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5D" w:rsidRDefault="00EC1FA8">
      <w:r>
        <w:t xml:space="preserve">Stundenübersicht  </w:t>
      </w:r>
      <w:proofErr w:type="spellStart"/>
      <w:r w:rsidR="00F2220D">
        <w:t>Ch</w:t>
      </w:r>
      <w:proofErr w:type="spellEnd"/>
      <w:r>
        <w:tab/>
      </w:r>
      <w:r w:rsidR="001E7D15">
        <w:t xml:space="preserve">UE </w:t>
      </w:r>
      <w:proofErr w:type="spellStart"/>
      <w:r w:rsidR="001E7D15">
        <w:t>Atombau</w:t>
      </w:r>
      <w:proofErr w:type="spellEnd"/>
      <w:r w:rsidR="001E7D15">
        <w:t xml:space="preserve"> und PSE</w:t>
      </w:r>
      <w:r w:rsidR="001E7D15">
        <w:tab/>
      </w:r>
      <w:r w:rsidR="001E7D15">
        <w:tab/>
      </w:r>
      <w:r w:rsidR="001E7D15">
        <w:tab/>
      </w:r>
      <w:r>
        <w:t>Klasse</w:t>
      </w:r>
      <w:r w:rsidR="00F2220D">
        <w:t xml:space="preserve">: 9  </w:t>
      </w:r>
    </w:p>
    <w:tbl>
      <w:tblPr>
        <w:tblStyle w:val="Tabellengitternetz"/>
        <w:tblW w:w="0" w:type="auto"/>
        <w:tblLook w:val="04A0"/>
      </w:tblPr>
      <w:tblGrid>
        <w:gridCol w:w="1101"/>
        <w:gridCol w:w="5811"/>
        <w:gridCol w:w="2300"/>
      </w:tblGrid>
      <w:tr w:rsidR="00EC1FA8" w:rsidTr="00F2220D">
        <w:trPr>
          <w:trHeight w:val="470"/>
        </w:trPr>
        <w:tc>
          <w:tcPr>
            <w:tcW w:w="1101" w:type="dxa"/>
          </w:tcPr>
          <w:p w:rsidR="00EC1FA8" w:rsidRDefault="00F2220D">
            <w:r>
              <w:t>DS</w:t>
            </w:r>
          </w:p>
        </w:tc>
        <w:tc>
          <w:tcPr>
            <w:tcW w:w="5811" w:type="dxa"/>
          </w:tcPr>
          <w:p w:rsidR="00EC1FA8" w:rsidRDefault="00EC1FA8">
            <w:r>
              <w:t>Inhalt</w:t>
            </w:r>
          </w:p>
        </w:tc>
        <w:tc>
          <w:tcPr>
            <w:tcW w:w="2300" w:type="dxa"/>
          </w:tcPr>
          <w:p w:rsidR="00EC1FA8" w:rsidRDefault="00F2220D">
            <w:r>
              <w:t>Material</w:t>
            </w:r>
          </w:p>
        </w:tc>
      </w:tr>
      <w:tr w:rsidR="00EC1FA8" w:rsidTr="00F2220D">
        <w:trPr>
          <w:trHeight w:val="737"/>
        </w:trPr>
        <w:tc>
          <w:tcPr>
            <w:tcW w:w="1101" w:type="dxa"/>
            <w:vAlign w:val="center"/>
          </w:tcPr>
          <w:p w:rsidR="00EC1FA8" w:rsidRPr="00F2220D" w:rsidRDefault="00F2220D" w:rsidP="00F2220D">
            <w:pPr>
              <w:jc w:val="center"/>
              <w:rPr>
                <w:sz w:val="24"/>
                <w:szCs w:val="24"/>
              </w:rPr>
            </w:pPr>
            <w:r w:rsidRPr="00F2220D"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:rsidR="001E6634" w:rsidRDefault="001E7D15">
            <w:r>
              <w:t>Atommodelle Dalton und Thomson</w:t>
            </w:r>
          </w:p>
          <w:p w:rsidR="001E7D15" w:rsidRDefault="001E7D15">
            <w:proofErr w:type="spellStart"/>
            <w:r>
              <w:t>Rutherfordscher</w:t>
            </w:r>
            <w:proofErr w:type="spellEnd"/>
            <w:r>
              <w:t xml:space="preserve"> Streuversuch</w:t>
            </w:r>
          </w:p>
          <w:p w:rsidR="001E7D15" w:rsidRDefault="001E7D15">
            <w:r>
              <w:t xml:space="preserve">Kern-Hülle Modell </w:t>
            </w:r>
          </w:p>
        </w:tc>
        <w:tc>
          <w:tcPr>
            <w:tcW w:w="2300" w:type="dxa"/>
          </w:tcPr>
          <w:p w:rsidR="001E6634" w:rsidRDefault="001E7D15">
            <w:r>
              <w:t>TA</w:t>
            </w:r>
          </w:p>
          <w:p w:rsidR="001E7D15" w:rsidRDefault="001E7D15">
            <w:r>
              <w:t>Animation</w:t>
            </w:r>
          </w:p>
          <w:p w:rsidR="001E7D15" w:rsidRDefault="001E7D15"/>
        </w:tc>
      </w:tr>
      <w:tr w:rsidR="00EC1FA8" w:rsidTr="00F2220D">
        <w:trPr>
          <w:trHeight w:val="737"/>
        </w:trPr>
        <w:tc>
          <w:tcPr>
            <w:tcW w:w="1101" w:type="dxa"/>
            <w:vAlign w:val="center"/>
          </w:tcPr>
          <w:p w:rsidR="00EC1FA8" w:rsidRPr="00F2220D" w:rsidRDefault="00F2220D" w:rsidP="00F22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:rsidR="001E6634" w:rsidRDefault="001E7D15">
            <w:r>
              <w:t>Aufbau des Atomkerns</w:t>
            </w:r>
          </w:p>
          <w:p w:rsidR="001E7D15" w:rsidRDefault="001E7D15" w:rsidP="001E7D15">
            <w:r>
              <w:t>Elementarteilchen von Atomen im PSE ermitteln</w:t>
            </w:r>
          </w:p>
          <w:p w:rsidR="001E7D15" w:rsidRDefault="001E7D15" w:rsidP="001E7D15">
            <w:r>
              <w:t>Isotope</w:t>
            </w:r>
          </w:p>
        </w:tc>
        <w:tc>
          <w:tcPr>
            <w:tcW w:w="2300" w:type="dxa"/>
          </w:tcPr>
          <w:p w:rsidR="001E6634" w:rsidRDefault="001E7D15">
            <w:r>
              <w:t xml:space="preserve">S. 132/133 </w:t>
            </w:r>
            <w:proofErr w:type="spellStart"/>
            <w:r>
              <w:t>Aufg</w:t>
            </w:r>
            <w:proofErr w:type="spellEnd"/>
            <w:r>
              <w:t>.</w:t>
            </w:r>
          </w:p>
        </w:tc>
      </w:tr>
      <w:tr w:rsidR="00EC1FA8" w:rsidTr="00F2220D">
        <w:trPr>
          <w:trHeight w:val="737"/>
        </w:trPr>
        <w:tc>
          <w:tcPr>
            <w:tcW w:w="1101" w:type="dxa"/>
            <w:vAlign w:val="center"/>
          </w:tcPr>
          <w:p w:rsidR="00EC1FA8" w:rsidRPr="00F2220D" w:rsidRDefault="00F2220D" w:rsidP="00F22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:rsidR="001E6634" w:rsidRDefault="001E7D15">
            <w:r>
              <w:t>Ionen, Ionisierungsenergie</w:t>
            </w:r>
          </w:p>
          <w:p w:rsidR="001E7D15" w:rsidRDefault="001E7D15">
            <w:r>
              <w:t>Energieschema, Schalenmodell</w:t>
            </w:r>
          </w:p>
        </w:tc>
        <w:tc>
          <w:tcPr>
            <w:tcW w:w="2300" w:type="dxa"/>
          </w:tcPr>
          <w:p w:rsidR="001E6634" w:rsidRDefault="001E7D15">
            <w:r>
              <w:t>AB</w:t>
            </w:r>
          </w:p>
          <w:p w:rsidR="001E7D15" w:rsidRDefault="001E7D15">
            <w:r>
              <w:t>HA Übung</w:t>
            </w:r>
          </w:p>
        </w:tc>
      </w:tr>
      <w:tr w:rsidR="00EC1FA8" w:rsidTr="00F2220D">
        <w:trPr>
          <w:trHeight w:val="737"/>
        </w:trPr>
        <w:tc>
          <w:tcPr>
            <w:tcW w:w="1101" w:type="dxa"/>
            <w:vAlign w:val="center"/>
          </w:tcPr>
          <w:p w:rsidR="00EC1FA8" w:rsidRPr="00F2220D" w:rsidRDefault="00F2220D" w:rsidP="00F22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:rsidR="001E6634" w:rsidRDefault="001E7D15" w:rsidP="001E6634">
            <w:r>
              <w:t xml:space="preserve">Aufbau der Atomhülle – </w:t>
            </w:r>
            <w:proofErr w:type="spellStart"/>
            <w:r>
              <w:t>Bohrsches</w:t>
            </w:r>
            <w:proofErr w:type="spellEnd"/>
            <w:r>
              <w:t xml:space="preserve"> Atommodell</w:t>
            </w:r>
          </w:p>
          <w:p w:rsidR="001E7D15" w:rsidRDefault="001E7D15" w:rsidP="001E6634">
            <w:r>
              <w:t>Aufbau des PSE</w:t>
            </w:r>
          </w:p>
        </w:tc>
        <w:tc>
          <w:tcPr>
            <w:tcW w:w="2300" w:type="dxa"/>
          </w:tcPr>
          <w:p w:rsidR="001E6634" w:rsidRDefault="001E7D15">
            <w:r>
              <w:t>AB</w:t>
            </w:r>
          </w:p>
          <w:p w:rsidR="00031D8E" w:rsidRDefault="00031D8E">
            <w:r>
              <w:t>Animationen unter www.chemie-interaktiv.net</w:t>
            </w:r>
          </w:p>
        </w:tc>
      </w:tr>
    </w:tbl>
    <w:p w:rsidR="00EC1FA8" w:rsidRDefault="00EC1FA8"/>
    <w:sectPr w:rsidR="00EC1FA8" w:rsidSect="00EC1FA8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EC1FA8"/>
    <w:rsid w:val="00021E4B"/>
    <w:rsid w:val="00031D8E"/>
    <w:rsid w:val="00087DCF"/>
    <w:rsid w:val="000A538F"/>
    <w:rsid w:val="000C7F1D"/>
    <w:rsid w:val="001405AA"/>
    <w:rsid w:val="001B2C32"/>
    <w:rsid w:val="001E6634"/>
    <w:rsid w:val="001E7D15"/>
    <w:rsid w:val="00246302"/>
    <w:rsid w:val="002D5025"/>
    <w:rsid w:val="00385475"/>
    <w:rsid w:val="003A7F12"/>
    <w:rsid w:val="003D13ED"/>
    <w:rsid w:val="00466895"/>
    <w:rsid w:val="00481E7F"/>
    <w:rsid w:val="004A429A"/>
    <w:rsid w:val="004A7794"/>
    <w:rsid w:val="004E245D"/>
    <w:rsid w:val="005318BC"/>
    <w:rsid w:val="00555BF4"/>
    <w:rsid w:val="005778C1"/>
    <w:rsid w:val="006003A1"/>
    <w:rsid w:val="006E38B6"/>
    <w:rsid w:val="0085642D"/>
    <w:rsid w:val="009210E7"/>
    <w:rsid w:val="009A6535"/>
    <w:rsid w:val="009B4431"/>
    <w:rsid w:val="009D7551"/>
    <w:rsid w:val="00BB664E"/>
    <w:rsid w:val="00BF0621"/>
    <w:rsid w:val="00C16D47"/>
    <w:rsid w:val="00CE24F1"/>
    <w:rsid w:val="00D27793"/>
    <w:rsid w:val="00D51FF2"/>
    <w:rsid w:val="00DA20DE"/>
    <w:rsid w:val="00DF68DA"/>
    <w:rsid w:val="00EA72E8"/>
    <w:rsid w:val="00EC1FA8"/>
    <w:rsid w:val="00F2220D"/>
    <w:rsid w:val="00F60081"/>
    <w:rsid w:val="00F95B60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pPr>
      <w:spacing w:before="120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C1FA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5</cp:revision>
  <dcterms:created xsi:type="dcterms:W3CDTF">2013-04-15T15:59:00Z</dcterms:created>
  <dcterms:modified xsi:type="dcterms:W3CDTF">2013-04-16T12:44:00Z</dcterms:modified>
</cp:coreProperties>
</file>