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08" w:rsidRDefault="00095B08">
      <w:pPr>
        <w:widowControl/>
        <w:tabs>
          <w:tab w:val="left" w:pos="709"/>
          <w:tab w:val="right" w:pos="9639"/>
        </w:tabs>
        <w:ind w:left="709" w:hanging="709"/>
        <w:jc w:val="both"/>
        <w:rPr>
          <w:b/>
          <w:sz w:val="60"/>
        </w:rPr>
      </w:pPr>
      <w:bookmarkStart w:id="0" w:name="_GoBack"/>
      <w:bookmarkEnd w:id="0"/>
      <w:r>
        <w:rPr>
          <w:b/>
          <w:sz w:val="60"/>
        </w:rPr>
        <w:t>Lösungen der Kontrollaufgaben</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1.1</w:t>
      </w:r>
    </w:p>
    <w:p w:rsidR="00095B08" w:rsidRDefault="00095B08">
      <w:pPr>
        <w:widowControl/>
        <w:tabs>
          <w:tab w:val="left" w:pos="546"/>
          <w:tab w:val="right" w:pos="9639"/>
        </w:tabs>
        <w:ind w:left="546" w:hanging="546"/>
        <w:jc w:val="both"/>
      </w:pPr>
    </w:p>
    <w:p w:rsidR="00095B08" w:rsidRDefault="00095B08">
      <w:pPr>
        <w:widowControl/>
        <w:tabs>
          <w:tab w:val="right" w:pos="9639"/>
        </w:tabs>
        <w:ind w:left="567" w:hanging="567"/>
        <w:jc w:val="both"/>
      </w:pPr>
      <w:r>
        <w:t>1.)</w:t>
      </w:r>
      <w:r>
        <w:tab/>
        <w:t>1000</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2.)</w:t>
      </w:r>
      <w:r>
        <w:tab/>
        <w:t>Glas und PVC ziehen einander an. - Begründung: Da offenbar Hartgummi und PVC gleichartig geladen sind (Abstossung), Glas aber nicht dieselbe Ladungsart trägt wie Hartgummi (Anziehung), müssen Glas und PVC ungleichartig geladen sein.</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3.)</w:t>
      </w:r>
      <w:r>
        <w:tab/>
        <w:t>Positive und negative Ladung.</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4.)</w:t>
      </w:r>
      <w:r>
        <w:tab/>
        <w:t>4.6 A</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5.)</w:t>
      </w:r>
      <w:r>
        <w:tab/>
        <w:t>Weil die Körper gleiche Mengen an positiver und negativer Ladung enthalten, so dass sich die Ladungen neutralisieren.</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1.2</w:t>
      </w:r>
    </w:p>
    <w:p w:rsidR="00095B08" w:rsidRDefault="00095B08">
      <w:pPr>
        <w:widowControl/>
        <w:tabs>
          <w:tab w:val="left" w:pos="546"/>
          <w:tab w:val="right" w:pos="9639"/>
        </w:tabs>
        <w:ind w:left="546" w:hanging="546"/>
        <w:jc w:val="both"/>
      </w:pPr>
    </w:p>
    <w:p w:rsidR="00095B08" w:rsidRDefault="00095B08">
      <w:pPr>
        <w:widowControl/>
        <w:tabs>
          <w:tab w:val="right" w:pos="9639"/>
        </w:tabs>
        <w:ind w:left="567" w:hanging="567"/>
        <w:jc w:val="both"/>
      </w:pPr>
      <w:r>
        <w:t>1.)</w:t>
      </w:r>
      <w:r>
        <w:tab/>
        <w:t>Proton: 1 u</w:t>
      </w:r>
    </w:p>
    <w:p w:rsidR="00095B08" w:rsidRDefault="00095B08">
      <w:pPr>
        <w:widowControl/>
        <w:tabs>
          <w:tab w:val="right" w:pos="9639"/>
        </w:tabs>
        <w:ind w:left="567" w:hanging="567"/>
        <w:jc w:val="both"/>
      </w:pPr>
      <w:r>
        <w:tab/>
        <w:t>Neutron: 1u</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2.)</w:t>
      </w:r>
      <w:r>
        <w:tab/>
        <w:t>1.007267 / 0.000548 = 1838</w:t>
      </w:r>
    </w:p>
    <w:p w:rsidR="00095B08" w:rsidRDefault="00095B08">
      <w:pPr>
        <w:widowControl/>
        <w:tabs>
          <w:tab w:val="right" w:pos="9639"/>
        </w:tabs>
        <w:ind w:left="567" w:hanging="567"/>
        <w:jc w:val="both"/>
      </w:pPr>
    </w:p>
    <w:p w:rsidR="00095B08" w:rsidRDefault="00095B08">
      <w:pPr>
        <w:widowControl/>
        <w:tabs>
          <w:tab w:val="left" w:pos="284"/>
          <w:tab w:val="right" w:pos="9639"/>
        </w:tabs>
        <w:ind w:left="567" w:hanging="567"/>
        <w:jc w:val="both"/>
      </w:pPr>
      <w:r>
        <w:t>3.</w:t>
      </w:r>
      <w:r>
        <w:tab/>
        <w:t>a)</w:t>
      </w:r>
      <w:r>
        <w:tab/>
        <w:t>Abstossung</w:t>
      </w:r>
    </w:p>
    <w:p w:rsidR="00095B08" w:rsidRDefault="00095B08">
      <w:pPr>
        <w:widowControl/>
        <w:tabs>
          <w:tab w:val="left" w:pos="284"/>
          <w:tab w:val="right" w:pos="9639"/>
        </w:tabs>
        <w:ind w:left="567" w:hanging="567"/>
        <w:jc w:val="both"/>
      </w:pPr>
      <w:r>
        <w:tab/>
        <w:t>b)</w:t>
      </w:r>
      <w:r>
        <w:tab/>
        <w:t>Anziehung</w:t>
      </w:r>
    </w:p>
    <w:p w:rsidR="00095B08" w:rsidRDefault="00095B08">
      <w:pPr>
        <w:widowControl/>
        <w:tabs>
          <w:tab w:val="left" w:pos="284"/>
          <w:tab w:val="right" w:pos="9639"/>
        </w:tabs>
        <w:ind w:left="567" w:hanging="567"/>
        <w:jc w:val="both"/>
      </w:pPr>
      <w:r>
        <w:tab/>
        <w:t>c)</w:t>
      </w:r>
      <w:r>
        <w:tab/>
        <w:t>Abstossung</w:t>
      </w:r>
    </w:p>
    <w:p w:rsidR="00095B08" w:rsidRDefault="00095B08">
      <w:pPr>
        <w:widowControl/>
        <w:tabs>
          <w:tab w:val="left" w:pos="284"/>
          <w:tab w:val="right" w:pos="9639"/>
        </w:tabs>
        <w:ind w:left="567" w:hanging="567"/>
        <w:jc w:val="both"/>
      </w:pPr>
      <w:r>
        <w:tab/>
        <w:t>d)</w:t>
      </w:r>
      <w:r>
        <w:tab/>
        <w:t>keine elektrische Kraft</w:t>
      </w:r>
    </w:p>
    <w:p w:rsidR="00095B08" w:rsidRDefault="00095B08">
      <w:pPr>
        <w:widowControl/>
        <w:tabs>
          <w:tab w:val="left" w:pos="284"/>
          <w:tab w:val="right" w:pos="9639"/>
        </w:tabs>
        <w:ind w:left="567" w:hanging="567"/>
        <w:jc w:val="both"/>
      </w:pPr>
      <w:r>
        <w:tab/>
        <w:t>e)</w:t>
      </w:r>
      <w:r>
        <w:tab/>
        <w:t>keine elektrische Kraft</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4.)</w:t>
      </w:r>
      <w:r>
        <w:tab/>
        <w:t>Die kleinste mögliche Ladungsmenge. Sie entspricht dem Betrag der Ladung eines Protons oder Elektrons.</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br w:type="page"/>
      </w:r>
      <w:r>
        <w:rPr>
          <w:b/>
          <w:i/>
          <w:sz w:val="28"/>
        </w:rPr>
        <w:lastRenderedPageBreak/>
        <w:t>Lösungen zu den Kontrollaufgaben 2.1</w:t>
      </w:r>
    </w:p>
    <w:p w:rsidR="00095B08" w:rsidRDefault="00095B08">
      <w:pPr>
        <w:widowControl/>
        <w:tabs>
          <w:tab w:val="left" w:pos="546"/>
          <w:tab w:val="right" w:pos="9639"/>
        </w:tabs>
        <w:ind w:left="546" w:hanging="546"/>
        <w:jc w:val="both"/>
        <w:rPr>
          <w:b/>
          <w:i/>
          <w:sz w:val="28"/>
        </w:rPr>
      </w:pPr>
    </w:p>
    <w:p w:rsidR="00095B08" w:rsidRPr="00BB25A5" w:rsidRDefault="00095B08" w:rsidP="00BB25A5">
      <w:pPr>
        <w:widowControl/>
        <w:tabs>
          <w:tab w:val="right" w:pos="9639"/>
        </w:tabs>
        <w:ind w:left="546" w:hanging="546"/>
        <w:jc w:val="both"/>
        <w:rPr>
          <w:color w:val="000000"/>
        </w:rPr>
      </w:pPr>
      <w:r w:rsidRPr="00BB25A5">
        <w:rPr>
          <w:color w:val="000000"/>
          <w:position w:val="480"/>
          <w:szCs w:val="24"/>
        </w:rPr>
        <w:t>1.)</w:t>
      </w:r>
      <w:r w:rsidRPr="00BB25A5">
        <w:rPr>
          <w:color w:val="000000"/>
        </w:rPr>
        <w:tab/>
      </w:r>
      <w:r w:rsidR="00DF0326">
        <w:rPr>
          <w:noProof/>
          <w:color w:val="000000"/>
        </w:rPr>
        <w:drawing>
          <wp:inline distT="0" distB="0" distL="0" distR="0">
            <wp:extent cx="5715000" cy="3257550"/>
            <wp:effectExtent l="0" t="0" r="0" b="0"/>
            <wp:docPr id="1" name="Bild 1" descr="Ruther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therfo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57550"/>
                    </a:xfrm>
                    <a:prstGeom prst="rect">
                      <a:avLst/>
                    </a:prstGeom>
                    <a:noFill/>
                    <a:ln>
                      <a:noFill/>
                    </a:ln>
                  </pic:spPr>
                </pic:pic>
              </a:graphicData>
            </a:graphic>
          </wp:inline>
        </w:drawing>
      </w:r>
    </w:p>
    <w:p w:rsidR="00DA2861" w:rsidRDefault="00DA2861" w:rsidP="00DA2861">
      <w:pPr>
        <w:widowControl/>
        <w:tabs>
          <w:tab w:val="right" w:pos="9639"/>
        </w:tabs>
        <w:ind w:left="567" w:hanging="567"/>
        <w:jc w:val="both"/>
      </w:pPr>
    </w:p>
    <w:p w:rsidR="00095B08" w:rsidRPr="00BB25A5" w:rsidRDefault="009D764E">
      <w:pPr>
        <w:widowControl/>
        <w:tabs>
          <w:tab w:val="right" w:pos="9639"/>
        </w:tabs>
        <w:ind w:left="546" w:hanging="546"/>
        <w:jc w:val="both"/>
        <w:rPr>
          <w:color w:val="000000"/>
        </w:rPr>
      </w:pPr>
      <w:r w:rsidRPr="00BB25A5">
        <w:rPr>
          <w:color w:val="000000"/>
        </w:rPr>
        <w:t>2</w:t>
      </w:r>
      <w:r w:rsidR="00095B08" w:rsidRPr="00BB25A5">
        <w:rPr>
          <w:color w:val="000000"/>
        </w:rPr>
        <w:t>.</w:t>
      </w:r>
      <w:r w:rsidR="00DA2861">
        <w:rPr>
          <w:color w:val="000000"/>
        </w:rPr>
        <w:t>)</w:t>
      </w:r>
      <w:r w:rsidR="00095B08" w:rsidRPr="00BB25A5">
        <w:rPr>
          <w:color w:val="000000"/>
        </w:rPr>
        <w:tab/>
        <w:t>Beobachtung: Fast alle Teilchen passieren die Folie ungehindert, nur einige wenige werden zurückgeworfen. - Schluss: Der grösste Teil der Atome ist leerer Raum; die Materie ist auf einen sehr kleinen Raum (den Kern) konzentriert.</w:t>
      </w:r>
    </w:p>
    <w:p w:rsidR="00095B08" w:rsidRPr="00BB25A5" w:rsidRDefault="00095B08">
      <w:pPr>
        <w:widowControl/>
        <w:tabs>
          <w:tab w:val="right" w:pos="9639"/>
        </w:tabs>
        <w:ind w:left="546" w:hanging="546"/>
        <w:jc w:val="both"/>
        <w:rPr>
          <w:color w:val="000000"/>
        </w:rPr>
      </w:pPr>
      <w:r w:rsidRPr="00BB25A5">
        <w:rPr>
          <w:color w:val="000000"/>
        </w:rPr>
        <w:tab/>
        <w:t>Beobachtung: Manche Alpha-Teilchen werden abgelenkt. - Schluss: der Kern ist positiv geladen.</w:t>
      </w:r>
    </w:p>
    <w:p w:rsidR="00095B08" w:rsidRPr="00BB25A5" w:rsidRDefault="00095B08">
      <w:pPr>
        <w:widowControl/>
        <w:tabs>
          <w:tab w:val="left" w:pos="546"/>
          <w:tab w:val="right" w:pos="9639"/>
        </w:tabs>
        <w:ind w:left="546" w:hanging="546"/>
        <w:jc w:val="both"/>
        <w:rPr>
          <w:color w:val="000000"/>
        </w:rPr>
      </w:pPr>
    </w:p>
    <w:p w:rsidR="00095B08" w:rsidRPr="00BB25A5" w:rsidRDefault="00095B08">
      <w:pPr>
        <w:widowControl/>
        <w:tabs>
          <w:tab w:val="left" w:pos="546"/>
          <w:tab w:val="right" w:pos="9639"/>
        </w:tabs>
        <w:ind w:left="546" w:hanging="546"/>
        <w:jc w:val="both"/>
        <w:rPr>
          <w:color w:val="000000"/>
        </w:rPr>
      </w:pPr>
    </w:p>
    <w:p w:rsidR="00095B08" w:rsidRDefault="00095B08">
      <w:pPr>
        <w:widowControl/>
        <w:tabs>
          <w:tab w:val="left" w:pos="546"/>
          <w:tab w:val="right" w:pos="9639"/>
        </w:tabs>
        <w:ind w:left="546" w:hanging="546"/>
        <w:jc w:val="both"/>
        <w:rPr>
          <w:b/>
          <w:i/>
          <w:sz w:val="28"/>
        </w:rPr>
      </w:pPr>
      <w:r>
        <w:rPr>
          <w:b/>
          <w:i/>
          <w:sz w:val="28"/>
        </w:rPr>
        <w:t>Lösungen zu den Kontrollaufgaben 2.2</w:t>
      </w:r>
    </w:p>
    <w:p w:rsidR="00095B08" w:rsidRDefault="00095B08">
      <w:pPr>
        <w:widowControl/>
        <w:tabs>
          <w:tab w:val="left" w:pos="546"/>
          <w:tab w:val="right" w:pos="9639"/>
        </w:tabs>
        <w:ind w:left="546" w:hanging="546"/>
        <w:jc w:val="both"/>
      </w:pPr>
    </w:p>
    <w:p w:rsidR="00095B08" w:rsidRDefault="00095B08">
      <w:pPr>
        <w:widowControl/>
        <w:tabs>
          <w:tab w:val="right" w:pos="9639"/>
        </w:tabs>
        <w:ind w:left="567" w:hanging="567"/>
        <w:jc w:val="both"/>
      </w:pPr>
      <w:r>
        <w:t>1.)</w:t>
      </w:r>
      <w:r>
        <w:tab/>
        <w:t>Der Kern besteht aus Protonen und Neutronen, die Hülle aus Elektronen.</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2.)</w:t>
      </w:r>
      <w:r>
        <w:tab/>
        <w:t>1 km</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3.)</w:t>
      </w:r>
      <w:r>
        <w:tab/>
        <w:t>Kernkraft zwischen Kernteilchen (Protonen, Neutronen), elektrische Anziehung zwischen Protonen und Elektronen.</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4.)</w:t>
      </w:r>
      <w:r>
        <w:tab/>
        <w:t>Nur die Hülle.</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5.)</w:t>
      </w:r>
      <w:r>
        <w:tab/>
        <w:t>Kernzerfall (unter Aussendung radioaktiver Strahlung), Kernspaltung (in Kernkraftwerken und Atombomben), Kernverschmelzung (in Sternen und Atombomben).</w:t>
      </w:r>
    </w:p>
    <w:p w:rsidR="00095B08" w:rsidRDefault="00095B08">
      <w:pPr>
        <w:widowControl/>
        <w:tabs>
          <w:tab w:val="right" w:pos="9639"/>
        </w:tabs>
        <w:ind w:left="567" w:hanging="567"/>
        <w:jc w:val="both"/>
      </w:pPr>
    </w:p>
    <w:p w:rsidR="00095B08" w:rsidRDefault="00095B08">
      <w:pPr>
        <w:widowControl/>
        <w:tabs>
          <w:tab w:val="left" w:pos="546"/>
          <w:tab w:val="right" w:pos="9639"/>
        </w:tabs>
        <w:ind w:left="546" w:hanging="546"/>
        <w:jc w:val="both"/>
        <w:rPr>
          <w:b/>
          <w:i/>
          <w:sz w:val="28"/>
        </w:rPr>
      </w:pPr>
      <w:r>
        <w:rPr>
          <w:b/>
          <w:i/>
          <w:sz w:val="28"/>
        </w:rPr>
        <w:t>Lösungen zu den Kontrollaufgaben 2.3</w:t>
      </w:r>
    </w:p>
    <w:p w:rsidR="00095B08" w:rsidRDefault="00095B08">
      <w:pPr>
        <w:widowControl/>
        <w:tabs>
          <w:tab w:val="left" w:pos="546"/>
          <w:tab w:val="right" w:pos="9639"/>
        </w:tabs>
        <w:ind w:left="546" w:hanging="546"/>
        <w:jc w:val="both"/>
      </w:pPr>
    </w:p>
    <w:p w:rsidR="00095B08" w:rsidRDefault="00095B08">
      <w:pPr>
        <w:widowControl/>
        <w:tabs>
          <w:tab w:val="right" w:pos="9639"/>
        </w:tabs>
        <w:ind w:left="567" w:hanging="567"/>
        <w:jc w:val="both"/>
      </w:pPr>
      <w:r>
        <w:t>1.)</w:t>
      </w:r>
      <w:r>
        <w:tab/>
        <w:t>Ein Element ist ein Stoff, der aus lauter Atomen mit derselben Protonenzahl besteht.</w:t>
      </w:r>
    </w:p>
    <w:p w:rsidR="00095B08" w:rsidRDefault="00095B08">
      <w:pPr>
        <w:widowControl/>
        <w:tabs>
          <w:tab w:val="right" w:pos="9639"/>
        </w:tabs>
        <w:ind w:left="567" w:hanging="567"/>
        <w:jc w:val="both"/>
      </w:pPr>
      <w:r>
        <w:tab/>
        <w:t>Ein Nuklid ist eine Atomsorte mit einer bestimmten Protonen- und Neutronenzahl.</w:t>
      </w:r>
    </w:p>
    <w:p w:rsidR="00095B08" w:rsidRDefault="00095B08">
      <w:pPr>
        <w:widowControl/>
        <w:tabs>
          <w:tab w:val="right" w:pos="9639"/>
        </w:tabs>
        <w:ind w:left="567" w:hanging="567"/>
        <w:jc w:val="both"/>
      </w:pPr>
      <w:r>
        <w:tab/>
        <w:t>Isotope sind Nuklide mit derselben Protonenzahl (die demnach zum selben Element gehören).</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lastRenderedPageBreak/>
        <w:t>2.)</w:t>
      </w:r>
      <w:r>
        <w:tab/>
        <w:t>Ordnungszahl = Protonenzahl; Massenzahl = Protonenzahl + Neutronenzahl.</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3.)</w:t>
      </w:r>
      <w:r>
        <w:tab/>
      </w:r>
      <w:r>
        <w:rPr>
          <w:vertAlign w:val="superscript"/>
        </w:rPr>
        <w:t>235</w:t>
      </w:r>
      <w:r>
        <w:t xml:space="preserve">U: 143 Neutronen; </w:t>
      </w:r>
      <w:r>
        <w:rPr>
          <w:vertAlign w:val="superscript"/>
        </w:rPr>
        <w:t>238</w:t>
      </w:r>
      <w:r>
        <w:t>U: 146 Neutronen.</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4.)</w:t>
      </w:r>
      <w:r>
        <w:tab/>
      </w:r>
      <w:r>
        <w:rPr>
          <w:vertAlign w:val="superscript"/>
        </w:rPr>
        <w:t>12</w:t>
      </w:r>
      <w:r>
        <w:t xml:space="preserve">C, </w:t>
      </w:r>
      <w:r>
        <w:rPr>
          <w:vertAlign w:val="superscript"/>
        </w:rPr>
        <w:t>13</w:t>
      </w:r>
      <w:r>
        <w:t xml:space="preserve">C, </w:t>
      </w:r>
      <w:r>
        <w:rPr>
          <w:vertAlign w:val="superscript"/>
        </w:rPr>
        <w:t>14</w:t>
      </w:r>
      <w:r>
        <w:t>C</w:t>
      </w:r>
    </w:p>
    <w:p w:rsidR="00095B08" w:rsidRDefault="00095B08">
      <w:pPr>
        <w:widowControl/>
        <w:tabs>
          <w:tab w:val="right" w:pos="9639"/>
        </w:tabs>
        <w:ind w:left="567" w:hanging="567"/>
        <w:jc w:val="both"/>
      </w:pPr>
    </w:p>
    <w:p w:rsidR="00095B08" w:rsidRDefault="00095B08">
      <w:pPr>
        <w:widowControl/>
        <w:tabs>
          <w:tab w:val="left" w:pos="284"/>
          <w:tab w:val="right" w:pos="9639"/>
        </w:tabs>
        <w:ind w:left="567" w:hanging="567"/>
        <w:jc w:val="both"/>
      </w:pPr>
      <w:r>
        <w:t>5.</w:t>
      </w:r>
      <w:r>
        <w:tab/>
        <w:t>a)</w:t>
      </w:r>
      <w:r>
        <w:tab/>
      </w:r>
      <w:r>
        <w:rPr>
          <w:vertAlign w:val="superscript"/>
        </w:rPr>
        <w:t>16</w:t>
      </w:r>
      <w:r>
        <w:t>O</w:t>
      </w:r>
    </w:p>
    <w:p w:rsidR="00095B08" w:rsidRDefault="00095B08">
      <w:pPr>
        <w:widowControl/>
        <w:tabs>
          <w:tab w:val="left" w:pos="284"/>
          <w:tab w:val="right" w:pos="9639"/>
        </w:tabs>
        <w:ind w:left="567" w:hanging="567"/>
        <w:jc w:val="both"/>
      </w:pPr>
      <w:r>
        <w:tab/>
        <w:t>b)</w:t>
      </w:r>
      <w:r>
        <w:tab/>
      </w:r>
      <w:r>
        <w:rPr>
          <w:vertAlign w:val="superscript"/>
        </w:rPr>
        <w:t>39</w:t>
      </w:r>
      <w:r>
        <w:t>K</w:t>
      </w:r>
    </w:p>
    <w:p w:rsidR="00095B08" w:rsidRDefault="00095B08">
      <w:pPr>
        <w:widowControl/>
        <w:tabs>
          <w:tab w:val="right" w:pos="9639"/>
        </w:tabs>
        <w:ind w:left="567" w:hanging="567"/>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3.1</w:t>
      </w:r>
    </w:p>
    <w:p w:rsidR="00095B08" w:rsidRDefault="00095B08">
      <w:pPr>
        <w:widowControl/>
        <w:tabs>
          <w:tab w:val="left" w:pos="546"/>
          <w:tab w:val="right" w:pos="9639"/>
        </w:tabs>
        <w:ind w:left="546" w:hanging="546"/>
        <w:jc w:val="both"/>
      </w:pPr>
    </w:p>
    <w:p w:rsidR="00095B08" w:rsidRDefault="00095B08">
      <w:pPr>
        <w:widowControl/>
        <w:tabs>
          <w:tab w:val="left" w:pos="284"/>
          <w:tab w:val="right" w:pos="9639"/>
        </w:tabs>
        <w:ind w:left="567" w:hanging="567"/>
        <w:jc w:val="both"/>
      </w:pPr>
      <w:r>
        <w:t>1.)</w:t>
      </w:r>
      <w:r>
        <w:tab/>
        <w:t>Weil die Elektronen verantwortlich sind für die Bindung zwischen Atomen.</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2.)</w:t>
      </w:r>
      <w:r>
        <w:tab/>
        <w:t>Die Ionisierungsenergie ist die Energie, die aufgewendet werden muss, um ein Elektron aus einem Atom zu entfernen.</w:t>
      </w:r>
    </w:p>
    <w:p w:rsidR="00095B08" w:rsidRDefault="00095B08">
      <w:pPr>
        <w:widowControl/>
        <w:tabs>
          <w:tab w:val="right" w:pos="9639"/>
        </w:tabs>
        <w:ind w:left="567" w:hanging="567"/>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3.2</w:t>
      </w:r>
    </w:p>
    <w:p w:rsidR="00095B08" w:rsidRDefault="00095B08">
      <w:pPr>
        <w:widowControl/>
        <w:tabs>
          <w:tab w:val="left" w:pos="546"/>
          <w:tab w:val="right" w:pos="9639"/>
        </w:tabs>
        <w:ind w:left="546" w:hanging="546"/>
        <w:jc w:val="both"/>
      </w:pPr>
    </w:p>
    <w:p w:rsidR="00095B08" w:rsidRDefault="00095B08">
      <w:pPr>
        <w:widowControl/>
        <w:tabs>
          <w:tab w:val="left" w:pos="284"/>
          <w:tab w:val="right" w:pos="9639"/>
        </w:tabs>
        <w:ind w:left="567" w:hanging="567"/>
        <w:jc w:val="both"/>
      </w:pPr>
      <w:r>
        <w:t>1.)</w:t>
      </w:r>
      <w:r>
        <w:tab/>
        <w:t>Zur Abspaltung des zweiten Elektrons wird mehr Energie benötigt, denn auf dieses Elektron wirkt eine stärkere Anziehung, da es nicht von einem neutralen Atom, sondern von einem positiven Ion abgespalten wird.</w:t>
      </w:r>
    </w:p>
    <w:p w:rsidR="00095B08" w:rsidRDefault="00095B08">
      <w:pPr>
        <w:widowControl/>
        <w:tabs>
          <w:tab w:val="left" w:pos="546"/>
          <w:tab w:val="right" w:pos="9639"/>
        </w:tabs>
        <w:ind w:left="546" w:hanging="546"/>
        <w:jc w:val="both"/>
      </w:pPr>
    </w:p>
    <w:p w:rsidR="00095B08" w:rsidRDefault="00095B08">
      <w:pPr>
        <w:widowControl/>
        <w:tabs>
          <w:tab w:val="left" w:pos="284"/>
          <w:tab w:val="right" w:pos="9639"/>
        </w:tabs>
        <w:ind w:left="546" w:hanging="546"/>
        <w:jc w:val="both"/>
      </w:pPr>
      <w:r>
        <w:t>2.</w:t>
      </w:r>
      <w:r>
        <w:tab/>
        <w:t>a)</w:t>
      </w:r>
      <w:r>
        <w:tab/>
        <w:t>6 Elektronen.</w:t>
      </w:r>
    </w:p>
    <w:p w:rsidR="00095B08" w:rsidRDefault="00095B08">
      <w:pPr>
        <w:widowControl/>
        <w:tabs>
          <w:tab w:val="left" w:pos="284"/>
          <w:tab w:val="right" w:pos="9639"/>
        </w:tabs>
        <w:ind w:left="546" w:hanging="546"/>
        <w:jc w:val="both"/>
      </w:pPr>
      <w:r>
        <w:tab/>
        <w:t>b)</w:t>
      </w:r>
      <w:r>
        <w:tab/>
        <w:t>2 auf der ersten, die restlichen 4 auf der zweiten Schale.</w:t>
      </w:r>
    </w:p>
    <w:p w:rsidR="00095B08" w:rsidRDefault="00095B08">
      <w:pPr>
        <w:widowControl/>
        <w:tabs>
          <w:tab w:val="left" w:pos="284"/>
          <w:tab w:val="right" w:pos="9639"/>
        </w:tabs>
        <w:ind w:left="546" w:hanging="546"/>
        <w:jc w:val="both"/>
      </w:pPr>
      <w:r>
        <w:tab/>
        <w:t>c)</w:t>
      </w:r>
      <w:r>
        <w:tab/>
        <w:t>Die Elektronen der zweiten (äusseren) Schale besitzen mehr Energie (vgl. die Analogie mit dem Körper und der Erde).</w:t>
      </w:r>
    </w:p>
    <w:p w:rsidR="00095B08" w:rsidRDefault="00095B08">
      <w:pPr>
        <w:widowControl/>
        <w:tabs>
          <w:tab w:val="left" w:pos="284"/>
          <w:tab w:val="right" w:pos="9639"/>
        </w:tabs>
        <w:ind w:left="546" w:hanging="546"/>
        <w:jc w:val="both"/>
      </w:pPr>
      <w:r>
        <w:tab/>
        <w:t>d)</w:t>
      </w:r>
      <w:r>
        <w:tab/>
        <w:t>Die Ionisierungsenergie ist höher für die Elektronen der ersten (inneren) Schale.</w:t>
      </w:r>
    </w:p>
    <w:p w:rsidR="00095B08" w:rsidRDefault="00095B08">
      <w:pPr>
        <w:widowControl/>
        <w:tabs>
          <w:tab w:val="left" w:pos="284"/>
          <w:tab w:val="right" w:pos="9639"/>
        </w:tabs>
        <w:ind w:left="546" w:hanging="546"/>
        <w:jc w:val="both"/>
      </w:pPr>
    </w:p>
    <w:p w:rsidR="00095B08" w:rsidRDefault="00095B08">
      <w:pPr>
        <w:widowControl/>
        <w:tabs>
          <w:tab w:val="left" w:pos="284"/>
          <w:tab w:val="right" w:pos="9639"/>
        </w:tabs>
        <w:ind w:left="546" w:hanging="546"/>
        <w:jc w:val="both"/>
      </w:pPr>
      <w:r>
        <w:t>3.</w:t>
      </w:r>
      <w:r>
        <w:tab/>
        <w:t>a)</w:t>
      </w:r>
      <w:r>
        <w:tab/>
        <w:t>1. Schale: 2 Elektronen; 2. Schale: 7 Elektronen.</w:t>
      </w:r>
    </w:p>
    <w:p w:rsidR="00095B08" w:rsidRDefault="00095B08">
      <w:pPr>
        <w:widowControl/>
        <w:tabs>
          <w:tab w:val="left" w:pos="284"/>
          <w:tab w:val="right" w:pos="9639"/>
        </w:tabs>
        <w:ind w:left="546" w:hanging="546"/>
        <w:jc w:val="both"/>
      </w:pPr>
      <w:r>
        <w:tab/>
        <w:t>b)</w:t>
      </w:r>
      <w:r>
        <w:tab/>
        <w:t>1. Schale: 2 Elektronen; 2. Schale: 8 Elektronen; 3. Schale: 2 Elektronen.</w:t>
      </w:r>
    </w:p>
    <w:p w:rsidR="00095B08" w:rsidRDefault="00095B08">
      <w:pPr>
        <w:widowControl/>
        <w:tabs>
          <w:tab w:val="left" w:pos="284"/>
          <w:tab w:val="right" w:pos="9639"/>
        </w:tabs>
        <w:ind w:left="546" w:hanging="546"/>
        <w:jc w:val="both"/>
      </w:pPr>
      <w:r>
        <w:tab/>
        <w:t>c)</w:t>
      </w:r>
      <w:r>
        <w:tab/>
        <w:t>1. Schale: 2 Elektronen; 2. Schale: 8 Elektronen; 3. Schale: 6 Elektronen.</w:t>
      </w:r>
    </w:p>
    <w:p w:rsidR="00095B08" w:rsidRDefault="00095B08">
      <w:pPr>
        <w:widowControl/>
        <w:tabs>
          <w:tab w:val="left" w:pos="284"/>
          <w:tab w:val="right" w:pos="9639"/>
        </w:tabs>
        <w:ind w:left="546" w:hanging="546"/>
        <w:jc w:val="both"/>
      </w:pPr>
    </w:p>
    <w:p w:rsidR="00095B08" w:rsidRDefault="00095B08">
      <w:pPr>
        <w:widowControl/>
        <w:tabs>
          <w:tab w:val="left" w:pos="284"/>
          <w:tab w:val="right" w:pos="9639"/>
        </w:tabs>
        <w:ind w:left="546" w:hanging="546"/>
        <w:jc w:val="both"/>
      </w:pPr>
      <w:r>
        <w:t>4.</w:t>
      </w:r>
      <w:r>
        <w:tab/>
        <w:t>a)</w:t>
      </w:r>
      <w:r>
        <w:tab/>
        <w:t>8 Elektronen.</w:t>
      </w:r>
    </w:p>
    <w:p w:rsidR="00095B08" w:rsidRDefault="00095B08">
      <w:pPr>
        <w:widowControl/>
        <w:tabs>
          <w:tab w:val="left" w:pos="284"/>
          <w:tab w:val="right" w:pos="9639"/>
        </w:tabs>
        <w:ind w:left="546" w:hanging="546"/>
        <w:jc w:val="both"/>
      </w:pPr>
      <w:r>
        <w:tab/>
        <w:t>b)</w:t>
      </w:r>
      <w:r>
        <w:tab/>
        <w:t>18 Elektronen.</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br w:type="page"/>
        <w:t>Lösungen zu den Kontrollaufgaben 4.1</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1.)</w:t>
      </w:r>
      <w:r>
        <w:tab/>
        <w:t>Eine Elektronenwolke ist der Raum, in dem sich ein Elektron bewegt. Ihre Dichte ist nicht überall dieselbe; sie gibt an, wie häufig das Elektron am betreffenden Ort anzutreffen ist.</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2.)</w:t>
      </w:r>
      <w:r>
        <w:tab/>
        <w:t>Unter einem Atomrumpf versteht man ein Atom ohne seine Aussenelektronen, d. h. ohne die Elektronen der äussersten Schale.</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3.)</w:t>
      </w:r>
      <w:r>
        <w:tab/>
      </w:r>
    </w:p>
    <w:p w:rsidR="00095B08" w:rsidRDefault="00095B08">
      <w:pPr>
        <w:rPr>
          <w:sz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567"/>
        <w:gridCol w:w="1247"/>
        <w:gridCol w:w="992"/>
        <w:gridCol w:w="992"/>
        <w:gridCol w:w="992"/>
        <w:gridCol w:w="992"/>
        <w:gridCol w:w="992"/>
        <w:gridCol w:w="992"/>
        <w:gridCol w:w="992"/>
        <w:gridCol w:w="992"/>
      </w:tblGrid>
      <w:tr w:rsidR="00095B08">
        <w:trPr>
          <w:cantSplit/>
        </w:trPr>
        <w:tc>
          <w:tcPr>
            <w:tcW w:w="567" w:type="dxa"/>
            <w:tcBorders>
              <w:top w:val="nil"/>
              <w:left w:val="nil"/>
              <w:bottom w:val="nil"/>
              <w:right w:val="single" w:sz="6" w:space="0" w:color="auto"/>
            </w:tcBorders>
          </w:tcPr>
          <w:p w:rsidR="00095B08" w:rsidRDefault="00095B08"/>
        </w:tc>
        <w:tc>
          <w:tcPr>
            <w:tcW w:w="1247" w:type="dxa"/>
            <w:tcBorders>
              <w:top w:val="single" w:sz="6" w:space="0" w:color="auto"/>
              <w:left w:val="nil"/>
              <w:bottom w:val="single" w:sz="6" w:space="0" w:color="auto"/>
              <w:right w:val="single" w:sz="6" w:space="0" w:color="auto"/>
            </w:tcBorders>
          </w:tcPr>
          <w:p w:rsidR="00095B08" w:rsidRDefault="00095B08"/>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it-IT"/>
              </w:rPr>
            </w:pPr>
            <w:r>
              <w:rPr>
                <w:lang w:val="it-IT"/>
              </w:rPr>
              <w:t>O</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it-IT"/>
              </w:rPr>
            </w:pPr>
            <w:r>
              <w:rPr>
                <w:lang w:val="it-IT"/>
              </w:rPr>
              <w:t>Mg</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it-IT"/>
              </w:rPr>
            </w:pPr>
            <w:r>
              <w:rPr>
                <w:lang w:val="it-IT"/>
              </w:rPr>
              <w:t>K</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en-GB"/>
              </w:rPr>
            </w:pPr>
            <w:r>
              <w:rPr>
                <w:lang w:val="en-GB"/>
              </w:rPr>
              <w:t>Br</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en-GB"/>
              </w:rPr>
            </w:pPr>
            <w:r>
              <w:rPr>
                <w:lang w:val="en-GB"/>
              </w:rPr>
              <w:t>Kr</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en-GB"/>
              </w:rPr>
            </w:pPr>
            <w:r>
              <w:rPr>
                <w:lang w:val="en-GB"/>
              </w:rPr>
              <w:t>In</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it-IT"/>
              </w:rPr>
            </w:pPr>
            <w:r>
              <w:rPr>
                <w:lang w:val="it-IT"/>
              </w:rPr>
              <w:t>Pb</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it-IT"/>
              </w:rPr>
            </w:pPr>
            <w:r>
              <w:rPr>
                <w:lang w:val="it-IT"/>
              </w:rPr>
              <w:t>Bi</w:t>
            </w:r>
          </w:p>
        </w:tc>
      </w:tr>
      <w:tr w:rsidR="00095B08">
        <w:trPr>
          <w:cantSplit/>
        </w:trPr>
        <w:tc>
          <w:tcPr>
            <w:tcW w:w="567" w:type="dxa"/>
            <w:tcBorders>
              <w:top w:val="nil"/>
              <w:left w:val="nil"/>
              <w:bottom w:val="nil"/>
              <w:right w:val="single" w:sz="6" w:space="0" w:color="auto"/>
            </w:tcBorders>
          </w:tcPr>
          <w:p w:rsidR="00095B08" w:rsidRDefault="00095B08"/>
        </w:tc>
        <w:tc>
          <w:tcPr>
            <w:tcW w:w="1247" w:type="dxa"/>
            <w:tcBorders>
              <w:top w:val="single" w:sz="6" w:space="0" w:color="auto"/>
              <w:left w:val="nil"/>
              <w:bottom w:val="single" w:sz="6" w:space="0" w:color="auto"/>
              <w:right w:val="single" w:sz="6" w:space="0" w:color="auto"/>
            </w:tcBorders>
          </w:tcPr>
          <w:p w:rsidR="00095B08" w:rsidRDefault="00095B08">
            <w:r>
              <w:t>Wolken einfach</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2</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2</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1</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1</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0</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3</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4</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3</w:t>
            </w:r>
          </w:p>
        </w:tc>
      </w:tr>
      <w:tr w:rsidR="00095B08">
        <w:trPr>
          <w:cantSplit/>
        </w:trPr>
        <w:tc>
          <w:tcPr>
            <w:tcW w:w="567" w:type="dxa"/>
            <w:tcBorders>
              <w:top w:val="nil"/>
              <w:left w:val="nil"/>
              <w:bottom w:val="nil"/>
              <w:right w:val="single" w:sz="6" w:space="0" w:color="auto"/>
            </w:tcBorders>
          </w:tcPr>
          <w:p w:rsidR="00095B08" w:rsidRDefault="00095B08"/>
        </w:tc>
        <w:tc>
          <w:tcPr>
            <w:tcW w:w="1247" w:type="dxa"/>
            <w:tcBorders>
              <w:top w:val="single" w:sz="6" w:space="0" w:color="auto"/>
              <w:left w:val="nil"/>
              <w:bottom w:val="single" w:sz="6" w:space="0" w:color="auto"/>
              <w:right w:val="single" w:sz="6" w:space="0" w:color="auto"/>
            </w:tcBorders>
          </w:tcPr>
          <w:p w:rsidR="00095B08" w:rsidRDefault="00095B08">
            <w:r>
              <w:t>Wolken doppelt</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2</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0</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0</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3</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4</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0</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0</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1</w:t>
            </w:r>
          </w:p>
        </w:tc>
      </w:tr>
      <w:tr w:rsidR="00095B08">
        <w:trPr>
          <w:cantSplit/>
        </w:trPr>
        <w:tc>
          <w:tcPr>
            <w:tcW w:w="567" w:type="dxa"/>
            <w:tcBorders>
              <w:top w:val="nil"/>
              <w:left w:val="nil"/>
              <w:bottom w:val="nil"/>
              <w:right w:val="single" w:sz="6" w:space="0" w:color="auto"/>
            </w:tcBorders>
          </w:tcPr>
          <w:p w:rsidR="00095B08" w:rsidRDefault="00095B08"/>
        </w:tc>
        <w:tc>
          <w:tcPr>
            <w:tcW w:w="1247" w:type="dxa"/>
            <w:tcBorders>
              <w:top w:val="single" w:sz="6" w:space="0" w:color="auto"/>
              <w:left w:val="nil"/>
              <w:bottom w:val="single" w:sz="6" w:space="0" w:color="auto"/>
              <w:right w:val="single" w:sz="6" w:space="0" w:color="auto"/>
            </w:tcBorders>
          </w:tcPr>
          <w:p w:rsidR="00095B08" w:rsidRDefault="00095B08">
            <w:r>
              <w:t>Geome-</w:t>
            </w:r>
          </w:p>
          <w:p w:rsidR="00095B08" w:rsidRDefault="00095B08">
            <w:r>
              <w:t>trie</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tetrae-</w:t>
            </w:r>
          </w:p>
          <w:p w:rsidR="00095B08" w:rsidRDefault="00095B08">
            <w:r>
              <w:t>drisch</w:t>
            </w:r>
          </w:p>
        </w:tc>
        <w:tc>
          <w:tcPr>
            <w:tcW w:w="992" w:type="dxa"/>
            <w:tcBorders>
              <w:top w:val="single" w:sz="6" w:space="0" w:color="auto"/>
              <w:left w:val="single" w:sz="6" w:space="0" w:color="auto"/>
              <w:bottom w:val="single" w:sz="6" w:space="0" w:color="auto"/>
              <w:right w:val="single" w:sz="6" w:space="0" w:color="auto"/>
            </w:tcBorders>
          </w:tcPr>
          <w:p w:rsidR="00095B08" w:rsidRDefault="00095B08">
            <w:pPr>
              <w:rPr>
                <w:lang w:val="en-GB"/>
              </w:rPr>
            </w:pPr>
            <w:r>
              <w:rPr>
                <w:lang w:val="en-GB"/>
              </w:rPr>
              <w:t>linear</w:t>
            </w:r>
          </w:p>
        </w:tc>
        <w:tc>
          <w:tcPr>
            <w:tcW w:w="992" w:type="dxa"/>
            <w:tcBorders>
              <w:top w:val="single" w:sz="6" w:space="0" w:color="auto"/>
              <w:left w:val="single" w:sz="6" w:space="0" w:color="auto"/>
              <w:bottom w:val="single" w:sz="6" w:space="0" w:color="auto"/>
              <w:right w:val="single" w:sz="6" w:space="0" w:color="auto"/>
            </w:tcBorders>
          </w:tcPr>
          <w:p w:rsidR="00095B08" w:rsidRDefault="00095B08"/>
        </w:tc>
        <w:tc>
          <w:tcPr>
            <w:tcW w:w="992" w:type="dxa"/>
            <w:tcBorders>
              <w:top w:val="single" w:sz="6" w:space="0" w:color="auto"/>
              <w:left w:val="single" w:sz="6" w:space="0" w:color="auto"/>
              <w:bottom w:val="single" w:sz="6" w:space="0" w:color="auto"/>
              <w:right w:val="single" w:sz="6" w:space="0" w:color="auto"/>
            </w:tcBorders>
          </w:tcPr>
          <w:p w:rsidR="00095B08" w:rsidRDefault="00095B08">
            <w:r>
              <w:t>tetrae-</w:t>
            </w:r>
          </w:p>
          <w:p w:rsidR="00095B08" w:rsidRDefault="00095B08">
            <w:r>
              <w:t>drisch</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tetrae-</w:t>
            </w:r>
          </w:p>
          <w:p w:rsidR="00095B08" w:rsidRDefault="00095B08">
            <w:r>
              <w:t>drisch</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trigonal</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tetrae-</w:t>
            </w:r>
          </w:p>
          <w:p w:rsidR="00095B08" w:rsidRDefault="00095B08">
            <w:r>
              <w:t>drisch</w:t>
            </w:r>
          </w:p>
        </w:tc>
        <w:tc>
          <w:tcPr>
            <w:tcW w:w="992" w:type="dxa"/>
            <w:tcBorders>
              <w:top w:val="single" w:sz="6" w:space="0" w:color="auto"/>
              <w:left w:val="single" w:sz="6" w:space="0" w:color="auto"/>
              <w:bottom w:val="single" w:sz="6" w:space="0" w:color="auto"/>
              <w:right w:val="single" w:sz="6" w:space="0" w:color="auto"/>
            </w:tcBorders>
          </w:tcPr>
          <w:p w:rsidR="00095B08" w:rsidRDefault="00095B08">
            <w:r>
              <w:t>tetrae-</w:t>
            </w:r>
          </w:p>
          <w:p w:rsidR="00095B08" w:rsidRDefault="00095B08">
            <w:r>
              <w:t>drisch</w:t>
            </w:r>
          </w:p>
        </w:tc>
      </w:tr>
    </w:tbl>
    <w:p w:rsidR="00095B08" w:rsidRDefault="00095B08">
      <w:pPr>
        <w:rPr>
          <w:sz w:val="20"/>
        </w:rPr>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5.1</w:t>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rPr>
          <w:position w:val="18"/>
        </w:rPr>
        <w:t>1.)</w:t>
      </w:r>
      <w:r>
        <w:rPr>
          <w:position w:val="18"/>
        </w:rPr>
        <w:tab/>
      </w:r>
      <w:r w:rsidR="00DF0326">
        <w:rPr>
          <w:noProof/>
        </w:rPr>
        <w:drawing>
          <wp:inline distT="0" distB="0" distL="0" distR="0">
            <wp:extent cx="3267075" cy="31432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314325"/>
                    </a:xfrm>
                    <a:prstGeom prst="rect">
                      <a:avLst/>
                    </a:prstGeom>
                    <a:noFill/>
                    <a:ln>
                      <a:noFill/>
                    </a:ln>
                  </pic:spPr>
                </pic:pic>
              </a:graphicData>
            </a:graphic>
          </wp:inline>
        </w:drawing>
      </w:r>
    </w:p>
    <w:p w:rsidR="00095B08" w:rsidRDefault="00095B08">
      <w:pPr>
        <w:widowControl/>
        <w:tabs>
          <w:tab w:val="right" w:pos="9639"/>
        </w:tabs>
        <w:ind w:left="567" w:hanging="567"/>
        <w:jc w:val="both"/>
      </w:pPr>
    </w:p>
    <w:p w:rsidR="00095B08" w:rsidRDefault="00095B08">
      <w:pPr>
        <w:widowControl/>
        <w:tabs>
          <w:tab w:val="right" w:pos="9639"/>
        </w:tabs>
        <w:ind w:left="567" w:hanging="567"/>
        <w:jc w:val="both"/>
      </w:pPr>
      <w:r>
        <w:t>2.)</w:t>
      </w:r>
      <w:r>
        <w:tab/>
        <w:t>Nein, die verschiedenen Darstellungen bezeichnen alle dieselbe Elektronenanordnung. Die Kugelwolken haben ja alle denselben Abstand voneinander; man kann nicht zwischen „benachbarten“ und „gegenüberliegenden“ Wolken unterscheiden (vgl. Experiment 2). Die scheinbaren Unterschiede kommen dadurch zustande, dass auf dem Papier die Elektronenanordnung nicht dreidimensional dargestellt wird.</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5.2</w:t>
      </w:r>
    </w:p>
    <w:p w:rsidR="00095B08" w:rsidRDefault="00095B08">
      <w:pPr>
        <w:widowControl/>
        <w:tabs>
          <w:tab w:val="right" w:pos="9639"/>
        </w:tabs>
        <w:ind w:left="567" w:hanging="567"/>
        <w:jc w:val="both"/>
      </w:pPr>
    </w:p>
    <w:p w:rsidR="00095B08" w:rsidRDefault="00095B08">
      <w:pPr>
        <w:widowControl/>
        <w:tabs>
          <w:tab w:val="left" w:pos="284"/>
          <w:tab w:val="right" w:pos="9639"/>
        </w:tabs>
        <w:ind w:left="567" w:hanging="567"/>
        <w:jc w:val="both"/>
      </w:pPr>
      <w:r>
        <w:t>1.)</w:t>
      </w:r>
      <w:r>
        <w:tab/>
        <w:t>Die Gesamtzahl der Elektronen entspricht der Ordnungszahl des Elementes, also der Nummer im Periodensystem.</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2.)</w:t>
      </w:r>
      <w:r>
        <w:tab/>
        <w:t xml:space="preserve">Die Anzahl der Aussenelektronen eines Hauptgruppenelementes entspricht seiner </w:t>
      </w:r>
      <w:r w:rsidR="000F4079">
        <w:t>Hauptg</w:t>
      </w:r>
      <w:r>
        <w:t>ruppennummer.</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3.)</w:t>
      </w:r>
      <w:r>
        <w:tab/>
        <w:t>a, b: in die dritte Schale. - c, d, e: in die fünfte Schale.</w:t>
      </w:r>
    </w:p>
    <w:p w:rsidR="00095B08" w:rsidRDefault="00095B08">
      <w:pPr>
        <w:widowControl/>
        <w:tabs>
          <w:tab w:val="left" w:pos="284"/>
          <w:tab w:val="right" w:pos="9639"/>
        </w:tabs>
        <w:spacing w:before="120"/>
        <w:ind w:left="567" w:hanging="567"/>
        <w:jc w:val="both"/>
      </w:pPr>
    </w:p>
    <w:p w:rsidR="00095B08" w:rsidRDefault="00095B08">
      <w:r>
        <w:br w:type="page"/>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421"/>
        <w:gridCol w:w="1832"/>
        <w:gridCol w:w="1242"/>
        <w:gridCol w:w="1243"/>
        <w:gridCol w:w="1243"/>
        <w:gridCol w:w="1242"/>
        <w:gridCol w:w="1243"/>
        <w:gridCol w:w="1243"/>
      </w:tblGrid>
      <w:tr w:rsidR="00977F27" w:rsidTr="00977F27">
        <w:tc>
          <w:tcPr>
            <w:tcW w:w="0" w:type="auto"/>
            <w:tcBorders>
              <w:top w:val="nil"/>
              <w:left w:val="nil"/>
              <w:bottom w:val="nil"/>
              <w:right w:val="nil"/>
            </w:tcBorders>
          </w:tcPr>
          <w:p w:rsidR="00977F27" w:rsidRDefault="00977F27">
            <w:pPr>
              <w:widowControl/>
              <w:tabs>
                <w:tab w:val="left" w:pos="284"/>
                <w:tab w:val="right" w:pos="9639"/>
              </w:tabs>
              <w:jc w:val="both"/>
            </w:pPr>
            <w:r>
              <w:t>4.)</w:t>
            </w:r>
          </w:p>
        </w:tc>
        <w:tc>
          <w:tcPr>
            <w:tcW w:w="0" w:type="auto"/>
            <w:tcBorders>
              <w:top w:val="nil"/>
              <w:left w:val="nil"/>
            </w:tcBorders>
          </w:tcPr>
          <w:p w:rsidR="00977F27" w:rsidRDefault="00977F27">
            <w:pPr>
              <w:widowControl/>
              <w:tabs>
                <w:tab w:val="left" w:pos="284"/>
                <w:tab w:val="right" w:pos="9639"/>
              </w:tabs>
              <w:jc w:val="both"/>
            </w:pPr>
          </w:p>
        </w:tc>
        <w:tc>
          <w:tcPr>
            <w:tcW w:w="1242" w:type="dxa"/>
          </w:tcPr>
          <w:p w:rsidR="00977F27" w:rsidRDefault="00977F27" w:rsidP="00DD4AC8">
            <w:pPr>
              <w:widowControl/>
              <w:tabs>
                <w:tab w:val="left" w:pos="284"/>
                <w:tab w:val="right" w:pos="9639"/>
              </w:tabs>
              <w:jc w:val="center"/>
            </w:pPr>
            <w:r>
              <w:t>1. Schale</w:t>
            </w:r>
          </w:p>
        </w:tc>
        <w:tc>
          <w:tcPr>
            <w:tcW w:w="1243" w:type="dxa"/>
          </w:tcPr>
          <w:p w:rsidR="00977F27" w:rsidRDefault="00977F27" w:rsidP="00DD4AC8">
            <w:pPr>
              <w:widowControl/>
              <w:tabs>
                <w:tab w:val="left" w:pos="284"/>
                <w:tab w:val="right" w:pos="9639"/>
              </w:tabs>
              <w:jc w:val="center"/>
            </w:pPr>
            <w:r>
              <w:t>2. Schale</w:t>
            </w:r>
          </w:p>
        </w:tc>
        <w:tc>
          <w:tcPr>
            <w:tcW w:w="1243" w:type="dxa"/>
          </w:tcPr>
          <w:p w:rsidR="00977F27" w:rsidRDefault="00977F27" w:rsidP="00DD4AC8">
            <w:pPr>
              <w:widowControl/>
              <w:tabs>
                <w:tab w:val="left" w:pos="284"/>
                <w:tab w:val="right" w:pos="9639"/>
              </w:tabs>
              <w:jc w:val="center"/>
            </w:pPr>
            <w:r>
              <w:t>3. Schale</w:t>
            </w:r>
          </w:p>
        </w:tc>
        <w:tc>
          <w:tcPr>
            <w:tcW w:w="1242" w:type="dxa"/>
          </w:tcPr>
          <w:p w:rsidR="00977F27" w:rsidRDefault="00977F27" w:rsidP="00DD4AC8">
            <w:pPr>
              <w:widowControl/>
              <w:tabs>
                <w:tab w:val="left" w:pos="284"/>
                <w:tab w:val="right" w:pos="9639"/>
              </w:tabs>
              <w:jc w:val="center"/>
            </w:pPr>
            <w:r>
              <w:t>4. Schale</w:t>
            </w:r>
          </w:p>
        </w:tc>
        <w:tc>
          <w:tcPr>
            <w:tcW w:w="1243" w:type="dxa"/>
          </w:tcPr>
          <w:p w:rsidR="00977F27" w:rsidRDefault="00977F27" w:rsidP="00DD4AC8">
            <w:pPr>
              <w:widowControl/>
              <w:tabs>
                <w:tab w:val="left" w:pos="284"/>
                <w:tab w:val="right" w:pos="9639"/>
              </w:tabs>
              <w:jc w:val="center"/>
            </w:pPr>
            <w:r>
              <w:t>5. Schale</w:t>
            </w:r>
          </w:p>
        </w:tc>
        <w:tc>
          <w:tcPr>
            <w:tcW w:w="1243" w:type="dxa"/>
          </w:tcPr>
          <w:p w:rsidR="00977F27" w:rsidRDefault="00977F27" w:rsidP="00DD4AC8">
            <w:pPr>
              <w:widowControl/>
              <w:tabs>
                <w:tab w:val="left" w:pos="284"/>
                <w:tab w:val="right" w:pos="9639"/>
              </w:tabs>
              <w:jc w:val="center"/>
            </w:pPr>
            <w:r>
              <w:t>6. Schale</w:t>
            </w:r>
          </w:p>
        </w:tc>
      </w:tr>
      <w:tr w:rsidR="00977F27" w:rsidTr="00977F27">
        <w:tc>
          <w:tcPr>
            <w:tcW w:w="0" w:type="auto"/>
            <w:tcBorders>
              <w:top w:val="nil"/>
              <w:left w:val="nil"/>
              <w:bottom w:val="nil"/>
            </w:tcBorders>
          </w:tcPr>
          <w:p w:rsidR="00977F27" w:rsidRDefault="00977F27">
            <w:pPr>
              <w:widowControl/>
              <w:tabs>
                <w:tab w:val="left" w:pos="284"/>
                <w:tab w:val="right" w:pos="9639"/>
              </w:tabs>
              <w:jc w:val="both"/>
            </w:pPr>
          </w:p>
        </w:tc>
        <w:tc>
          <w:tcPr>
            <w:tcW w:w="0" w:type="auto"/>
          </w:tcPr>
          <w:p w:rsidR="00977F27" w:rsidRDefault="00977F27">
            <w:pPr>
              <w:widowControl/>
              <w:tabs>
                <w:tab w:val="left" w:pos="284"/>
                <w:tab w:val="right" w:pos="9639"/>
              </w:tabs>
              <w:jc w:val="both"/>
            </w:pPr>
            <w:r>
              <w:t>a)</w:t>
            </w:r>
            <w:r>
              <w:tab/>
              <w:t>Li (OZ = 3)</w:t>
            </w:r>
          </w:p>
        </w:tc>
        <w:tc>
          <w:tcPr>
            <w:tcW w:w="1242" w:type="dxa"/>
          </w:tcPr>
          <w:p w:rsidR="00977F27" w:rsidRDefault="00977F27"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r>
              <w:t>1</w:t>
            </w:r>
          </w:p>
        </w:tc>
        <w:tc>
          <w:tcPr>
            <w:tcW w:w="1243" w:type="dxa"/>
          </w:tcPr>
          <w:p w:rsidR="00977F27" w:rsidRDefault="00977F27" w:rsidP="00DD4AC8">
            <w:pPr>
              <w:widowControl/>
              <w:tabs>
                <w:tab w:val="left" w:pos="284"/>
                <w:tab w:val="right" w:pos="9639"/>
              </w:tabs>
              <w:jc w:val="center"/>
            </w:pPr>
          </w:p>
        </w:tc>
        <w:tc>
          <w:tcPr>
            <w:tcW w:w="1242"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r>
      <w:tr w:rsidR="00977F27" w:rsidTr="00977F27">
        <w:tc>
          <w:tcPr>
            <w:tcW w:w="0" w:type="auto"/>
            <w:tcBorders>
              <w:top w:val="nil"/>
              <w:left w:val="nil"/>
              <w:bottom w:val="nil"/>
            </w:tcBorders>
          </w:tcPr>
          <w:p w:rsidR="00977F27" w:rsidRDefault="00977F27">
            <w:pPr>
              <w:widowControl/>
              <w:tabs>
                <w:tab w:val="left" w:pos="284"/>
                <w:tab w:val="right" w:pos="9639"/>
              </w:tabs>
              <w:jc w:val="both"/>
            </w:pPr>
          </w:p>
        </w:tc>
        <w:tc>
          <w:tcPr>
            <w:tcW w:w="0" w:type="auto"/>
          </w:tcPr>
          <w:p w:rsidR="00977F27" w:rsidRDefault="00977F27">
            <w:pPr>
              <w:widowControl/>
              <w:tabs>
                <w:tab w:val="left" w:pos="284"/>
                <w:tab w:val="right" w:pos="9639"/>
              </w:tabs>
              <w:jc w:val="both"/>
            </w:pPr>
            <w:r>
              <w:t>b)</w:t>
            </w:r>
            <w:r>
              <w:tab/>
              <w:t>N (OZ = 7)</w:t>
            </w:r>
          </w:p>
        </w:tc>
        <w:tc>
          <w:tcPr>
            <w:tcW w:w="1242" w:type="dxa"/>
          </w:tcPr>
          <w:p w:rsidR="00977F27" w:rsidRDefault="00977F27"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r>
              <w:t>5</w:t>
            </w:r>
          </w:p>
        </w:tc>
        <w:tc>
          <w:tcPr>
            <w:tcW w:w="1243" w:type="dxa"/>
          </w:tcPr>
          <w:p w:rsidR="00977F27" w:rsidRDefault="00977F27" w:rsidP="00DD4AC8">
            <w:pPr>
              <w:widowControl/>
              <w:tabs>
                <w:tab w:val="left" w:pos="284"/>
                <w:tab w:val="right" w:pos="9639"/>
              </w:tabs>
              <w:jc w:val="center"/>
            </w:pPr>
          </w:p>
        </w:tc>
        <w:tc>
          <w:tcPr>
            <w:tcW w:w="1242"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r>
      <w:tr w:rsidR="00977F27" w:rsidTr="00977F27">
        <w:tc>
          <w:tcPr>
            <w:tcW w:w="0" w:type="auto"/>
            <w:tcBorders>
              <w:top w:val="nil"/>
              <w:left w:val="nil"/>
              <w:bottom w:val="nil"/>
            </w:tcBorders>
          </w:tcPr>
          <w:p w:rsidR="00977F27" w:rsidRDefault="00977F27">
            <w:pPr>
              <w:widowControl/>
              <w:tabs>
                <w:tab w:val="left" w:pos="284"/>
                <w:tab w:val="right" w:pos="9639"/>
              </w:tabs>
              <w:jc w:val="both"/>
            </w:pPr>
          </w:p>
        </w:tc>
        <w:tc>
          <w:tcPr>
            <w:tcW w:w="0" w:type="auto"/>
          </w:tcPr>
          <w:p w:rsidR="00977F27" w:rsidRDefault="00977F27">
            <w:pPr>
              <w:widowControl/>
              <w:tabs>
                <w:tab w:val="left" w:pos="284"/>
                <w:tab w:val="right" w:pos="9639"/>
              </w:tabs>
              <w:jc w:val="both"/>
            </w:pPr>
            <w:r>
              <w:t>c)</w:t>
            </w:r>
            <w:r>
              <w:tab/>
              <w:t>Al (OZ = 13)</w:t>
            </w:r>
          </w:p>
        </w:tc>
        <w:tc>
          <w:tcPr>
            <w:tcW w:w="1242" w:type="dxa"/>
          </w:tcPr>
          <w:p w:rsidR="00977F27" w:rsidRDefault="00977F27"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r>
              <w:t>8</w:t>
            </w:r>
          </w:p>
        </w:tc>
        <w:tc>
          <w:tcPr>
            <w:tcW w:w="1243" w:type="dxa"/>
          </w:tcPr>
          <w:p w:rsidR="00977F27" w:rsidRDefault="00977F27" w:rsidP="00DD4AC8">
            <w:pPr>
              <w:widowControl/>
              <w:tabs>
                <w:tab w:val="left" w:pos="284"/>
                <w:tab w:val="right" w:pos="9639"/>
              </w:tabs>
              <w:jc w:val="center"/>
            </w:pPr>
            <w:r>
              <w:t>3</w:t>
            </w:r>
          </w:p>
        </w:tc>
        <w:tc>
          <w:tcPr>
            <w:tcW w:w="1242"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r>
      <w:tr w:rsidR="00977F27" w:rsidTr="00977F27">
        <w:tc>
          <w:tcPr>
            <w:tcW w:w="0" w:type="auto"/>
            <w:tcBorders>
              <w:top w:val="nil"/>
              <w:left w:val="nil"/>
              <w:bottom w:val="nil"/>
            </w:tcBorders>
          </w:tcPr>
          <w:p w:rsidR="00977F27" w:rsidRDefault="00977F27">
            <w:pPr>
              <w:widowControl/>
              <w:tabs>
                <w:tab w:val="left" w:pos="284"/>
                <w:tab w:val="right" w:pos="9639"/>
              </w:tabs>
              <w:jc w:val="both"/>
            </w:pPr>
          </w:p>
        </w:tc>
        <w:tc>
          <w:tcPr>
            <w:tcW w:w="0" w:type="auto"/>
          </w:tcPr>
          <w:p w:rsidR="00977F27" w:rsidRDefault="00977F27">
            <w:pPr>
              <w:widowControl/>
              <w:tabs>
                <w:tab w:val="left" w:pos="284"/>
                <w:tab w:val="right" w:pos="9639"/>
              </w:tabs>
              <w:jc w:val="both"/>
            </w:pPr>
            <w:r>
              <w:t>d)</w:t>
            </w:r>
            <w:r>
              <w:tab/>
              <w:t>Ca (OZ = 20)</w:t>
            </w:r>
          </w:p>
        </w:tc>
        <w:tc>
          <w:tcPr>
            <w:tcW w:w="1242" w:type="dxa"/>
          </w:tcPr>
          <w:p w:rsidR="00977F27" w:rsidRDefault="00977F27"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r>
              <w:t>8</w:t>
            </w:r>
          </w:p>
        </w:tc>
        <w:tc>
          <w:tcPr>
            <w:tcW w:w="1243" w:type="dxa"/>
          </w:tcPr>
          <w:p w:rsidR="00977F27" w:rsidRDefault="00977F27" w:rsidP="00DD4AC8">
            <w:pPr>
              <w:widowControl/>
              <w:tabs>
                <w:tab w:val="left" w:pos="284"/>
                <w:tab w:val="right" w:pos="9639"/>
              </w:tabs>
              <w:jc w:val="center"/>
            </w:pPr>
            <w:r>
              <w:t>8</w:t>
            </w:r>
          </w:p>
        </w:tc>
        <w:tc>
          <w:tcPr>
            <w:tcW w:w="1242" w:type="dxa"/>
          </w:tcPr>
          <w:p w:rsidR="00977F27" w:rsidRDefault="00977F27"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r>
      <w:tr w:rsidR="00977F27" w:rsidTr="00977F27">
        <w:tc>
          <w:tcPr>
            <w:tcW w:w="0" w:type="auto"/>
            <w:tcBorders>
              <w:top w:val="nil"/>
              <w:left w:val="nil"/>
              <w:bottom w:val="nil"/>
            </w:tcBorders>
          </w:tcPr>
          <w:p w:rsidR="00977F27" w:rsidRDefault="00977F27">
            <w:pPr>
              <w:widowControl/>
              <w:tabs>
                <w:tab w:val="left" w:pos="284"/>
                <w:tab w:val="right" w:pos="9639"/>
              </w:tabs>
              <w:jc w:val="both"/>
            </w:pPr>
          </w:p>
        </w:tc>
        <w:tc>
          <w:tcPr>
            <w:tcW w:w="0" w:type="auto"/>
          </w:tcPr>
          <w:p w:rsidR="00977F27" w:rsidRDefault="009122B9">
            <w:pPr>
              <w:widowControl/>
              <w:tabs>
                <w:tab w:val="left" w:pos="284"/>
                <w:tab w:val="right" w:pos="9639"/>
              </w:tabs>
              <w:jc w:val="both"/>
            </w:pPr>
            <w:r>
              <w:t>e)</w:t>
            </w:r>
            <w:r>
              <w:tab/>
              <w:t>Fe (OZ = 26)</w:t>
            </w:r>
          </w:p>
        </w:tc>
        <w:tc>
          <w:tcPr>
            <w:tcW w:w="1242" w:type="dxa"/>
          </w:tcPr>
          <w:p w:rsidR="00977F27" w:rsidRDefault="009122B9" w:rsidP="00DD4AC8">
            <w:pPr>
              <w:widowControl/>
              <w:tabs>
                <w:tab w:val="left" w:pos="284"/>
                <w:tab w:val="right" w:pos="9639"/>
              </w:tabs>
              <w:jc w:val="center"/>
            </w:pPr>
            <w:r>
              <w:t>2</w:t>
            </w:r>
          </w:p>
        </w:tc>
        <w:tc>
          <w:tcPr>
            <w:tcW w:w="1243" w:type="dxa"/>
          </w:tcPr>
          <w:p w:rsidR="00977F27" w:rsidRDefault="009122B9" w:rsidP="00DD4AC8">
            <w:pPr>
              <w:widowControl/>
              <w:tabs>
                <w:tab w:val="left" w:pos="284"/>
                <w:tab w:val="right" w:pos="9639"/>
              </w:tabs>
              <w:jc w:val="center"/>
            </w:pPr>
            <w:r>
              <w:t>8</w:t>
            </w:r>
          </w:p>
        </w:tc>
        <w:tc>
          <w:tcPr>
            <w:tcW w:w="1243" w:type="dxa"/>
          </w:tcPr>
          <w:p w:rsidR="00977F27" w:rsidRDefault="009122B9" w:rsidP="00DD4AC8">
            <w:pPr>
              <w:widowControl/>
              <w:tabs>
                <w:tab w:val="left" w:pos="284"/>
                <w:tab w:val="right" w:pos="9639"/>
              </w:tabs>
              <w:jc w:val="center"/>
            </w:pPr>
            <w:r>
              <w:t>14</w:t>
            </w:r>
          </w:p>
        </w:tc>
        <w:tc>
          <w:tcPr>
            <w:tcW w:w="1242" w:type="dxa"/>
          </w:tcPr>
          <w:p w:rsidR="00977F27" w:rsidRDefault="009122B9" w:rsidP="00DD4AC8">
            <w:pPr>
              <w:widowControl/>
              <w:tabs>
                <w:tab w:val="left" w:pos="284"/>
                <w:tab w:val="right" w:pos="9639"/>
              </w:tabs>
              <w:jc w:val="center"/>
            </w:pPr>
            <w:r>
              <w:t>2</w:t>
            </w:r>
          </w:p>
        </w:tc>
        <w:tc>
          <w:tcPr>
            <w:tcW w:w="1243" w:type="dxa"/>
          </w:tcPr>
          <w:p w:rsidR="00977F27" w:rsidRDefault="00977F27" w:rsidP="00DD4AC8">
            <w:pPr>
              <w:widowControl/>
              <w:tabs>
                <w:tab w:val="left" w:pos="284"/>
                <w:tab w:val="right" w:pos="9639"/>
              </w:tabs>
              <w:jc w:val="center"/>
            </w:pPr>
          </w:p>
        </w:tc>
        <w:tc>
          <w:tcPr>
            <w:tcW w:w="1243" w:type="dxa"/>
          </w:tcPr>
          <w:p w:rsidR="00977F27" w:rsidRDefault="00977F27" w:rsidP="00DD4AC8">
            <w:pPr>
              <w:widowControl/>
              <w:tabs>
                <w:tab w:val="left" w:pos="284"/>
                <w:tab w:val="right" w:pos="9639"/>
              </w:tabs>
              <w:jc w:val="center"/>
            </w:pPr>
          </w:p>
        </w:tc>
      </w:tr>
      <w:tr w:rsidR="009122B9" w:rsidTr="00977F27">
        <w:tc>
          <w:tcPr>
            <w:tcW w:w="0" w:type="auto"/>
            <w:tcBorders>
              <w:top w:val="nil"/>
              <w:left w:val="nil"/>
              <w:bottom w:val="nil"/>
            </w:tcBorders>
          </w:tcPr>
          <w:p w:rsidR="009122B9" w:rsidRDefault="009122B9">
            <w:pPr>
              <w:widowControl/>
              <w:tabs>
                <w:tab w:val="left" w:pos="284"/>
                <w:tab w:val="right" w:pos="9639"/>
              </w:tabs>
              <w:jc w:val="both"/>
            </w:pPr>
          </w:p>
        </w:tc>
        <w:tc>
          <w:tcPr>
            <w:tcW w:w="0" w:type="auto"/>
          </w:tcPr>
          <w:p w:rsidR="009122B9" w:rsidRDefault="009122B9" w:rsidP="00811CEB">
            <w:pPr>
              <w:widowControl/>
              <w:tabs>
                <w:tab w:val="left" w:pos="284"/>
                <w:tab w:val="right" w:pos="9639"/>
              </w:tabs>
              <w:jc w:val="both"/>
            </w:pPr>
            <w:r>
              <w:t>f)</w:t>
            </w:r>
            <w:r>
              <w:tab/>
              <w:t>Br (OZ = 35)</w:t>
            </w:r>
          </w:p>
        </w:tc>
        <w:tc>
          <w:tcPr>
            <w:tcW w:w="1242" w:type="dxa"/>
          </w:tcPr>
          <w:p w:rsidR="009122B9" w:rsidRDefault="009122B9" w:rsidP="00DD4AC8">
            <w:pPr>
              <w:widowControl/>
              <w:tabs>
                <w:tab w:val="left" w:pos="284"/>
                <w:tab w:val="right" w:pos="9639"/>
              </w:tabs>
              <w:jc w:val="center"/>
            </w:pPr>
            <w:r>
              <w:t>2</w:t>
            </w:r>
          </w:p>
        </w:tc>
        <w:tc>
          <w:tcPr>
            <w:tcW w:w="1243" w:type="dxa"/>
          </w:tcPr>
          <w:p w:rsidR="009122B9" w:rsidRDefault="009122B9" w:rsidP="00DD4AC8">
            <w:pPr>
              <w:widowControl/>
              <w:tabs>
                <w:tab w:val="left" w:pos="284"/>
                <w:tab w:val="right" w:pos="9639"/>
              </w:tabs>
              <w:jc w:val="center"/>
            </w:pPr>
            <w:r>
              <w:t>8</w:t>
            </w:r>
          </w:p>
        </w:tc>
        <w:tc>
          <w:tcPr>
            <w:tcW w:w="1243" w:type="dxa"/>
          </w:tcPr>
          <w:p w:rsidR="009122B9" w:rsidRDefault="009122B9" w:rsidP="00DD4AC8">
            <w:pPr>
              <w:widowControl/>
              <w:tabs>
                <w:tab w:val="left" w:pos="284"/>
                <w:tab w:val="right" w:pos="9639"/>
              </w:tabs>
              <w:jc w:val="center"/>
            </w:pPr>
            <w:r>
              <w:t>18</w:t>
            </w:r>
          </w:p>
        </w:tc>
        <w:tc>
          <w:tcPr>
            <w:tcW w:w="1242" w:type="dxa"/>
          </w:tcPr>
          <w:p w:rsidR="009122B9" w:rsidRDefault="009122B9" w:rsidP="00DD4AC8">
            <w:pPr>
              <w:widowControl/>
              <w:tabs>
                <w:tab w:val="left" w:pos="284"/>
                <w:tab w:val="right" w:pos="9639"/>
              </w:tabs>
              <w:jc w:val="center"/>
            </w:pPr>
            <w:r>
              <w:t>7</w:t>
            </w:r>
          </w:p>
        </w:tc>
        <w:tc>
          <w:tcPr>
            <w:tcW w:w="1243" w:type="dxa"/>
          </w:tcPr>
          <w:p w:rsidR="009122B9" w:rsidRDefault="009122B9" w:rsidP="00DD4AC8">
            <w:pPr>
              <w:widowControl/>
              <w:tabs>
                <w:tab w:val="left" w:pos="284"/>
                <w:tab w:val="right" w:pos="9639"/>
              </w:tabs>
              <w:jc w:val="center"/>
            </w:pPr>
          </w:p>
        </w:tc>
        <w:tc>
          <w:tcPr>
            <w:tcW w:w="1243" w:type="dxa"/>
          </w:tcPr>
          <w:p w:rsidR="009122B9" w:rsidRDefault="009122B9" w:rsidP="00DD4AC8">
            <w:pPr>
              <w:widowControl/>
              <w:tabs>
                <w:tab w:val="left" w:pos="284"/>
                <w:tab w:val="right" w:pos="9639"/>
              </w:tabs>
              <w:jc w:val="center"/>
            </w:pPr>
          </w:p>
        </w:tc>
      </w:tr>
      <w:tr w:rsidR="009122B9" w:rsidTr="00977F27">
        <w:tc>
          <w:tcPr>
            <w:tcW w:w="0" w:type="auto"/>
            <w:tcBorders>
              <w:top w:val="nil"/>
              <w:left w:val="nil"/>
              <w:bottom w:val="nil"/>
            </w:tcBorders>
          </w:tcPr>
          <w:p w:rsidR="009122B9" w:rsidRDefault="009122B9">
            <w:pPr>
              <w:widowControl/>
              <w:tabs>
                <w:tab w:val="left" w:pos="284"/>
                <w:tab w:val="right" w:pos="9639"/>
              </w:tabs>
              <w:jc w:val="both"/>
            </w:pPr>
          </w:p>
        </w:tc>
        <w:tc>
          <w:tcPr>
            <w:tcW w:w="0" w:type="auto"/>
          </w:tcPr>
          <w:p w:rsidR="009122B9" w:rsidRDefault="009122B9" w:rsidP="00811CEB">
            <w:pPr>
              <w:widowControl/>
              <w:tabs>
                <w:tab w:val="left" w:pos="284"/>
                <w:tab w:val="right" w:pos="9639"/>
              </w:tabs>
              <w:jc w:val="both"/>
            </w:pPr>
            <w:r>
              <w:t>g)</w:t>
            </w:r>
            <w:r>
              <w:tab/>
              <w:t>Sn (OZ = 50)</w:t>
            </w:r>
          </w:p>
        </w:tc>
        <w:tc>
          <w:tcPr>
            <w:tcW w:w="1242" w:type="dxa"/>
          </w:tcPr>
          <w:p w:rsidR="009122B9" w:rsidRDefault="009122B9" w:rsidP="00DD4AC8">
            <w:pPr>
              <w:widowControl/>
              <w:tabs>
                <w:tab w:val="left" w:pos="284"/>
                <w:tab w:val="right" w:pos="9639"/>
              </w:tabs>
              <w:jc w:val="center"/>
            </w:pPr>
            <w:r>
              <w:t>2</w:t>
            </w:r>
          </w:p>
        </w:tc>
        <w:tc>
          <w:tcPr>
            <w:tcW w:w="1243" w:type="dxa"/>
          </w:tcPr>
          <w:p w:rsidR="009122B9" w:rsidRDefault="009122B9" w:rsidP="00DD4AC8">
            <w:pPr>
              <w:widowControl/>
              <w:tabs>
                <w:tab w:val="left" w:pos="284"/>
                <w:tab w:val="right" w:pos="9639"/>
              </w:tabs>
              <w:jc w:val="center"/>
            </w:pPr>
            <w:r>
              <w:t>8</w:t>
            </w:r>
          </w:p>
        </w:tc>
        <w:tc>
          <w:tcPr>
            <w:tcW w:w="1243" w:type="dxa"/>
          </w:tcPr>
          <w:p w:rsidR="009122B9" w:rsidRDefault="009122B9" w:rsidP="00DD4AC8">
            <w:pPr>
              <w:widowControl/>
              <w:tabs>
                <w:tab w:val="left" w:pos="284"/>
                <w:tab w:val="right" w:pos="9639"/>
              </w:tabs>
              <w:jc w:val="center"/>
            </w:pPr>
            <w:r>
              <w:t>18</w:t>
            </w:r>
          </w:p>
        </w:tc>
        <w:tc>
          <w:tcPr>
            <w:tcW w:w="1242" w:type="dxa"/>
          </w:tcPr>
          <w:p w:rsidR="009122B9" w:rsidRDefault="009122B9" w:rsidP="00DD4AC8">
            <w:pPr>
              <w:widowControl/>
              <w:tabs>
                <w:tab w:val="left" w:pos="284"/>
                <w:tab w:val="right" w:pos="9639"/>
              </w:tabs>
              <w:jc w:val="center"/>
            </w:pPr>
            <w:r>
              <w:t>18</w:t>
            </w:r>
          </w:p>
        </w:tc>
        <w:tc>
          <w:tcPr>
            <w:tcW w:w="1243" w:type="dxa"/>
          </w:tcPr>
          <w:p w:rsidR="009122B9" w:rsidRDefault="009122B9" w:rsidP="00DD4AC8">
            <w:pPr>
              <w:widowControl/>
              <w:tabs>
                <w:tab w:val="left" w:pos="284"/>
                <w:tab w:val="right" w:pos="9639"/>
              </w:tabs>
              <w:jc w:val="center"/>
            </w:pPr>
            <w:r>
              <w:t>4</w:t>
            </w:r>
          </w:p>
        </w:tc>
        <w:tc>
          <w:tcPr>
            <w:tcW w:w="1243" w:type="dxa"/>
          </w:tcPr>
          <w:p w:rsidR="009122B9" w:rsidRDefault="009122B9" w:rsidP="00DD4AC8">
            <w:pPr>
              <w:widowControl/>
              <w:tabs>
                <w:tab w:val="left" w:pos="284"/>
                <w:tab w:val="right" w:pos="9639"/>
              </w:tabs>
              <w:jc w:val="center"/>
            </w:pPr>
          </w:p>
        </w:tc>
      </w:tr>
      <w:tr w:rsidR="009122B9" w:rsidTr="00977F27">
        <w:tc>
          <w:tcPr>
            <w:tcW w:w="0" w:type="auto"/>
            <w:tcBorders>
              <w:top w:val="nil"/>
              <w:left w:val="nil"/>
              <w:bottom w:val="nil"/>
            </w:tcBorders>
          </w:tcPr>
          <w:p w:rsidR="009122B9" w:rsidRDefault="009122B9">
            <w:pPr>
              <w:widowControl/>
              <w:tabs>
                <w:tab w:val="left" w:pos="284"/>
                <w:tab w:val="right" w:pos="9639"/>
              </w:tabs>
              <w:jc w:val="both"/>
            </w:pPr>
          </w:p>
        </w:tc>
        <w:tc>
          <w:tcPr>
            <w:tcW w:w="0" w:type="auto"/>
          </w:tcPr>
          <w:p w:rsidR="009122B9" w:rsidRDefault="009122B9">
            <w:pPr>
              <w:widowControl/>
              <w:tabs>
                <w:tab w:val="left" w:pos="284"/>
                <w:tab w:val="right" w:pos="9639"/>
              </w:tabs>
              <w:jc w:val="both"/>
            </w:pPr>
            <w:r>
              <w:t>h)</w:t>
            </w:r>
            <w:r>
              <w:tab/>
              <w:t>Hg (OZ = 80)</w:t>
            </w:r>
          </w:p>
        </w:tc>
        <w:tc>
          <w:tcPr>
            <w:tcW w:w="1242" w:type="dxa"/>
          </w:tcPr>
          <w:p w:rsidR="009122B9" w:rsidRDefault="009122B9" w:rsidP="00DD4AC8">
            <w:pPr>
              <w:widowControl/>
              <w:tabs>
                <w:tab w:val="left" w:pos="284"/>
                <w:tab w:val="right" w:pos="9639"/>
              </w:tabs>
              <w:jc w:val="center"/>
            </w:pPr>
            <w:r>
              <w:t>2</w:t>
            </w:r>
          </w:p>
        </w:tc>
        <w:tc>
          <w:tcPr>
            <w:tcW w:w="1243" w:type="dxa"/>
          </w:tcPr>
          <w:p w:rsidR="009122B9" w:rsidRDefault="009122B9" w:rsidP="00DD4AC8">
            <w:pPr>
              <w:widowControl/>
              <w:tabs>
                <w:tab w:val="left" w:pos="284"/>
                <w:tab w:val="right" w:pos="9639"/>
              </w:tabs>
              <w:jc w:val="center"/>
            </w:pPr>
            <w:r>
              <w:t>8</w:t>
            </w:r>
          </w:p>
        </w:tc>
        <w:tc>
          <w:tcPr>
            <w:tcW w:w="1243" w:type="dxa"/>
          </w:tcPr>
          <w:p w:rsidR="009122B9" w:rsidRDefault="009122B9" w:rsidP="00DD4AC8">
            <w:pPr>
              <w:widowControl/>
              <w:tabs>
                <w:tab w:val="left" w:pos="284"/>
                <w:tab w:val="right" w:pos="9639"/>
              </w:tabs>
              <w:jc w:val="center"/>
            </w:pPr>
            <w:r>
              <w:t>18</w:t>
            </w:r>
          </w:p>
        </w:tc>
        <w:tc>
          <w:tcPr>
            <w:tcW w:w="1242" w:type="dxa"/>
          </w:tcPr>
          <w:p w:rsidR="009122B9" w:rsidRDefault="009122B9" w:rsidP="00DD4AC8">
            <w:pPr>
              <w:widowControl/>
              <w:tabs>
                <w:tab w:val="left" w:pos="284"/>
                <w:tab w:val="right" w:pos="9639"/>
              </w:tabs>
              <w:jc w:val="center"/>
            </w:pPr>
            <w:r>
              <w:t>32</w:t>
            </w:r>
          </w:p>
        </w:tc>
        <w:tc>
          <w:tcPr>
            <w:tcW w:w="1243" w:type="dxa"/>
          </w:tcPr>
          <w:p w:rsidR="009122B9" w:rsidRDefault="009122B9" w:rsidP="00DD4AC8">
            <w:pPr>
              <w:widowControl/>
              <w:tabs>
                <w:tab w:val="left" w:pos="284"/>
                <w:tab w:val="right" w:pos="9639"/>
              </w:tabs>
              <w:jc w:val="center"/>
            </w:pPr>
            <w:r>
              <w:t>18</w:t>
            </w:r>
          </w:p>
        </w:tc>
        <w:tc>
          <w:tcPr>
            <w:tcW w:w="1243" w:type="dxa"/>
          </w:tcPr>
          <w:p w:rsidR="009122B9" w:rsidRDefault="009122B9" w:rsidP="00DD4AC8">
            <w:pPr>
              <w:widowControl/>
              <w:tabs>
                <w:tab w:val="left" w:pos="284"/>
                <w:tab w:val="right" w:pos="9639"/>
              </w:tabs>
              <w:jc w:val="center"/>
            </w:pPr>
            <w:r>
              <w:t>2</w:t>
            </w:r>
          </w:p>
        </w:tc>
      </w:tr>
    </w:tbl>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6.1</w:t>
      </w:r>
    </w:p>
    <w:p w:rsidR="00095B08" w:rsidRDefault="00095B08">
      <w:pPr>
        <w:widowControl/>
        <w:tabs>
          <w:tab w:val="right" w:pos="9639"/>
        </w:tabs>
        <w:ind w:left="567" w:hanging="567"/>
        <w:jc w:val="both"/>
      </w:pPr>
    </w:p>
    <w:p w:rsidR="00095B08" w:rsidRDefault="00095B08">
      <w:pPr>
        <w:widowControl/>
        <w:tabs>
          <w:tab w:val="left" w:pos="284"/>
          <w:tab w:val="right" w:pos="9639"/>
        </w:tabs>
        <w:ind w:left="567" w:hanging="567"/>
        <w:jc w:val="both"/>
      </w:pPr>
      <w:r>
        <w:t>1.)</w:t>
      </w:r>
      <w:r>
        <w:tab/>
        <w:t>Eine zeitliche und örtliche periodische Änderung einer physikalischen Grösse.</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2.</w:t>
      </w:r>
      <w:r>
        <w:tab/>
        <w:t>a)</w:t>
      </w:r>
      <w:r>
        <w:tab/>
        <w:t>der Wasserstand</w:t>
      </w:r>
    </w:p>
    <w:p w:rsidR="00095B08" w:rsidRDefault="00095B08">
      <w:pPr>
        <w:widowControl/>
        <w:tabs>
          <w:tab w:val="left" w:pos="284"/>
          <w:tab w:val="right" w:pos="9639"/>
        </w:tabs>
        <w:ind w:left="567" w:hanging="567"/>
        <w:jc w:val="both"/>
      </w:pPr>
      <w:r>
        <w:tab/>
        <w:t>b)</w:t>
      </w:r>
      <w:r>
        <w:tab/>
        <w:t>der Luftdruck</w:t>
      </w:r>
    </w:p>
    <w:p w:rsidR="00095B08" w:rsidRDefault="00095B08">
      <w:pPr>
        <w:widowControl/>
        <w:tabs>
          <w:tab w:val="left" w:pos="284"/>
          <w:tab w:val="right" w:pos="9639"/>
        </w:tabs>
        <w:ind w:left="567" w:hanging="567"/>
        <w:jc w:val="both"/>
      </w:pPr>
      <w:r>
        <w:tab/>
        <w:t>c)</w:t>
      </w:r>
      <w:r>
        <w:tab/>
        <w:t>die elektrische Feldstärke</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3.)</w:t>
      </w:r>
      <w:r>
        <w:tab/>
        <w:t>Das Muster entsteht durch die Überlagerung der Wellen, die von den beiden Spalten ausgehen: die hellen Streifen durch Verstärkung (Überlagerung zweier Wellenberge), die dunklen Streifen durch Auslöschung (Überlagerung eines Wellenberges mit einem Wellental).</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4.)</w:t>
      </w:r>
      <w:r>
        <w:tab/>
        <w:t>Es beweist seine Wellennatur.</w:t>
      </w: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pPr>
    </w:p>
    <w:p w:rsidR="00095B08" w:rsidRDefault="00095B08">
      <w:pPr>
        <w:widowControl/>
        <w:tabs>
          <w:tab w:val="left" w:pos="546"/>
          <w:tab w:val="right" w:pos="9639"/>
        </w:tabs>
        <w:ind w:left="546" w:hanging="546"/>
        <w:jc w:val="both"/>
        <w:rPr>
          <w:b/>
          <w:i/>
          <w:sz w:val="28"/>
        </w:rPr>
      </w:pPr>
      <w:r>
        <w:rPr>
          <w:b/>
          <w:i/>
          <w:sz w:val="28"/>
        </w:rPr>
        <w:t>Lösungen zu den Kontrollaufgaben 7.1</w:t>
      </w:r>
    </w:p>
    <w:p w:rsidR="00095B08" w:rsidRDefault="00095B08">
      <w:pPr>
        <w:widowControl/>
        <w:tabs>
          <w:tab w:val="right" w:pos="9639"/>
        </w:tabs>
        <w:ind w:left="567" w:hanging="567"/>
        <w:jc w:val="both"/>
      </w:pPr>
    </w:p>
    <w:p w:rsidR="00095B08" w:rsidRDefault="00095B08">
      <w:pPr>
        <w:widowControl/>
        <w:tabs>
          <w:tab w:val="left" w:pos="284"/>
          <w:tab w:val="right" w:pos="9639"/>
        </w:tabs>
        <w:ind w:left="567" w:hanging="567"/>
        <w:jc w:val="both"/>
      </w:pPr>
      <w:r>
        <w:t>1.)</w:t>
      </w:r>
      <w:r>
        <w:tab/>
        <w:t>Schwingende Saite oder Seilwelle, schwingendes Trommel-Fell oder schwingende Seifenhaut, Luftsäule in einer tönenden Flöte oder im kreisenden Kunststoffrohr.</w:t>
      </w:r>
    </w:p>
    <w:p w:rsidR="00095B08" w:rsidRDefault="00DF0326">
      <w:pPr>
        <w:framePr w:hSpace="141" w:wrap="around" w:vAnchor="text" w:hAnchor="page" w:x="7760" w:y="161"/>
        <w:tabs>
          <w:tab w:val="left" w:pos="284"/>
          <w:tab w:val="right" w:pos="9639"/>
        </w:tabs>
        <w:ind w:left="567" w:hanging="567"/>
        <w:jc w:val="both"/>
      </w:pPr>
      <w:r>
        <w:rPr>
          <w:noProof/>
        </w:rPr>
        <w:drawing>
          <wp:inline distT="0" distB="0" distL="0" distR="0">
            <wp:extent cx="1733550" cy="1323975"/>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323975"/>
                    </a:xfrm>
                    <a:prstGeom prst="rect">
                      <a:avLst/>
                    </a:prstGeom>
                    <a:noFill/>
                    <a:ln>
                      <a:noFill/>
                    </a:ln>
                  </pic:spPr>
                </pic:pic>
              </a:graphicData>
            </a:graphic>
          </wp:inline>
        </w:drawing>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2.)</w:t>
      </w:r>
      <w:r>
        <w:tab/>
        <w:t>n + 2  Knoten</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3.)</w:t>
      </w:r>
      <w:r>
        <w:tab/>
        <w:t>Vgl. nebenstehende Abbildung: links Grundschwingung, rechts 2. Oberschwingung.</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4.)</w:t>
      </w:r>
      <w:r>
        <w:tab/>
        <w:t xml:space="preserve">Mit </w:t>
      </w:r>
      <w:r>
        <w:sym w:font="Symbol" w:char="F079"/>
      </w:r>
      <w:r>
        <w:t xml:space="preserve"> bezeichnet man die Grösse, deren örtliche Änderung durch die Schrödingergleichung beschrieben wird. Ihr Quadrat gibt die Aufenthaltswahrscheinlichkeit des Elektrons an.</w:t>
      </w:r>
    </w:p>
    <w:p w:rsidR="00095B08" w:rsidRDefault="00095B08">
      <w:pPr>
        <w:widowControl/>
        <w:tabs>
          <w:tab w:val="left" w:pos="284"/>
          <w:tab w:val="right" w:pos="9639"/>
        </w:tabs>
        <w:ind w:left="567" w:hanging="567"/>
        <w:jc w:val="both"/>
      </w:pPr>
    </w:p>
    <w:p w:rsidR="00095B08" w:rsidRDefault="00095B08">
      <w:pPr>
        <w:widowControl/>
        <w:tabs>
          <w:tab w:val="left" w:pos="284"/>
          <w:tab w:val="right" w:pos="9639"/>
        </w:tabs>
        <w:ind w:left="567" w:hanging="567"/>
        <w:jc w:val="both"/>
      </w:pPr>
      <w:r>
        <w:t>5.)</w:t>
      </w:r>
      <w:r>
        <w:tab/>
        <w:t>Die Hauptquantenzahl bezeichnet die Nummer der Schale, in welcher sich das betreffende Elektron befindet.</w:t>
      </w:r>
    </w:p>
    <w:p w:rsidR="00095B08" w:rsidRDefault="00095B08">
      <w:pPr>
        <w:widowControl/>
        <w:tabs>
          <w:tab w:val="left" w:pos="546"/>
          <w:tab w:val="right" w:pos="9639"/>
        </w:tabs>
        <w:ind w:left="546" w:hanging="546"/>
        <w:jc w:val="both"/>
      </w:pPr>
    </w:p>
    <w:sectPr w:rsidR="00095B08" w:rsidSect="00471D7B">
      <w:footerReference w:type="even" r:id="rId9"/>
      <w:footerReference w:type="default" r:id="rId10"/>
      <w:endnotePr>
        <w:numFmt w:val="decimal"/>
      </w:endnotePr>
      <w:pgSz w:w="11907" w:h="16840"/>
      <w:pgMar w:top="1418" w:right="851" w:bottom="1418" w:left="1418" w:header="454" w:footer="851" w:gutter="0"/>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12D" w:rsidRDefault="0005412D">
      <w:r>
        <w:separator/>
      </w:r>
    </w:p>
  </w:endnote>
  <w:endnote w:type="continuationSeparator" w:id="0">
    <w:p w:rsidR="0005412D" w:rsidRDefault="00054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apfHumnst BT">
    <w:charset w:val="4D"/>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08" w:rsidRDefault="00095B08">
    <w:pPr>
      <w:pStyle w:val="Fuzeile"/>
      <w:widowControl/>
      <w:pBdr>
        <w:top w:val="single" w:sz="6" w:space="1" w:color="auto"/>
      </w:pBdr>
      <w:tabs>
        <w:tab w:val="clear" w:pos="9072"/>
        <w:tab w:val="right" w:pos="9639"/>
      </w:tabs>
      <w:rPr>
        <w:sz w:val="20"/>
      </w:rPr>
    </w:pPr>
    <w:r>
      <w:rPr>
        <w:rStyle w:val="Seitenzahl"/>
      </w:rPr>
      <w:t xml:space="preserve">Seite </w:t>
    </w:r>
    <w:r w:rsidR="00471D7B">
      <w:rPr>
        <w:rStyle w:val="Seitenzahl"/>
      </w:rPr>
      <w:fldChar w:fldCharType="begin"/>
    </w:r>
    <w:r>
      <w:rPr>
        <w:rStyle w:val="Seitenzahl"/>
      </w:rPr>
      <w:instrText xml:space="preserve">PAGE </w:instrText>
    </w:r>
    <w:r w:rsidR="00471D7B">
      <w:rPr>
        <w:rStyle w:val="Seitenzahl"/>
      </w:rPr>
      <w:fldChar w:fldCharType="separate"/>
    </w:r>
    <w:r w:rsidR="00DF0326">
      <w:rPr>
        <w:rStyle w:val="Seitenzahl"/>
        <w:noProof/>
      </w:rPr>
      <w:t>2</w:t>
    </w:r>
    <w:r w:rsidR="00471D7B">
      <w:rPr>
        <w:rStyle w:val="Seitenzahl"/>
      </w:rPr>
      <w:fldChar w:fldCharType="end"/>
    </w:r>
    <w:r>
      <w:rPr>
        <w:sz w:val="20"/>
      </w:rPr>
      <w:tab/>
    </w:r>
    <w:r>
      <w:rPr>
        <w:sz w:val="20"/>
      </w:rPr>
      <w:tab/>
      <w:t>Lösungen der Kontrollaufgaben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B08" w:rsidRDefault="00095B08">
    <w:pPr>
      <w:pStyle w:val="Fuzeile"/>
      <w:widowControl/>
      <w:pBdr>
        <w:top w:val="single" w:sz="6" w:space="1" w:color="auto"/>
      </w:pBdr>
      <w:tabs>
        <w:tab w:val="clear" w:pos="4536"/>
        <w:tab w:val="clear" w:pos="9072"/>
        <w:tab w:val="center" w:pos="5103"/>
        <w:tab w:val="right" w:pos="9639"/>
      </w:tabs>
      <w:rPr>
        <w:sz w:val="20"/>
      </w:rPr>
    </w:pPr>
    <w:r>
      <w:rPr>
        <w:sz w:val="20"/>
      </w:rPr>
      <w:t>Lösungen der Kontrollaufgaben</w:t>
    </w:r>
    <w:r>
      <w:rPr>
        <w:sz w:val="20"/>
      </w:rPr>
      <w:tab/>
    </w:r>
    <w:r>
      <w:rPr>
        <w:sz w:val="20"/>
      </w:rPr>
      <w:tab/>
      <w:t xml:space="preserve">Seite </w:t>
    </w:r>
    <w:r w:rsidR="00471D7B">
      <w:rPr>
        <w:rStyle w:val="Seitenzahl"/>
      </w:rPr>
      <w:fldChar w:fldCharType="begin"/>
    </w:r>
    <w:r>
      <w:rPr>
        <w:rStyle w:val="Seitenzahl"/>
      </w:rPr>
      <w:instrText xml:space="preserve">PAGE </w:instrText>
    </w:r>
    <w:r w:rsidR="00471D7B">
      <w:rPr>
        <w:rStyle w:val="Seitenzahl"/>
      </w:rPr>
      <w:fldChar w:fldCharType="separate"/>
    </w:r>
    <w:r w:rsidR="00DF0326">
      <w:rPr>
        <w:rStyle w:val="Seitenzahl"/>
        <w:noProof/>
      </w:rPr>
      <w:t>1</w:t>
    </w:r>
    <w:r w:rsidR="00471D7B">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12D" w:rsidRDefault="0005412D">
      <w:r>
        <w:separator/>
      </w:r>
    </w:p>
  </w:footnote>
  <w:footnote w:type="continuationSeparator" w:id="0">
    <w:p w:rsidR="0005412D" w:rsidRDefault="00054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evenAndOddHeader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08"/>
    <w:rsid w:val="0005412D"/>
    <w:rsid w:val="00095B08"/>
    <w:rsid w:val="000F4079"/>
    <w:rsid w:val="00196D12"/>
    <w:rsid w:val="001B5880"/>
    <w:rsid w:val="001F2977"/>
    <w:rsid w:val="00213852"/>
    <w:rsid w:val="00242F59"/>
    <w:rsid w:val="0025175B"/>
    <w:rsid w:val="002722C2"/>
    <w:rsid w:val="00302F82"/>
    <w:rsid w:val="00343E4F"/>
    <w:rsid w:val="00471D7B"/>
    <w:rsid w:val="004907EE"/>
    <w:rsid w:val="004957CA"/>
    <w:rsid w:val="00744E9A"/>
    <w:rsid w:val="0074626D"/>
    <w:rsid w:val="00783A70"/>
    <w:rsid w:val="00791DEE"/>
    <w:rsid w:val="007974D2"/>
    <w:rsid w:val="00802B8C"/>
    <w:rsid w:val="008B0424"/>
    <w:rsid w:val="008E1849"/>
    <w:rsid w:val="009122B9"/>
    <w:rsid w:val="00932D2C"/>
    <w:rsid w:val="009332A5"/>
    <w:rsid w:val="009337F0"/>
    <w:rsid w:val="00977F27"/>
    <w:rsid w:val="009865DD"/>
    <w:rsid w:val="009A343C"/>
    <w:rsid w:val="009D764E"/>
    <w:rsid w:val="00A1747A"/>
    <w:rsid w:val="00A746A8"/>
    <w:rsid w:val="00AB7F2C"/>
    <w:rsid w:val="00AC700C"/>
    <w:rsid w:val="00B43F1C"/>
    <w:rsid w:val="00BB25A5"/>
    <w:rsid w:val="00BB4077"/>
    <w:rsid w:val="00BC2D6D"/>
    <w:rsid w:val="00BE19FA"/>
    <w:rsid w:val="00BE6551"/>
    <w:rsid w:val="00C3628B"/>
    <w:rsid w:val="00C64A9F"/>
    <w:rsid w:val="00C8053A"/>
    <w:rsid w:val="00D27AAB"/>
    <w:rsid w:val="00D65D22"/>
    <w:rsid w:val="00D766D8"/>
    <w:rsid w:val="00DA2861"/>
    <w:rsid w:val="00DC103F"/>
    <w:rsid w:val="00DC7425"/>
    <w:rsid w:val="00DD4AC8"/>
    <w:rsid w:val="00DF0326"/>
    <w:rsid w:val="00E46FC0"/>
    <w:rsid w:val="00E67AB0"/>
    <w:rsid w:val="00EE5D0C"/>
    <w:rsid w:val="00F12BD4"/>
    <w:rsid w:val="00F47B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0455F6-91C4-4893-AA4C-F8F06309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A2861"/>
    <w:pPr>
      <w:widowControl w:val="0"/>
      <w:overflowPunct w:val="0"/>
      <w:autoSpaceDE w:val="0"/>
      <w:autoSpaceDN w:val="0"/>
      <w:adjustRightInd w:val="0"/>
      <w:textAlignment w:val="baseline"/>
    </w:pPr>
    <w:rPr>
      <w:rFonts w:ascii="Arial" w:hAnsi="Arial"/>
      <w:sz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
    <w:name w:val="†berschrift 1"/>
    <w:basedOn w:val="Standard"/>
    <w:next w:val="Standard"/>
    <w:rsid w:val="00471D7B"/>
    <w:pPr>
      <w:keepNext/>
      <w:tabs>
        <w:tab w:val="left" w:pos="429"/>
        <w:tab w:val="left" w:leader="dot" w:pos="9157"/>
        <w:tab w:val="right" w:pos="9639"/>
      </w:tabs>
      <w:jc w:val="both"/>
    </w:pPr>
    <w:rPr>
      <w:b/>
      <w:sz w:val="96"/>
    </w:rPr>
  </w:style>
  <w:style w:type="paragraph" w:customStyle="1" w:styleId="berschrift2">
    <w:name w:val="†berschrift 2"/>
    <w:basedOn w:val="Standard"/>
    <w:next w:val="Standard"/>
    <w:rsid w:val="00471D7B"/>
    <w:pPr>
      <w:keepNext/>
      <w:tabs>
        <w:tab w:val="left" w:pos="432"/>
        <w:tab w:val="left" w:pos="864"/>
        <w:tab w:val="right" w:pos="9639"/>
      </w:tabs>
      <w:jc w:val="both"/>
    </w:pPr>
    <w:rPr>
      <w:b/>
      <w:sz w:val="32"/>
    </w:rPr>
  </w:style>
  <w:style w:type="paragraph" w:customStyle="1" w:styleId="WuthierArial">
    <w:name w:val="Wuthier_Arial"/>
    <w:basedOn w:val="Standard"/>
    <w:rsid w:val="00471D7B"/>
  </w:style>
  <w:style w:type="paragraph" w:customStyle="1" w:styleId="WuthierTimes">
    <w:name w:val="Wuthier_Times"/>
    <w:basedOn w:val="Standard"/>
    <w:rsid w:val="00471D7B"/>
  </w:style>
  <w:style w:type="paragraph" w:styleId="Kopfzeile">
    <w:name w:val="header"/>
    <w:basedOn w:val="Standard"/>
    <w:rsid w:val="00471D7B"/>
    <w:pPr>
      <w:tabs>
        <w:tab w:val="center" w:pos="4536"/>
        <w:tab w:val="right" w:pos="9072"/>
      </w:tabs>
    </w:pPr>
  </w:style>
  <w:style w:type="paragraph" w:customStyle="1" w:styleId="Fuzeile">
    <w:name w:val="Fu§zeile"/>
    <w:basedOn w:val="Standard"/>
    <w:rsid w:val="00471D7B"/>
    <w:pPr>
      <w:tabs>
        <w:tab w:val="center" w:pos="4536"/>
        <w:tab w:val="right" w:pos="9072"/>
      </w:tabs>
    </w:pPr>
  </w:style>
  <w:style w:type="character" w:styleId="Seitenzahl">
    <w:name w:val="page number"/>
    <w:basedOn w:val="Absatz-Standardschriftart"/>
    <w:rsid w:val="00471D7B"/>
    <w:rPr>
      <w:sz w:val="20"/>
    </w:rPr>
  </w:style>
  <w:style w:type="paragraph" w:customStyle="1" w:styleId="Textkrper">
    <w:name w:val="Textk_rper"/>
    <w:basedOn w:val="Standard"/>
    <w:rsid w:val="00471D7B"/>
    <w:pPr>
      <w:tabs>
        <w:tab w:val="right" w:pos="9639"/>
      </w:tabs>
      <w:spacing w:line="280" w:lineRule="exact"/>
      <w:jc w:val="both"/>
    </w:pPr>
  </w:style>
  <w:style w:type="paragraph" w:customStyle="1" w:styleId="Textkrper-Einzug">
    <w:name w:val="Textk_rper-Einzug"/>
    <w:basedOn w:val="Standard"/>
    <w:rsid w:val="00471D7B"/>
    <w:pPr>
      <w:tabs>
        <w:tab w:val="left" w:pos="546"/>
        <w:tab w:val="right" w:pos="9639"/>
      </w:tabs>
      <w:spacing w:line="280" w:lineRule="exact"/>
      <w:ind w:left="546" w:hanging="546"/>
      <w:jc w:val="both"/>
    </w:pPr>
  </w:style>
  <w:style w:type="paragraph" w:customStyle="1" w:styleId="Textkrper-Einzug2">
    <w:name w:val="Textk_rper-Einzug 2"/>
    <w:basedOn w:val="Standard"/>
    <w:rsid w:val="00471D7B"/>
    <w:pPr>
      <w:tabs>
        <w:tab w:val="left" w:pos="2552"/>
        <w:tab w:val="left" w:pos="2964"/>
      </w:tabs>
      <w:spacing w:line="280" w:lineRule="exact"/>
      <w:ind w:left="2964" w:hanging="2964"/>
      <w:jc w:val="both"/>
    </w:pPr>
  </w:style>
  <w:style w:type="paragraph" w:customStyle="1" w:styleId="Textkrper-Einzug3">
    <w:name w:val="Textk_rper-Einzug 3"/>
    <w:basedOn w:val="Standard"/>
    <w:rsid w:val="00471D7B"/>
    <w:pPr>
      <w:tabs>
        <w:tab w:val="left" w:pos="2552"/>
        <w:tab w:val="left" w:pos="2964"/>
      </w:tabs>
      <w:spacing w:before="120" w:line="280" w:lineRule="exact"/>
      <w:ind w:left="2965" w:hanging="2965"/>
      <w:jc w:val="both"/>
    </w:pPr>
  </w:style>
  <w:style w:type="paragraph" w:styleId="Fuzeile0">
    <w:name w:val="footer"/>
    <w:basedOn w:val="Standard"/>
    <w:rsid w:val="00471D7B"/>
    <w:pPr>
      <w:tabs>
        <w:tab w:val="center" w:pos="4536"/>
        <w:tab w:val="right" w:pos="9072"/>
      </w:tabs>
    </w:pPr>
  </w:style>
  <w:style w:type="paragraph" w:styleId="Funotentext">
    <w:name w:val="footnote text"/>
    <w:basedOn w:val="Standard"/>
    <w:semiHidden/>
    <w:rsid w:val="00471D7B"/>
    <w:pPr>
      <w:widowControl/>
      <w:spacing w:before="120"/>
      <w:ind w:left="284" w:hanging="284"/>
      <w:jc w:val="both"/>
    </w:pPr>
    <w:rPr>
      <w:sz w:val="20"/>
      <w:lang w:val="de-CH"/>
    </w:rPr>
  </w:style>
  <w:style w:type="character" w:styleId="Funotenzeichen">
    <w:name w:val="footnote reference"/>
    <w:basedOn w:val="Absatz-Standardschriftart"/>
    <w:semiHidden/>
    <w:rsid w:val="00471D7B"/>
    <w:rPr>
      <w:vertAlign w:val="superscript"/>
    </w:rPr>
  </w:style>
  <w:style w:type="paragraph" w:styleId="Textkrper-Zeileneinzug">
    <w:name w:val="Body Text Indent"/>
    <w:basedOn w:val="Standard"/>
    <w:rsid w:val="00471D7B"/>
    <w:pPr>
      <w:widowControl/>
      <w:spacing w:before="60" w:line="300" w:lineRule="exact"/>
      <w:ind w:left="425" w:hanging="425"/>
      <w:jc w:val="both"/>
    </w:pPr>
    <w:rPr>
      <w:rFonts w:ascii="ZapfHumnst BT" w:hAnsi="ZapfHumnst BT"/>
      <w:lang w:val="de-CH"/>
    </w:rPr>
  </w:style>
  <w:style w:type="paragraph" w:customStyle="1" w:styleId="Textkrper-Einzug31">
    <w:name w:val="Textkörper-Einzug 31"/>
    <w:basedOn w:val="Standard"/>
    <w:rsid w:val="00471D7B"/>
    <w:pPr>
      <w:widowControl/>
      <w:ind w:left="709" w:hanging="709"/>
      <w:jc w:val="both"/>
    </w:pPr>
    <w:rPr>
      <w:lang w:val="de-CH"/>
    </w:rPr>
  </w:style>
  <w:style w:type="paragraph" w:styleId="Textkrper0">
    <w:name w:val="Body Text"/>
    <w:basedOn w:val="Standard"/>
    <w:rsid w:val="00471D7B"/>
    <w:pPr>
      <w:widowControl/>
      <w:spacing w:before="120" w:line="300" w:lineRule="exact"/>
      <w:jc w:val="both"/>
    </w:pPr>
    <w:rPr>
      <w:lang w:val="de-CH"/>
    </w:rPr>
  </w:style>
  <w:style w:type="paragraph" w:customStyle="1" w:styleId="Textkrper-Einzug21">
    <w:name w:val="Textkörper-Einzug 21"/>
    <w:basedOn w:val="Standard"/>
    <w:rsid w:val="00471D7B"/>
    <w:pPr>
      <w:widowControl/>
      <w:ind w:left="1134" w:hanging="426"/>
      <w:jc w:val="both"/>
    </w:pPr>
    <w:rPr>
      <w:lang w:val="de-CH"/>
    </w:rPr>
  </w:style>
  <w:style w:type="paragraph" w:styleId="Liste2">
    <w:name w:val="List 2"/>
    <w:basedOn w:val="Standard"/>
    <w:rsid w:val="00471D7B"/>
    <w:pPr>
      <w:widowControl/>
      <w:ind w:left="566" w:hanging="283"/>
      <w:jc w:val="both"/>
    </w:pPr>
    <w:rPr>
      <w:lang w:val="de-CH"/>
    </w:rPr>
  </w:style>
  <w:style w:type="paragraph" w:customStyle="1" w:styleId="Textkrper21">
    <w:name w:val="Textkörper 21"/>
    <w:basedOn w:val="Standard"/>
    <w:rsid w:val="00471D7B"/>
    <w:pPr>
      <w:widowControl/>
      <w:spacing w:before="60" w:line="300" w:lineRule="exact"/>
      <w:ind w:left="425" w:hanging="425"/>
      <w:jc w:val="both"/>
    </w:pPr>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5003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Inhaltsverzeichnis</vt:lpstr>
    </vt:vector>
  </TitlesOfParts>
  <Company>Kantonsschule Baden</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Kaeser</dc:creator>
  <cp:keywords/>
  <cp:lastModifiedBy>Claudia</cp:lastModifiedBy>
  <cp:revision>2</cp:revision>
  <cp:lastPrinted>2010-10-25T20:36:00Z</cp:lastPrinted>
  <dcterms:created xsi:type="dcterms:W3CDTF">2017-09-24T17:39:00Z</dcterms:created>
  <dcterms:modified xsi:type="dcterms:W3CDTF">2017-09-24T17:39:00Z</dcterms:modified>
</cp:coreProperties>
</file>