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29D" w:rsidRPr="0081529D" w:rsidRDefault="0081529D" w:rsidP="0081529D">
      <w:pPr>
        <w:jc w:val="center"/>
        <w:rPr>
          <w:b/>
          <w:i/>
          <w:sz w:val="28"/>
          <w:szCs w:val="24"/>
        </w:rPr>
      </w:pPr>
      <w:r w:rsidRPr="0081529D">
        <w:rPr>
          <w:b/>
          <w:i/>
          <w:sz w:val="28"/>
          <w:szCs w:val="24"/>
        </w:rPr>
        <w:t>Die Elementgruppe der Erdalkalimetalle</w:t>
      </w:r>
    </w:p>
    <w:p w:rsidR="0081529D" w:rsidRPr="007626B4" w:rsidRDefault="0081529D" w:rsidP="0081529D">
      <w:pPr>
        <w:jc w:val="center"/>
        <w:rPr>
          <w:b/>
          <w:i/>
        </w:rPr>
      </w:pPr>
    </w:p>
    <w:tbl>
      <w:tblPr>
        <w:tblStyle w:val="Tabellenraster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1984"/>
        <w:gridCol w:w="1946"/>
        <w:gridCol w:w="1984"/>
        <w:gridCol w:w="2127"/>
        <w:gridCol w:w="2126"/>
        <w:gridCol w:w="2126"/>
      </w:tblGrid>
      <w:tr w:rsidR="0081529D" w:rsidRPr="007626B4" w:rsidTr="0081529D">
        <w:trPr>
          <w:trHeight w:val="930"/>
        </w:trPr>
        <w:tc>
          <w:tcPr>
            <w:tcW w:w="2268" w:type="dxa"/>
            <w:vAlign w:val="center"/>
          </w:tcPr>
          <w:p w:rsidR="0081529D" w:rsidRPr="007626B4" w:rsidRDefault="0081529D" w:rsidP="00596D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1529D" w:rsidRPr="007626B4" w:rsidRDefault="0081529D" w:rsidP="00596DFE">
            <w:pPr>
              <w:jc w:val="center"/>
              <w:rPr>
                <w:b/>
              </w:rPr>
            </w:pPr>
            <w:r w:rsidRPr="007626B4">
              <w:rPr>
                <w:b/>
              </w:rPr>
              <w:t>Beryllium</w:t>
            </w:r>
          </w:p>
          <w:p w:rsidR="0081529D" w:rsidRPr="007626B4" w:rsidRDefault="0081529D" w:rsidP="00596DFE">
            <w:pPr>
              <w:jc w:val="center"/>
              <w:rPr>
                <w:b/>
              </w:rPr>
            </w:pPr>
            <w:r w:rsidRPr="007626B4">
              <w:rPr>
                <w:b/>
              </w:rPr>
              <w:t>(      )</w:t>
            </w:r>
          </w:p>
        </w:tc>
        <w:tc>
          <w:tcPr>
            <w:tcW w:w="1946" w:type="dxa"/>
            <w:vAlign w:val="center"/>
          </w:tcPr>
          <w:p w:rsidR="0081529D" w:rsidRPr="007626B4" w:rsidRDefault="0081529D" w:rsidP="00596DFE">
            <w:pPr>
              <w:jc w:val="center"/>
              <w:rPr>
                <w:b/>
              </w:rPr>
            </w:pPr>
            <w:r w:rsidRPr="007626B4">
              <w:rPr>
                <w:b/>
              </w:rPr>
              <w:t>Magnesium</w:t>
            </w:r>
          </w:p>
          <w:p w:rsidR="0081529D" w:rsidRPr="007626B4" w:rsidRDefault="0081529D" w:rsidP="00596DFE">
            <w:pPr>
              <w:jc w:val="center"/>
              <w:rPr>
                <w:b/>
              </w:rPr>
            </w:pPr>
            <w:r w:rsidRPr="007626B4">
              <w:rPr>
                <w:b/>
              </w:rPr>
              <w:t>(      )</w:t>
            </w:r>
          </w:p>
        </w:tc>
        <w:tc>
          <w:tcPr>
            <w:tcW w:w="1984" w:type="dxa"/>
            <w:vAlign w:val="center"/>
          </w:tcPr>
          <w:p w:rsidR="0081529D" w:rsidRPr="007626B4" w:rsidRDefault="0081529D" w:rsidP="00596DFE">
            <w:pPr>
              <w:jc w:val="center"/>
              <w:rPr>
                <w:b/>
              </w:rPr>
            </w:pPr>
            <w:r w:rsidRPr="007626B4">
              <w:rPr>
                <w:b/>
              </w:rPr>
              <w:t>Calcium</w:t>
            </w:r>
          </w:p>
          <w:p w:rsidR="0081529D" w:rsidRPr="007626B4" w:rsidRDefault="0081529D" w:rsidP="00596DFE">
            <w:pPr>
              <w:jc w:val="center"/>
              <w:rPr>
                <w:b/>
              </w:rPr>
            </w:pPr>
            <w:r w:rsidRPr="007626B4">
              <w:rPr>
                <w:b/>
              </w:rPr>
              <w:t>(      )</w:t>
            </w:r>
          </w:p>
        </w:tc>
        <w:tc>
          <w:tcPr>
            <w:tcW w:w="2127" w:type="dxa"/>
            <w:vAlign w:val="center"/>
          </w:tcPr>
          <w:p w:rsidR="0081529D" w:rsidRPr="007626B4" w:rsidRDefault="0081529D" w:rsidP="00596DFE">
            <w:pPr>
              <w:jc w:val="center"/>
              <w:rPr>
                <w:b/>
              </w:rPr>
            </w:pPr>
            <w:r w:rsidRPr="007626B4">
              <w:rPr>
                <w:b/>
              </w:rPr>
              <w:t>Strontium</w:t>
            </w:r>
          </w:p>
          <w:p w:rsidR="0081529D" w:rsidRPr="007626B4" w:rsidRDefault="0081529D" w:rsidP="00596DFE">
            <w:pPr>
              <w:jc w:val="center"/>
              <w:rPr>
                <w:b/>
              </w:rPr>
            </w:pPr>
            <w:r w:rsidRPr="007626B4">
              <w:rPr>
                <w:b/>
              </w:rPr>
              <w:t>(      )</w:t>
            </w:r>
          </w:p>
        </w:tc>
        <w:tc>
          <w:tcPr>
            <w:tcW w:w="2126" w:type="dxa"/>
            <w:vAlign w:val="center"/>
          </w:tcPr>
          <w:p w:rsidR="0081529D" w:rsidRPr="007626B4" w:rsidRDefault="0081529D" w:rsidP="00596DFE">
            <w:pPr>
              <w:jc w:val="center"/>
              <w:rPr>
                <w:b/>
              </w:rPr>
            </w:pPr>
            <w:r w:rsidRPr="007626B4">
              <w:rPr>
                <w:b/>
              </w:rPr>
              <w:t>Barium</w:t>
            </w:r>
          </w:p>
          <w:p w:rsidR="0081529D" w:rsidRPr="007626B4" w:rsidRDefault="0081529D" w:rsidP="00596DFE">
            <w:pPr>
              <w:jc w:val="center"/>
              <w:rPr>
                <w:b/>
              </w:rPr>
            </w:pPr>
            <w:r w:rsidRPr="007626B4">
              <w:rPr>
                <w:b/>
              </w:rPr>
              <w:t>(      )</w:t>
            </w:r>
          </w:p>
        </w:tc>
        <w:tc>
          <w:tcPr>
            <w:tcW w:w="2126" w:type="dxa"/>
            <w:vAlign w:val="center"/>
          </w:tcPr>
          <w:p w:rsidR="0081529D" w:rsidRPr="007626B4" w:rsidRDefault="0081529D" w:rsidP="00596DFE">
            <w:pPr>
              <w:jc w:val="center"/>
              <w:rPr>
                <w:b/>
              </w:rPr>
            </w:pPr>
            <w:r w:rsidRPr="007626B4">
              <w:rPr>
                <w:b/>
              </w:rPr>
              <w:t>Radium</w:t>
            </w:r>
          </w:p>
          <w:p w:rsidR="0081529D" w:rsidRPr="007626B4" w:rsidRDefault="0081529D" w:rsidP="00596DFE">
            <w:pPr>
              <w:jc w:val="center"/>
              <w:rPr>
                <w:b/>
              </w:rPr>
            </w:pPr>
            <w:r w:rsidRPr="007626B4">
              <w:rPr>
                <w:b/>
              </w:rPr>
              <w:t>(      )</w:t>
            </w:r>
          </w:p>
        </w:tc>
      </w:tr>
      <w:tr w:rsidR="0081529D" w:rsidTr="0081529D">
        <w:trPr>
          <w:trHeight w:val="628"/>
        </w:trPr>
        <w:tc>
          <w:tcPr>
            <w:tcW w:w="2268" w:type="dxa"/>
            <w:vAlign w:val="center"/>
          </w:tcPr>
          <w:p w:rsidR="0081529D" w:rsidRPr="007626B4" w:rsidRDefault="0081529D" w:rsidP="00596DFE">
            <w:pPr>
              <w:rPr>
                <w:sz w:val="20"/>
                <w:szCs w:val="20"/>
              </w:rPr>
            </w:pPr>
            <w:r w:rsidRPr="007626B4">
              <w:rPr>
                <w:sz w:val="20"/>
                <w:szCs w:val="20"/>
              </w:rPr>
              <w:t>Atommasse</w:t>
            </w:r>
          </w:p>
        </w:tc>
        <w:tc>
          <w:tcPr>
            <w:tcW w:w="1984" w:type="dxa"/>
            <w:vAlign w:val="center"/>
          </w:tcPr>
          <w:p w:rsidR="0081529D" w:rsidRDefault="0081529D" w:rsidP="00596DFE"/>
        </w:tc>
        <w:tc>
          <w:tcPr>
            <w:tcW w:w="1946" w:type="dxa"/>
            <w:vAlign w:val="center"/>
          </w:tcPr>
          <w:p w:rsidR="0081529D" w:rsidRDefault="0081529D" w:rsidP="00596DFE"/>
        </w:tc>
        <w:tc>
          <w:tcPr>
            <w:tcW w:w="1984" w:type="dxa"/>
            <w:vAlign w:val="center"/>
          </w:tcPr>
          <w:p w:rsidR="0081529D" w:rsidRDefault="0081529D" w:rsidP="00596DFE"/>
        </w:tc>
        <w:tc>
          <w:tcPr>
            <w:tcW w:w="2127" w:type="dxa"/>
            <w:vAlign w:val="center"/>
          </w:tcPr>
          <w:p w:rsidR="0081529D" w:rsidRDefault="0081529D" w:rsidP="00596DFE"/>
        </w:tc>
        <w:tc>
          <w:tcPr>
            <w:tcW w:w="2126" w:type="dxa"/>
            <w:vAlign w:val="center"/>
          </w:tcPr>
          <w:p w:rsidR="0081529D" w:rsidRDefault="0081529D" w:rsidP="00596DFE"/>
        </w:tc>
        <w:tc>
          <w:tcPr>
            <w:tcW w:w="2126" w:type="dxa"/>
            <w:vAlign w:val="center"/>
          </w:tcPr>
          <w:p w:rsidR="0081529D" w:rsidRDefault="0081529D" w:rsidP="00596DFE"/>
        </w:tc>
      </w:tr>
      <w:tr w:rsidR="0081529D" w:rsidTr="0081529D">
        <w:trPr>
          <w:trHeight w:val="566"/>
        </w:trPr>
        <w:tc>
          <w:tcPr>
            <w:tcW w:w="2268" w:type="dxa"/>
            <w:vAlign w:val="center"/>
          </w:tcPr>
          <w:p w:rsidR="0081529D" w:rsidRPr="007626B4" w:rsidRDefault="0081529D" w:rsidP="0057159D">
            <w:pPr>
              <w:rPr>
                <w:sz w:val="20"/>
                <w:szCs w:val="20"/>
              </w:rPr>
            </w:pPr>
            <w:r w:rsidRPr="007626B4">
              <w:rPr>
                <w:sz w:val="20"/>
                <w:szCs w:val="20"/>
              </w:rPr>
              <w:t>Farbe</w:t>
            </w:r>
          </w:p>
        </w:tc>
        <w:tc>
          <w:tcPr>
            <w:tcW w:w="1984" w:type="dxa"/>
            <w:vAlign w:val="center"/>
          </w:tcPr>
          <w:p w:rsidR="0081529D" w:rsidRDefault="0081529D" w:rsidP="0057159D"/>
        </w:tc>
        <w:tc>
          <w:tcPr>
            <w:tcW w:w="1946" w:type="dxa"/>
            <w:vAlign w:val="center"/>
          </w:tcPr>
          <w:p w:rsidR="0081529D" w:rsidRDefault="0081529D" w:rsidP="0057159D"/>
        </w:tc>
        <w:tc>
          <w:tcPr>
            <w:tcW w:w="1984" w:type="dxa"/>
            <w:vAlign w:val="center"/>
          </w:tcPr>
          <w:p w:rsidR="0081529D" w:rsidRDefault="0081529D" w:rsidP="0057159D"/>
        </w:tc>
        <w:tc>
          <w:tcPr>
            <w:tcW w:w="2127" w:type="dxa"/>
            <w:vAlign w:val="center"/>
          </w:tcPr>
          <w:p w:rsidR="0081529D" w:rsidRDefault="0081529D" w:rsidP="0057159D"/>
        </w:tc>
        <w:tc>
          <w:tcPr>
            <w:tcW w:w="2126" w:type="dxa"/>
            <w:vAlign w:val="center"/>
          </w:tcPr>
          <w:p w:rsidR="0081529D" w:rsidRDefault="0081529D" w:rsidP="0057159D"/>
        </w:tc>
        <w:tc>
          <w:tcPr>
            <w:tcW w:w="2126" w:type="dxa"/>
            <w:vAlign w:val="center"/>
          </w:tcPr>
          <w:p w:rsidR="0081529D" w:rsidRDefault="0081529D" w:rsidP="0057159D"/>
        </w:tc>
      </w:tr>
      <w:tr w:rsidR="0081529D" w:rsidTr="0081529D">
        <w:trPr>
          <w:trHeight w:val="547"/>
        </w:trPr>
        <w:tc>
          <w:tcPr>
            <w:tcW w:w="2268" w:type="dxa"/>
            <w:vAlign w:val="center"/>
          </w:tcPr>
          <w:p w:rsidR="0081529D" w:rsidRPr="007626B4" w:rsidRDefault="0081529D" w:rsidP="00596DFE">
            <w:pPr>
              <w:rPr>
                <w:sz w:val="20"/>
                <w:szCs w:val="20"/>
              </w:rPr>
            </w:pPr>
            <w:r w:rsidRPr="007626B4">
              <w:rPr>
                <w:sz w:val="20"/>
                <w:szCs w:val="20"/>
              </w:rPr>
              <w:t>Schmelztemperatur</w:t>
            </w:r>
          </w:p>
        </w:tc>
        <w:tc>
          <w:tcPr>
            <w:tcW w:w="1984" w:type="dxa"/>
            <w:vAlign w:val="center"/>
          </w:tcPr>
          <w:p w:rsidR="0081529D" w:rsidRDefault="0081529D" w:rsidP="00596DFE">
            <w:pPr>
              <w:jc w:val="center"/>
            </w:pPr>
          </w:p>
        </w:tc>
        <w:tc>
          <w:tcPr>
            <w:tcW w:w="1946" w:type="dxa"/>
            <w:vAlign w:val="center"/>
          </w:tcPr>
          <w:p w:rsidR="0081529D" w:rsidRDefault="0081529D" w:rsidP="00596DFE">
            <w:pPr>
              <w:jc w:val="center"/>
            </w:pPr>
          </w:p>
        </w:tc>
        <w:tc>
          <w:tcPr>
            <w:tcW w:w="1984" w:type="dxa"/>
            <w:vAlign w:val="center"/>
          </w:tcPr>
          <w:p w:rsidR="0081529D" w:rsidRDefault="0081529D" w:rsidP="00596DFE">
            <w:pPr>
              <w:jc w:val="center"/>
            </w:pPr>
          </w:p>
        </w:tc>
        <w:tc>
          <w:tcPr>
            <w:tcW w:w="2127" w:type="dxa"/>
            <w:vAlign w:val="center"/>
          </w:tcPr>
          <w:p w:rsidR="0081529D" w:rsidRDefault="0081529D" w:rsidP="00596DFE">
            <w:pPr>
              <w:jc w:val="center"/>
            </w:pPr>
          </w:p>
        </w:tc>
        <w:tc>
          <w:tcPr>
            <w:tcW w:w="2126" w:type="dxa"/>
            <w:vAlign w:val="center"/>
          </w:tcPr>
          <w:p w:rsidR="0081529D" w:rsidRDefault="0081529D" w:rsidP="00596DFE">
            <w:pPr>
              <w:jc w:val="center"/>
            </w:pPr>
          </w:p>
        </w:tc>
        <w:tc>
          <w:tcPr>
            <w:tcW w:w="2126" w:type="dxa"/>
            <w:vAlign w:val="center"/>
          </w:tcPr>
          <w:p w:rsidR="0081529D" w:rsidRDefault="0081529D" w:rsidP="00596DFE">
            <w:pPr>
              <w:jc w:val="center"/>
            </w:pPr>
          </w:p>
        </w:tc>
      </w:tr>
      <w:tr w:rsidR="0081529D" w:rsidTr="0081529D">
        <w:trPr>
          <w:trHeight w:val="568"/>
        </w:trPr>
        <w:tc>
          <w:tcPr>
            <w:tcW w:w="2268" w:type="dxa"/>
            <w:vAlign w:val="center"/>
          </w:tcPr>
          <w:p w:rsidR="0081529D" w:rsidRPr="007626B4" w:rsidRDefault="0081529D" w:rsidP="00EA49F8">
            <w:pPr>
              <w:rPr>
                <w:sz w:val="20"/>
                <w:szCs w:val="20"/>
              </w:rPr>
            </w:pPr>
            <w:r w:rsidRPr="007626B4">
              <w:rPr>
                <w:sz w:val="20"/>
                <w:szCs w:val="20"/>
              </w:rPr>
              <w:t>Flammenfärbung</w:t>
            </w:r>
          </w:p>
        </w:tc>
        <w:tc>
          <w:tcPr>
            <w:tcW w:w="1984" w:type="dxa"/>
            <w:vAlign w:val="center"/>
          </w:tcPr>
          <w:p w:rsidR="0081529D" w:rsidRDefault="0081529D" w:rsidP="00EA49F8"/>
        </w:tc>
        <w:tc>
          <w:tcPr>
            <w:tcW w:w="1946" w:type="dxa"/>
            <w:vAlign w:val="center"/>
          </w:tcPr>
          <w:p w:rsidR="0081529D" w:rsidRDefault="0081529D" w:rsidP="00EA49F8"/>
        </w:tc>
        <w:tc>
          <w:tcPr>
            <w:tcW w:w="1984" w:type="dxa"/>
            <w:vAlign w:val="center"/>
          </w:tcPr>
          <w:p w:rsidR="0081529D" w:rsidRDefault="0081529D" w:rsidP="00EA49F8"/>
        </w:tc>
        <w:tc>
          <w:tcPr>
            <w:tcW w:w="2127" w:type="dxa"/>
            <w:vAlign w:val="center"/>
          </w:tcPr>
          <w:p w:rsidR="0081529D" w:rsidRDefault="0081529D" w:rsidP="00EA49F8"/>
        </w:tc>
        <w:tc>
          <w:tcPr>
            <w:tcW w:w="2126" w:type="dxa"/>
            <w:vAlign w:val="center"/>
          </w:tcPr>
          <w:p w:rsidR="0081529D" w:rsidRDefault="0081529D" w:rsidP="00EA49F8"/>
        </w:tc>
        <w:tc>
          <w:tcPr>
            <w:tcW w:w="2126" w:type="dxa"/>
            <w:vAlign w:val="center"/>
          </w:tcPr>
          <w:p w:rsidR="0081529D" w:rsidRDefault="0081529D" w:rsidP="00EA49F8"/>
        </w:tc>
      </w:tr>
      <w:tr w:rsidR="0081529D" w:rsidTr="0081529D">
        <w:trPr>
          <w:trHeight w:val="2125"/>
        </w:trPr>
        <w:tc>
          <w:tcPr>
            <w:tcW w:w="2268" w:type="dxa"/>
            <w:vAlign w:val="center"/>
          </w:tcPr>
          <w:p w:rsidR="0081529D" w:rsidRPr="007626B4" w:rsidRDefault="0081529D" w:rsidP="00EA4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</w:t>
            </w:r>
          </w:p>
        </w:tc>
        <w:tc>
          <w:tcPr>
            <w:tcW w:w="1984" w:type="dxa"/>
            <w:vAlign w:val="center"/>
          </w:tcPr>
          <w:p w:rsidR="0081529D" w:rsidRDefault="0081529D" w:rsidP="00EA49F8"/>
        </w:tc>
        <w:tc>
          <w:tcPr>
            <w:tcW w:w="1946" w:type="dxa"/>
            <w:vAlign w:val="center"/>
          </w:tcPr>
          <w:p w:rsidR="0081529D" w:rsidRDefault="0081529D" w:rsidP="00EA49F8"/>
        </w:tc>
        <w:tc>
          <w:tcPr>
            <w:tcW w:w="1984" w:type="dxa"/>
            <w:vAlign w:val="center"/>
          </w:tcPr>
          <w:p w:rsidR="0081529D" w:rsidRDefault="0081529D" w:rsidP="00EA49F8"/>
        </w:tc>
        <w:tc>
          <w:tcPr>
            <w:tcW w:w="2127" w:type="dxa"/>
            <w:vAlign w:val="center"/>
          </w:tcPr>
          <w:p w:rsidR="0081529D" w:rsidRDefault="0081529D" w:rsidP="00EA49F8"/>
        </w:tc>
        <w:tc>
          <w:tcPr>
            <w:tcW w:w="2126" w:type="dxa"/>
            <w:vAlign w:val="center"/>
          </w:tcPr>
          <w:p w:rsidR="0081529D" w:rsidRDefault="0081529D" w:rsidP="00EA49F8"/>
        </w:tc>
        <w:tc>
          <w:tcPr>
            <w:tcW w:w="2126" w:type="dxa"/>
            <w:vAlign w:val="center"/>
          </w:tcPr>
          <w:p w:rsidR="0081529D" w:rsidRDefault="0081529D" w:rsidP="00EA49F8"/>
        </w:tc>
      </w:tr>
      <w:tr w:rsidR="0081529D" w:rsidTr="0081529D">
        <w:trPr>
          <w:trHeight w:val="706"/>
        </w:trPr>
        <w:tc>
          <w:tcPr>
            <w:tcW w:w="2268" w:type="dxa"/>
            <w:vAlign w:val="center"/>
          </w:tcPr>
          <w:p w:rsidR="0081529D" w:rsidRPr="007626B4" w:rsidRDefault="0081529D" w:rsidP="00AE3B5C">
            <w:pPr>
              <w:rPr>
                <w:sz w:val="20"/>
                <w:szCs w:val="20"/>
              </w:rPr>
            </w:pPr>
            <w:r w:rsidRPr="007626B4">
              <w:rPr>
                <w:sz w:val="20"/>
                <w:szCs w:val="20"/>
              </w:rPr>
              <w:t>Härte</w:t>
            </w:r>
          </w:p>
        </w:tc>
        <w:tc>
          <w:tcPr>
            <w:tcW w:w="12293" w:type="dxa"/>
            <w:gridSpan w:val="6"/>
            <w:vAlign w:val="center"/>
          </w:tcPr>
          <w:p w:rsidR="0081529D" w:rsidRDefault="0081529D" w:rsidP="00AE3B5C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CC4216" wp14:editId="62101843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271780</wp:posOffset>
                      </wp:positionV>
                      <wp:extent cx="4419600" cy="0"/>
                      <wp:effectExtent l="23495" t="80645" r="33655" b="81280"/>
                      <wp:wrapNone/>
                      <wp:docPr id="3" name="Gerade Verbindung mit Pfei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1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8097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3" o:spid="_x0000_s1026" type="#_x0000_t32" style="position:absolute;margin-left:99.7pt;margin-top:21.4pt;width:34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4F7gEAALEDAAAOAAAAZHJzL2Uyb0RvYy54bWysU01v2zAMvQ/YfxB0Xx23XdcZcXpI1166&#10;LUC73RWJtoXJokApcfLvRykf67bbMB8EyiQf+R6p+d1udGILFC36VtYXMynAazTW96389vLw7laK&#10;mJQ3yqGHVu4hyrvF2zfzKTRwiQM6AyQYxMdmCq0cUgpNVUU9wKjiBQbw7OyQRpX4Sn1lSE2MPrrq&#10;cja7qSYkEwg1xMh/7w9OuSj4XQc6fe26CEm4VnJvqZxUznU+q8VcNT2pMFh9bEP9Qxejsp6LnqHu&#10;VVJiQ/YvqNFqwohdutA4Vth1VkPhwGzq2R9sngcVoHBhcWI4yxT/H6z+sl2RsKaVV1J4NfKIHoGU&#10;AfEdaG292fhejDaJVQfWiass2BRiw3lLv6JMWe/8c3hC/SMKj8tB+R5K4y/7wGh1zqh+S8mXGLjs&#10;evqMhmPUJmFRb9fRmCFZF7ErQ9qfhwS7JDT/vL6uP97MeJb65KtUc0oMFNMj4Ciy0cqYSNl+SEv0&#10;nlcBqS5l1PYpptyWak4JuarHB+tc2QjnxcSS1B/ez0pGRGdN9ua4SP166UhsVV6q8hWS7HkdRrjx&#10;pqANoMyno52UdWyLVNRJZFkvBzKXG8FI4YDfUbYO/Tl/VC8LdpB+jWa/ouzOQvJeFCLHHc6L9/pe&#10;on69tMVPAAAA//8DAFBLAwQUAAYACAAAACEAZgNgUd4AAAAJAQAADwAAAGRycy9kb3ducmV2Lnht&#10;bEyPzU7DMBCE70h9B2uRuFTUIWpQE+JUFT8H6AFI4e7GSxI1Xkexm4a3ZxGHcpzZT7Mz+XqynRhx&#10;8K0jBTeLCARS5UxLtYKP3dP1CoQPmozuHKGCb/SwLmYXuc6MO9E7jmWoBYeQz7SCJoQ+k9JXDVrt&#10;F65H4tuXG6wOLIdamkGfONx2Mo6iW2l1S/yh0T3eN1gdyqNVYJOHl/nz53bny7FN0tfHt7iON0pd&#10;XU6bOxABp3CG4bc+V4eCO+3dkYwXHes0XTKqYBnzBAZWacLG/s+QRS7/Lyh+AAAA//8DAFBLAQIt&#10;ABQABgAIAAAAIQC2gziS/gAAAOEBAAATAAAAAAAAAAAAAAAAAAAAAABbQ29udGVudF9UeXBlc10u&#10;eG1sUEsBAi0AFAAGAAgAAAAhADj9If/WAAAAlAEAAAsAAAAAAAAAAAAAAAAALwEAAF9yZWxzLy5y&#10;ZWxzUEsBAi0AFAAGAAgAAAAhAIhoLgXuAQAAsQMAAA4AAAAAAAAAAAAAAAAALgIAAGRycy9lMm9E&#10;b2MueG1sUEsBAi0AFAAGAAgAAAAhAGYDYFHeAAAACQEAAA8AAAAAAAAAAAAAAAAASAQAAGRycy9k&#10;b3ducmV2LnhtbFBLBQYAAAAABAAEAPMAAABTBQAAAAA=&#10;" strokeweight="2.5pt">
                      <v:stroke endarrow="block"/>
                    </v:shape>
                  </w:pict>
                </mc:Fallback>
              </mc:AlternateContent>
            </w:r>
          </w:p>
        </w:tc>
      </w:tr>
      <w:tr w:rsidR="0081529D" w:rsidTr="0081529D">
        <w:trPr>
          <w:trHeight w:val="688"/>
        </w:trPr>
        <w:tc>
          <w:tcPr>
            <w:tcW w:w="2268" w:type="dxa"/>
            <w:vAlign w:val="center"/>
          </w:tcPr>
          <w:p w:rsidR="0081529D" w:rsidRPr="007626B4" w:rsidRDefault="0081529D" w:rsidP="00596DFE">
            <w:pPr>
              <w:rPr>
                <w:sz w:val="20"/>
                <w:szCs w:val="20"/>
              </w:rPr>
            </w:pPr>
            <w:r w:rsidRPr="007626B4">
              <w:rPr>
                <w:sz w:val="20"/>
                <w:szCs w:val="20"/>
              </w:rPr>
              <w:t>Heftigkeit der Reaktion mit Sauerstoff</w:t>
            </w:r>
          </w:p>
        </w:tc>
        <w:tc>
          <w:tcPr>
            <w:tcW w:w="12293" w:type="dxa"/>
            <w:gridSpan w:val="6"/>
            <w:vAlign w:val="center"/>
          </w:tcPr>
          <w:p w:rsidR="0081529D" w:rsidRDefault="0081529D" w:rsidP="00596DFE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309245</wp:posOffset>
                      </wp:positionV>
                      <wp:extent cx="4419600" cy="0"/>
                      <wp:effectExtent l="22860" t="73660" r="34290" b="78740"/>
                      <wp:wrapNone/>
                      <wp:docPr id="2" name="Gerade Verbindung mit Pfei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1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11D28" id="Gerade Verbindung mit Pfeil 2" o:spid="_x0000_s1026" type="#_x0000_t32" style="position:absolute;margin-left:104.9pt;margin-top:24.35pt;width:34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HX7gEAALEDAAAOAAAAZHJzL2Uyb0RvYy54bWysU01v2zAMvQ/YfxB0X2xnXbcacXpI1166&#10;LUC73RWJtoVJokApcfLvJykf69bbMB8EyiQf+R6pxe3eGrYDChpdx5tZzRk4iUq7oePfn+/ffeIs&#10;ROGUMOig4wcI/Hb59s1i8i3McUSjgFgCcaGdfMfHGH1bVUGOYEWYoQeXnD2SFTFdaagUiSmhW1PN&#10;6/q6mpCUJ5QQQvp7d3TyZcHve5DxW98HiMx0PPUWy0nl3OSzWi5EO5Dwo5anNsQ/dGGFdqnoBepO&#10;RMG2pF9BWS0JA/ZxJtFW2PdaQuGQ2DT1X2yeRuGhcEniBH+RKfw/WPl1tyamVcfnnDlh04gegIQC&#10;9gNoo53auoFZHdm6B23YPAs2+dCmvJVbU6Ys9+7JP6L8GZjD1SjcAKXx54NPaE3OqP5IyZfgU9nN&#10;9AVVihHbiEW9fU82QyZd2L4M6XAZEuwjk+nn1VVzc12nWcqzrxLtOdFTiA+AlmWj4yGS0MMYV+hc&#10;WgWkppQRu8cQc1uiPSfkqg7vtTFlI4xjU8ffNx8/1CUjoNEqe3NcoGGzMsR2Ii9V+QrJ5HkZRrh1&#10;qqCNINTnkx2FNslmsagTSSe9DPBczoLizEB6R9k69mfcSb0s2FH6DarDmrI7C5n2ohA57XBevJf3&#10;EvX7pS1/AQAA//8DAFBLAwQUAAYACAAAACEAbhLJk94AAAAJAQAADwAAAGRycy9kb3ducmV2Lnht&#10;bEyPy07DMBBF90j8gzVIbBC1iQg0IU5V8VhQFkAKezcekoh4HMVuGv6eQSxgeR+6c6ZYza4XE46h&#10;86ThYqFAINXedtRoeNs+nC9BhGjImt4TavjCAKvy+KgwufUHesWpio3gEQq50dDGOORShrpFZ8LC&#10;D0icffjRmchybKQdzYHHXS8Tpa6kMx3xhdYMeNti/VntnQaX3m3OHt+ftqGaujR7vn9JmmSt9enJ&#10;vL4BEXGOf2X4wWd0KJlp5/dkg+g1JCpj9KjhcnkNgguZStnY/RqyLOT/D8pvAAAA//8DAFBLAQIt&#10;ABQABgAIAAAAIQC2gziS/gAAAOEBAAATAAAAAAAAAAAAAAAAAAAAAABbQ29udGVudF9UeXBlc10u&#10;eG1sUEsBAi0AFAAGAAgAAAAhADj9If/WAAAAlAEAAAsAAAAAAAAAAAAAAAAALwEAAF9yZWxzLy5y&#10;ZWxzUEsBAi0AFAAGAAgAAAAhAPWCIdfuAQAAsQMAAA4AAAAAAAAAAAAAAAAALgIAAGRycy9lMm9E&#10;b2MueG1sUEsBAi0AFAAGAAgAAAAhAG4SyZPeAAAACQEAAA8AAAAAAAAAAAAAAAAASAQAAGRycy9k&#10;b3ducmV2LnhtbFBLBQYAAAAABAAEAPMAAABTBQAAAAA=&#10;" strokeweight="2.5pt">
                      <v:stroke endarrow="block"/>
                    </v:shape>
                  </w:pict>
                </mc:Fallback>
              </mc:AlternateContent>
            </w:r>
          </w:p>
        </w:tc>
      </w:tr>
      <w:tr w:rsidR="0081529D" w:rsidTr="0081529D">
        <w:trPr>
          <w:trHeight w:val="743"/>
        </w:trPr>
        <w:tc>
          <w:tcPr>
            <w:tcW w:w="2268" w:type="dxa"/>
            <w:vAlign w:val="center"/>
          </w:tcPr>
          <w:p w:rsidR="0081529D" w:rsidRPr="007626B4" w:rsidRDefault="0081529D" w:rsidP="00596DFE">
            <w:pPr>
              <w:rPr>
                <w:sz w:val="20"/>
                <w:szCs w:val="20"/>
              </w:rPr>
            </w:pPr>
            <w:r w:rsidRPr="007626B4">
              <w:rPr>
                <w:sz w:val="20"/>
                <w:szCs w:val="20"/>
              </w:rPr>
              <w:t>Heftigkeit der Reaktion mit Wasser</w:t>
            </w:r>
          </w:p>
        </w:tc>
        <w:tc>
          <w:tcPr>
            <w:tcW w:w="12293" w:type="dxa"/>
            <w:gridSpan w:val="6"/>
            <w:vAlign w:val="center"/>
          </w:tcPr>
          <w:p w:rsidR="0081529D" w:rsidRDefault="0081529D" w:rsidP="00596DFE">
            <w:bookmarkStart w:id="0" w:name="_GoBack"/>
            <w:bookmarkEnd w:id="0"/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236855</wp:posOffset>
                      </wp:positionV>
                      <wp:extent cx="4419600" cy="0"/>
                      <wp:effectExtent l="18415" t="80645" r="29210" b="81280"/>
                      <wp:wrapNone/>
                      <wp:docPr id="1" name="Gerade Verbindung mit Pfei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1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E2295" id="Gerade Verbindung mit Pfeil 1" o:spid="_x0000_s1026" type="#_x0000_t32" style="position:absolute;margin-left:109.8pt;margin-top:18.65pt;width:34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B67AEAALEDAAAOAAAAZHJzL2Uyb0RvYy54bWysU02T0zAMvTPDf/D4TtMsywKZpnvosntZ&#10;oDO7cHdtJfHgWB7Zbdp/j+x+wMKNIQePbOk9SU/K4nY/OrEDihZ9K+vZXArwGo31fSu/Pd+/+SBF&#10;TMob5dBDKw8Q5e3y9avFFBq4wgGdARJM4mMzhVYOKYWmqqIeYFRxhgE8OzukUSW+Ul8ZUhOzj666&#10;ms9vqgnJBEINMfLr3dEpl4W/60Cnr10XIQnXSq4tlZPKuclntVyopicVBqtPZah/qGJU1nPSC9Wd&#10;Skpsyf5FNVpNGLFLM41jhV1nNZQeuJt6/kc3T4MKUHphcWK4yBT/H63+sluTsIZnJ4VXI4/oAUgZ&#10;EN+BNtabre/FaJNYd2CdqLNgU4gN41Z+TbllvfdP4RH1jyg8rgbleyiFPx8CsxVE9QKSLzFw2s30&#10;GQ3HqG3Cot6+ozFTsi5iX4Z0uAwJ9klofry+rj/ezHmW+uyrVHMGBorpAXAU2WhlTKRsP6QVes+r&#10;gFSXNGr3GBM3wsAzIGf1eG+dKxvhvJha+bZ+/25eEBGdNdmb4yL1m5UjsVN5qcqXZWG2F2GEW28K&#10;2wDKfDrZSVnHtkhFnUSW9XIgc7oRjBQO+D/K1pHReSY+C3aUfoPmsKbszu+8FyX1aYfz4v1+L1G/&#10;/rTlTwAAAP//AwBQSwMEFAAGAAgAAAAhAAgVkL3fAAAACQEAAA8AAABkcnMvZG93bnJldi54bWxM&#10;j01Pg0AQhu8m/ofNmHgxdoGGKsjSNH4crAeV6n3LjkBkZwm7pfjvHeNBj/POk3eeKdaz7cWEo+8c&#10;KYgXEQik2pmOGgVvu4fLaxA+aDK6d4QKvtDDujw9KXRu3JFecapCI7iEfK4VtCEMuZS+btFqv3AD&#10;Eu8+3Gh14HFspBn1kcttL5MoWkmrO+ILrR7wtsX6szpYBTa92148vj/tfDV1afZ8/5I0yUap87N5&#10;cwMi4Bz+YPjRZ3Uo2WnvDmS86BUkcbZiVMHyagmCgSxOOdj/BrIs5P8Pym8AAAD//wMAUEsBAi0A&#10;FAAGAAgAAAAhALaDOJL+AAAA4QEAABMAAAAAAAAAAAAAAAAAAAAAAFtDb250ZW50X1R5cGVzXS54&#10;bWxQSwECLQAUAAYACAAAACEAOP0h/9YAAACUAQAACwAAAAAAAAAAAAAAAAAvAQAAX3JlbHMvLnJl&#10;bHNQSwECLQAUAAYACAAAACEAM7pAeuwBAACxAwAADgAAAAAAAAAAAAAAAAAuAgAAZHJzL2Uyb0Rv&#10;Yy54bWxQSwECLQAUAAYACAAAACEACBWQvd8AAAAJAQAADwAAAAAAAAAAAAAAAABGBAAAZHJzL2Rv&#10;d25yZXYueG1sUEsFBgAAAAAEAAQA8wAAAFIFAAAAAA==&#10;" strokeweight="2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81529D" w:rsidRPr="007626B4" w:rsidRDefault="0081529D" w:rsidP="0081529D">
      <w:pPr>
        <w:spacing w:before="360" w:after="0" w:line="360" w:lineRule="auto"/>
        <w:ind w:left="1276"/>
        <w:rPr>
          <w:sz w:val="22"/>
        </w:rPr>
      </w:pPr>
      <w:r w:rsidRPr="007626B4">
        <w:rPr>
          <w:sz w:val="22"/>
        </w:rPr>
        <w:t>Erdalkalimetalle reagieren mit Sauerstoff zu ____________________________</w:t>
      </w:r>
      <w:r>
        <w:rPr>
          <w:sz w:val="22"/>
        </w:rPr>
        <w:t>__</w:t>
      </w:r>
      <w:r>
        <w:rPr>
          <w:sz w:val="22"/>
        </w:rPr>
        <w:t>_____________________________________</w:t>
      </w:r>
      <w:r>
        <w:rPr>
          <w:sz w:val="22"/>
        </w:rPr>
        <w:t>________</w:t>
      </w:r>
      <w:r w:rsidRPr="007626B4">
        <w:rPr>
          <w:sz w:val="22"/>
        </w:rPr>
        <w:t>____</w:t>
      </w:r>
    </w:p>
    <w:p w:rsidR="0081529D" w:rsidRPr="007626B4" w:rsidRDefault="0081529D" w:rsidP="0081529D">
      <w:pPr>
        <w:spacing w:before="240" w:after="0" w:line="360" w:lineRule="auto"/>
        <w:ind w:left="1276"/>
        <w:rPr>
          <w:sz w:val="22"/>
        </w:rPr>
      </w:pPr>
      <w:r w:rsidRPr="007626B4">
        <w:rPr>
          <w:sz w:val="22"/>
        </w:rPr>
        <w:t>Erdalkalimetalle reagieren mit Wasser zu _______________________________</w:t>
      </w:r>
      <w:r>
        <w:rPr>
          <w:sz w:val="22"/>
        </w:rPr>
        <w:t>_____________________________________</w:t>
      </w:r>
      <w:r w:rsidRPr="007626B4">
        <w:rPr>
          <w:sz w:val="22"/>
        </w:rPr>
        <w:t>___</w:t>
      </w:r>
      <w:r>
        <w:rPr>
          <w:sz w:val="22"/>
        </w:rPr>
        <w:t>__________</w:t>
      </w:r>
    </w:p>
    <w:p w:rsidR="003825F7" w:rsidRDefault="003825F7"/>
    <w:sectPr w:rsidR="003825F7" w:rsidSect="0081529D">
      <w:pgSz w:w="16838" w:h="11906" w:orient="landscape"/>
      <w:pgMar w:top="568" w:right="426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9D"/>
    <w:rsid w:val="003825F7"/>
    <w:rsid w:val="0081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FF80"/>
  <w15:chartTrackingRefBased/>
  <w15:docId w15:val="{C46C5791-8FB8-4E17-A440-5D5D9E6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529D"/>
    <w:pPr>
      <w:spacing w:before="120" w:after="12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15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dcterms:created xsi:type="dcterms:W3CDTF">2020-12-01T15:58:00Z</dcterms:created>
  <dcterms:modified xsi:type="dcterms:W3CDTF">2020-12-01T16:03:00Z</dcterms:modified>
</cp:coreProperties>
</file>