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</w:pPr>
      <w:r>
        <w:t xml:space="preserve">Klasse 9a      </w:t>
      </w:r>
      <w:r>
        <w:tab/>
      </w:r>
      <w:r>
        <w:tab/>
      </w:r>
      <w:r w:rsidR="0028523C">
        <w:t xml:space="preserve">   </w:t>
      </w:r>
      <w:r w:rsidRPr="0028523C">
        <w:rPr>
          <w:b/>
          <w:sz w:val="28"/>
          <w:szCs w:val="28"/>
        </w:rPr>
        <w:t>Chemie – Schriftliche Wiederholung</w:t>
      </w:r>
      <w:r w:rsidR="0087158F">
        <w:rPr>
          <w:b/>
          <w:sz w:val="28"/>
          <w:szCs w:val="28"/>
        </w:rPr>
        <w:t xml:space="preserve"> B</w:t>
      </w:r>
      <w:r>
        <w:tab/>
      </w:r>
      <w:r>
        <w:tab/>
      </w:r>
      <w:r w:rsidR="00BA1A48">
        <w:t xml:space="preserve">        </w:t>
      </w:r>
      <w:r w:rsidR="007B0E42">
        <w:t>20</w:t>
      </w:r>
      <w:r>
        <w:t>.</w:t>
      </w:r>
      <w:r w:rsidR="007B0E42">
        <w:t>02.2018</w:t>
      </w:r>
    </w:p>
    <w:p w:rsidR="00C662EA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DE3">
        <w:rPr>
          <w:b/>
        </w:rPr>
        <w:t>Name</w:t>
      </w:r>
      <w:r>
        <w:t>:</w:t>
      </w:r>
      <w:r w:rsidR="00D06DE3">
        <w:tab/>
      </w:r>
      <w:r w:rsidR="00D06DE3">
        <w:tab/>
      </w:r>
      <w:r w:rsidR="00D06DE3">
        <w:tab/>
      </w:r>
      <w:r w:rsidR="00D06DE3">
        <w:tab/>
      </w:r>
      <w:r w:rsidR="00D06DE3">
        <w:tab/>
      </w:r>
      <w:r>
        <w:t xml:space="preserve">           </w:t>
      </w:r>
      <w:r w:rsidRPr="00D06DE3">
        <w:rPr>
          <w:b/>
        </w:rPr>
        <w:t>Punkte</w:t>
      </w:r>
      <w:r>
        <w:t>:             /</w:t>
      </w:r>
      <w:r w:rsidR="00BA1A48">
        <w:t>22</w:t>
      </w:r>
      <w:r>
        <w:t xml:space="preserve">     </w:t>
      </w:r>
      <w:r w:rsidRPr="00D06DE3">
        <w:rPr>
          <w:b/>
        </w:rPr>
        <w:t>Note</w:t>
      </w:r>
      <w:r>
        <w:t xml:space="preserve">:                   </w:t>
      </w:r>
      <w:r w:rsidR="0028523C">
        <w:t xml:space="preserve">  </w:t>
      </w:r>
      <w:r w:rsidRPr="00D06DE3">
        <w:rPr>
          <w:b/>
        </w:rPr>
        <w:t>mdl. Note</w:t>
      </w:r>
      <w:r>
        <w:t>:</w:t>
      </w:r>
    </w:p>
    <w:p w:rsidR="00C662EA" w:rsidRDefault="00C662EA" w:rsidP="00C662EA">
      <w:pPr>
        <w:pStyle w:val="Listenabsatz"/>
        <w:numPr>
          <w:ilvl w:val="0"/>
          <w:numId w:val="1"/>
        </w:numPr>
        <w:spacing w:after="0"/>
        <w:ind w:left="426"/>
      </w:pPr>
      <w:r>
        <w:t xml:space="preserve">Bilde aus den folgenden drei Atomen das jeweilige </w:t>
      </w:r>
      <w:r w:rsidRPr="0087158F">
        <w:rPr>
          <w:i/>
        </w:rPr>
        <w:t>Ion</w:t>
      </w:r>
      <w:r>
        <w:t xml:space="preserve"> mit der </w:t>
      </w:r>
      <w:r w:rsidRPr="0087158F">
        <w:rPr>
          <w:i/>
        </w:rPr>
        <w:t>entsprechenden Ladung</w:t>
      </w:r>
      <w:r>
        <w:t>. Gib an, ob es sich um ein Anion oder ein Kation handelt. (4 P)</w:t>
      </w:r>
    </w:p>
    <w:p w:rsidR="00C662EA" w:rsidRDefault="00D06DE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5988B" wp14:editId="2479FFF6">
                <wp:simplePos x="0" y="0"/>
                <wp:positionH relativeFrom="column">
                  <wp:posOffset>4248150</wp:posOffset>
                </wp:positionH>
                <wp:positionV relativeFrom="paragraph">
                  <wp:posOffset>59055</wp:posOffset>
                </wp:positionV>
                <wp:extent cx="228600" cy="23812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BF08" id="Rechteck 3" o:spid="_x0000_s1026" style="position:absolute;margin-left:334.5pt;margin-top:4.65pt;width:18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988B" wp14:editId="2479FFF6">
                <wp:simplePos x="0" y="0"/>
                <wp:positionH relativeFrom="column">
                  <wp:posOffset>2428875</wp:posOffset>
                </wp:positionH>
                <wp:positionV relativeFrom="paragraph">
                  <wp:posOffset>87630</wp:posOffset>
                </wp:positionV>
                <wp:extent cx="228600" cy="2381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46D69" id="Rechteck 2" o:spid="_x0000_s1026" style="position:absolute;margin-left:191.25pt;margin-top:6.9pt;width:1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" fillcolor="white [3212]" strokecolor="black [3213]" strokeweight="1pt"/>
            </w:pict>
          </mc:Fallback>
        </mc:AlternateContent>
      </w:r>
      <w:r w:rsidR="00C662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88265</wp:posOffset>
                </wp:positionV>
                <wp:extent cx="228600" cy="2381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A0E1" id="Rechteck 1" o:spid="_x0000_s1026" style="position:absolute;margin-left:20.65pt;margin-top:6.9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" fillcolor="white [3212]" strokecolor="black [3213]" strokeweight="1pt"/>
            </w:pict>
          </mc:Fallback>
        </mc:AlternateContent>
      </w:r>
    </w:p>
    <w:p w:rsidR="00C662EA" w:rsidRDefault="00B773C2">
      <w:pPr>
        <w:rPr>
          <w:sz w:val="28"/>
          <w:szCs w:val="28"/>
        </w:rPr>
      </w:pPr>
      <w:r>
        <w:rPr>
          <w:sz w:val="28"/>
          <w:szCs w:val="28"/>
        </w:rPr>
        <w:t>Ca</w:t>
      </w:r>
      <w:r w:rsidR="00C662EA"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 w:rsidR="00C662EA">
        <w:rPr>
          <w:sz w:val="28"/>
          <w:szCs w:val="28"/>
        </w:rPr>
        <w:t xml:space="preserve">__________________    </w:t>
      </w:r>
      <w:r w:rsidR="00D06DE3">
        <w:rPr>
          <w:sz w:val="28"/>
          <w:szCs w:val="28"/>
        </w:rPr>
        <w:t xml:space="preserve"> </w:t>
      </w:r>
      <w:r>
        <w:rPr>
          <w:sz w:val="28"/>
          <w:szCs w:val="28"/>
        </w:rPr>
        <w:t>Li</w:t>
      </w:r>
      <w:r w:rsidR="00C662EA">
        <w:rPr>
          <w:sz w:val="28"/>
          <w:szCs w:val="28"/>
        </w:rPr>
        <w:t xml:space="preserve">    ________________    </w:t>
      </w:r>
      <w:r w:rsidR="002A0C11">
        <w:rPr>
          <w:sz w:val="28"/>
          <w:szCs w:val="28"/>
        </w:rPr>
        <w:t>P</w:t>
      </w:r>
      <w:r w:rsidR="00C662EA"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 w:rsidR="00C662EA">
        <w:rPr>
          <w:sz w:val="28"/>
          <w:szCs w:val="28"/>
        </w:rPr>
        <w:t>_________________</w:t>
      </w:r>
    </w:p>
    <w:p w:rsidR="00C662EA" w:rsidRDefault="00C662EA">
      <w:pPr>
        <w:rPr>
          <w:sz w:val="28"/>
          <w:szCs w:val="28"/>
        </w:rPr>
      </w:pPr>
    </w:p>
    <w:p w:rsidR="00C662EA" w:rsidRDefault="00C662EA" w:rsidP="00C662EA">
      <w:pPr>
        <w:pStyle w:val="Listenabsatz"/>
        <w:numPr>
          <w:ilvl w:val="0"/>
          <w:numId w:val="1"/>
        </w:numPr>
        <w:ind w:left="426"/>
      </w:pPr>
      <w:r>
        <w:t xml:space="preserve">Nenne alle </w:t>
      </w:r>
      <w:r w:rsidRPr="0087158F">
        <w:rPr>
          <w:i/>
        </w:rPr>
        <w:t>Ionenarten (mit Ladung),</w:t>
      </w:r>
      <w:r>
        <w:t xml:space="preserve"> aus denen die folgenden </w:t>
      </w:r>
      <w:r w:rsidR="0008202F">
        <w:t>Ionenverbindungen bestehen. (3 P)</w:t>
      </w:r>
      <w:r>
        <w:t xml:space="preserve"> </w:t>
      </w:r>
    </w:p>
    <w:p w:rsidR="00C662EA" w:rsidRDefault="00C662EA" w:rsidP="00C662EA">
      <w:pPr>
        <w:pStyle w:val="Listenabsatz"/>
      </w:pPr>
    </w:p>
    <w:p w:rsidR="00C662EA" w:rsidRDefault="002A0C11" w:rsidP="00C662EA">
      <w:pPr>
        <w:pStyle w:val="Listenabsatz"/>
        <w:ind w:left="0"/>
        <w:rPr>
          <w:sz w:val="28"/>
          <w:szCs w:val="28"/>
        </w:rPr>
      </w:pPr>
      <w:r>
        <w:rPr>
          <w:sz w:val="28"/>
          <w:szCs w:val="28"/>
        </w:rPr>
        <w:t>MgS</w:t>
      </w:r>
      <w:r w:rsidR="00C662EA"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_________________      </w:t>
      </w:r>
      <w:r>
        <w:rPr>
          <w:sz w:val="28"/>
          <w:szCs w:val="28"/>
        </w:rPr>
        <w:t>K</w:t>
      </w:r>
      <w:r w:rsidRPr="002A0C11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 w:rsidR="0008202F">
        <w:rPr>
          <w:sz w:val="28"/>
          <w:szCs w:val="28"/>
        </w:rPr>
        <w:t xml:space="preserve"> _________________</w:t>
      </w:r>
      <w:r w:rsidR="00C662EA"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 </w:t>
      </w:r>
      <w:r w:rsidR="001E307C">
        <w:rPr>
          <w:sz w:val="28"/>
          <w:szCs w:val="28"/>
        </w:rPr>
        <w:t>Pb</w:t>
      </w:r>
      <w:r w:rsidR="0008202F">
        <w:rPr>
          <w:sz w:val="28"/>
          <w:szCs w:val="28"/>
        </w:rPr>
        <w:t>O</w:t>
      </w:r>
      <w:r w:rsidR="001E307C" w:rsidRPr="001E307C">
        <w:rPr>
          <w:sz w:val="28"/>
          <w:szCs w:val="28"/>
          <w:vertAlign w:val="subscript"/>
        </w:rPr>
        <w:t>2</w:t>
      </w:r>
      <w:r w:rsidR="0008202F">
        <w:rPr>
          <w:sz w:val="28"/>
          <w:szCs w:val="28"/>
        </w:rPr>
        <w:t xml:space="preserve"> _______________</w:t>
      </w:r>
    </w:p>
    <w:p w:rsidR="0008202F" w:rsidRDefault="0008202F" w:rsidP="00C662EA">
      <w:pPr>
        <w:pStyle w:val="Listenabsatz"/>
        <w:ind w:left="0"/>
        <w:rPr>
          <w:sz w:val="28"/>
          <w:szCs w:val="28"/>
        </w:rPr>
      </w:pPr>
    </w:p>
    <w:p w:rsidR="0008202F" w:rsidRDefault="0008202F" w:rsidP="0008202F">
      <w:pPr>
        <w:pStyle w:val="Listenabsatz"/>
        <w:numPr>
          <w:ilvl w:val="0"/>
          <w:numId w:val="1"/>
        </w:numPr>
        <w:ind w:left="426"/>
      </w:pPr>
      <w:r>
        <w:t xml:space="preserve">Schreibe die richtige </w:t>
      </w:r>
      <w:r w:rsidRPr="0087158F">
        <w:rPr>
          <w:i/>
        </w:rPr>
        <w:t>Verhältnisformel</w:t>
      </w:r>
      <w:r>
        <w:t xml:space="preserve"> für die Ionenverbindungen auf, die aus folgenden Ionen besteht. </w:t>
      </w:r>
      <w:r w:rsidRPr="0087158F">
        <w:rPr>
          <w:i/>
        </w:rPr>
        <w:t>Benenne</w:t>
      </w:r>
      <w:r>
        <w:t xml:space="preserve"> die Verbindung. (4 P)</w:t>
      </w:r>
    </w:p>
    <w:p w:rsidR="0008202F" w:rsidRDefault="0056247F" w:rsidP="0008202F">
      <w:pPr>
        <w:pStyle w:val="Listenabsatz"/>
        <w:numPr>
          <w:ilvl w:val="0"/>
          <w:numId w:val="2"/>
        </w:numPr>
        <w:spacing w:before="240" w:line="360" w:lineRule="auto"/>
        <w:ind w:left="782" w:hanging="357"/>
        <w:contextualSpacing w:val="0"/>
      </w:pPr>
      <w:r>
        <w:t>Calcium-</w:t>
      </w:r>
      <w:r w:rsidR="0008202F">
        <w:t xml:space="preserve"> und  </w:t>
      </w:r>
      <w:r w:rsidR="002A0C11">
        <w:t>Brom</w:t>
      </w:r>
      <w:r w:rsidR="0008202F">
        <w:t>ionen: ____________________________________________________</w:t>
      </w:r>
    </w:p>
    <w:p w:rsidR="0008202F" w:rsidRPr="0008202F" w:rsidRDefault="0056247F" w:rsidP="0008202F">
      <w:pPr>
        <w:pStyle w:val="Listenabsatz"/>
        <w:numPr>
          <w:ilvl w:val="0"/>
          <w:numId w:val="2"/>
        </w:numPr>
        <w:spacing w:line="360" w:lineRule="auto"/>
        <w:ind w:left="782" w:hanging="357"/>
        <w:contextualSpacing w:val="0"/>
      </w:pPr>
      <w:r>
        <w:t>Aluminium</w:t>
      </w:r>
      <w:r w:rsidR="0008202F">
        <w:t xml:space="preserve">- und </w:t>
      </w:r>
      <w:r w:rsidR="002A0C11">
        <w:t>Sauerstoffi</w:t>
      </w:r>
      <w:r w:rsidR="0008202F">
        <w:t>onen: ___________________________________________________</w:t>
      </w:r>
    </w:p>
    <w:p w:rsidR="0008202F" w:rsidRDefault="0056247F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</w:pPr>
      <w:r>
        <w:t>Magnesium</w:t>
      </w:r>
      <w:r w:rsidR="0028523C">
        <w:t xml:space="preserve"> reagiert mit </w:t>
      </w:r>
      <w:r w:rsidR="002A0C11">
        <w:t>Iod</w:t>
      </w:r>
      <w:r w:rsidR="0028523C">
        <w:t xml:space="preserve"> zu </w:t>
      </w:r>
      <w:r>
        <w:t>Magnesium</w:t>
      </w:r>
      <w:r w:rsidR="002A0C11">
        <w:t>iodid</w:t>
      </w:r>
      <w:r w:rsidR="0028523C">
        <w:t xml:space="preserve">. Erstelle eine </w:t>
      </w:r>
      <w:r w:rsidR="0028523C" w:rsidRPr="0087158F">
        <w:rPr>
          <w:i/>
        </w:rPr>
        <w:t>vollständige Reaktionsgleichung</w:t>
      </w:r>
      <w:r w:rsidR="0028523C">
        <w:t xml:space="preserve"> und die </w:t>
      </w:r>
      <w:r w:rsidR="0028523C" w:rsidRPr="0087158F">
        <w:rPr>
          <w:i/>
        </w:rPr>
        <w:t>Teilgleichungen</w:t>
      </w:r>
      <w:r w:rsidR="0028523C">
        <w:t xml:space="preserve"> für die Oxidation und die Reduktion. (4 P)</w:t>
      </w:r>
    </w:p>
    <w:p w:rsidR="0028523C" w:rsidRDefault="0028523C" w:rsidP="0028523C">
      <w:pPr>
        <w:pStyle w:val="Listenabsatz"/>
        <w:spacing w:before="240" w:line="360" w:lineRule="auto"/>
        <w:ind w:left="142"/>
        <w:contextualSpacing w:val="0"/>
      </w:pPr>
      <w:r>
        <w:t>______________________________</w:t>
      </w:r>
      <w:bookmarkStart w:id="0" w:name="_GoBack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28523C" w:rsidRDefault="0028523C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</w:pPr>
      <w:r>
        <w:t xml:space="preserve">Kreuze nur die </w:t>
      </w:r>
      <w:r w:rsidRPr="0087158F">
        <w:rPr>
          <w:i/>
        </w:rPr>
        <w:t>richtigen</w:t>
      </w:r>
      <w:r>
        <w:t xml:space="preserve"> Aussagen an:</w:t>
      </w:r>
      <w:r w:rsidR="00BA1A48">
        <w:t xml:space="preserve">  (3 P)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19685</wp:posOffset>
                </wp:positionV>
                <wp:extent cx="190500" cy="161925"/>
                <wp:effectExtent l="0" t="0" r="19050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3BF4F" id="Rechteck 25" o:spid="_x0000_s1026" style="position:absolute;margin-left:49.9pt;margin-top:1.55pt;width:1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" filled="f" strokecolor="black [3213]" strokeweight="1pt"/>
            </w:pict>
          </mc:Fallback>
        </mc:AlternateContent>
      </w:r>
      <w:r w:rsidR="0028523C">
        <w:t xml:space="preserve">Salze haben im Allgemeinen </w:t>
      </w:r>
      <w:r w:rsidR="0087158F">
        <w:t>niedrige</w:t>
      </w:r>
      <w:r w:rsidR="0028523C">
        <w:t xml:space="preserve"> Schmelzpunkte.</w:t>
      </w:r>
      <w:r w:rsidRPr="000C536F">
        <w:rPr>
          <w:noProof/>
          <w:lang w:eastAsia="de-DE"/>
        </w:rPr>
        <w:t xml:space="preserve"> 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6350</wp:posOffset>
                </wp:positionV>
                <wp:extent cx="190500" cy="161925"/>
                <wp:effectExtent l="0" t="0" r="19050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381C3" id="Rechteck 26" o:spid="_x0000_s1026" style="position:absolute;margin-left:50.25pt;margin-top:.5pt;width:1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95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" filled="f" strokecolor="black [3213]" strokeweight="1pt"/>
            </w:pict>
          </mc:Fallback>
        </mc:AlternateContent>
      </w:r>
      <w:r w:rsidR="0028523C">
        <w:t xml:space="preserve">Bei einer </w:t>
      </w:r>
      <w:r w:rsidR="002A0C11">
        <w:t>Reduktion</w:t>
      </w:r>
      <w:r w:rsidR="0028523C">
        <w:t xml:space="preserve"> werden Elektronen aufgenommen.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15875</wp:posOffset>
                </wp:positionV>
                <wp:extent cx="190500" cy="161925"/>
                <wp:effectExtent l="0" t="0" r="19050" b="2857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B1757" id="Rechteck 27" o:spid="_x0000_s1026" style="position:absolute;margin-left:50.25pt;margin-top:1.25pt;width:1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" filled="f" strokecolor="black [3213]" strokeweight="1pt"/>
            </w:pict>
          </mc:Fallback>
        </mc:AlternateContent>
      </w:r>
      <w:r w:rsidR="00520433">
        <w:t xml:space="preserve">Hält man </w:t>
      </w:r>
      <w:r w:rsidR="002A0C11">
        <w:t>Silber</w:t>
      </w:r>
      <w:r w:rsidR="00520433">
        <w:t xml:space="preserve"> in eine </w:t>
      </w:r>
      <w:r w:rsidR="002A0C11">
        <w:t>Aluminium</w:t>
      </w:r>
      <w:r w:rsidR="00520433">
        <w:t xml:space="preserve">salzlösung, so scheidet sich </w:t>
      </w:r>
      <w:r w:rsidR="002A0C11">
        <w:t>Aluminium</w:t>
      </w:r>
      <w:r w:rsidR="00520433">
        <w:t xml:space="preserve"> ab.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8890</wp:posOffset>
                </wp:positionV>
                <wp:extent cx="190500" cy="161925"/>
                <wp:effectExtent l="0" t="0" r="19050" b="2857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918C0" id="Rechteck 28" o:spid="_x0000_s1026" style="position:absolute;margin-left:50.25pt;margin-top:.7pt;width:1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Br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" filled="f" strokecolor="black [3213]" strokeweight="1pt"/>
            </w:pict>
          </mc:Fallback>
        </mc:AlternateContent>
      </w:r>
      <w:r w:rsidR="00520433">
        <w:t xml:space="preserve">Das </w:t>
      </w:r>
      <w:r w:rsidR="002A0C11">
        <w:t>Sublimieren</w:t>
      </w:r>
      <w:r w:rsidR="00520433">
        <w:t xml:space="preserve"> von</w:t>
      </w:r>
      <w:r w:rsidR="002A0C11">
        <w:t xml:space="preserve"> Iod</w:t>
      </w:r>
      <w:r w:rsidR="00520433">
        <w:t xml:space="preserve"> ist eine Redoxreaktion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5715</wp:posOffset>
                </wp:positionV>
                <wp:extent cx="190500" cy="161925"/>
                <wp:effectExtent l="0" t="0" r="19050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E3678" id="Rechteck 29" o:spid="_x0000_s1026" style="position:absolute;margin-left:50.25pt;margin-top:.45pt;width:1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pK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" filled="f" strokecolor="black [3213]" strokeweight="1pt"/>
            </w:pict>
          </mc:Fallback>
        </mc:AlternateContent>
      </w:r>
      <w:r w:rsidR="0087158F">
        <w:rPr>
          <w:noProof/>
          <w:lang w:eastAsia="de-DE"/>
        </w:rPr>
        <w:t>Edle</w:t>
      </w:r>
      <w:r w:rsidR="0087158F">
        <w:t xml:space="preserve"> Metallionen werden von un</w:t>
      </w:r>
      <w:r w:rsidR="002A0C11">
        <w:t>edlen Metallen</w:t>
      </w:r>
      <w:r w:rsidR="00520433">
        <w:t xml:space="preserve"> </w:t>
      </w:r>
      <w:r w:rsidR="0087158F">
        <w:t>reduziert</w:t>
      </w:r>
      <w:r w:rsidR="00520433">
        <w:t>.</w:t>
      </w:r>
      <w:r w:rsidRPr="000C536F">
        <w:rPr>
          <w:noProof/>
          <w:lang w:eastAsia="de-DE"/>
        </w:rPr>
        <w:t xml:space="preserve"> 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15875</wp:posOffset>
                </wp:positionV>
                <wp:extent cx="190500" cy="161925"/>
                <wp:effectExtent l="0" t="0" r="19050" b="2857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A387E" id="Rechteck 30" o:spid="_x0000_s1026" style="position:absolute;margin-left:50.25pt;margin-top:1.25pt;width:1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" filled="f" strokecolor="black [3213]" strokeweight="1pt"/>
            </w:pict>
          </mc:Fallback>
        </mc:AlternateContent>
      </w:r>
      <w:r w:rsidR="00520433">
        <w:t xml:space="preserve">Wenn Metalle mit Nichtmetallen reagieren, wird das </w:t>
      </w:r>
      <w:r w:rsidR="002A0C11">
        <w:t>Nichtmetall</w:t>
      </w:r>
      <w:r w:rsidR="00520433">
        <w:t xml:space="preserve"> immer </w:t>
      </w:r>
      <w:r w:rsidR="002A0C11">
        <w:t>reduz</w:t>
      </w:r>
      <w:r w:rsidR="00520433">
        <w:t>iert.</w:t>
      </w:r>
    </w:p>
    <w:p w:rsidR="00F91420" w:rsidRDefault="00F91420" w:rsidP="00F91420">
      <w:pPr>
        <w:spacing w:before="120" w:after="120"/>
      </w:pPr>
    </w:p>
    <w:p w:rsidR="00F91420" w:rsidRDefault="00F91420" w:rsidP="00F91420">
      <w:pPr>
        <w:pStyle w:val="Listenabsatz"/>
        <w:numPr>
          <w:ilvl w:val="0"/>
          <w:numId w:val="1"/>
        </w:numPr>
        <w:spacing w:before="240"/>
        <w:ind w:left="426" w:hanging="357"/>
        <w:contextualSpacing w:val="0"/>
      </w:pPr>
      <w:r w:rsidRPr="00BC048D">
        <w:t>Silber reagiert mi</w:t>
      </w:r>
      <w:r>
        <w:t>t</w:t>
      </w:r>
      <w:r w:rsidRPr="00BC048D">
        <w:t xml:space="preserve"> </w:t>
      </w:r>
      <w:r>
        <w:t>Sauerstoff</w:t>
      </w:r>
      <w:r w:rsidRPr="00BC048D">
        <w:t xml:space="preserve"> zu Silber</w:t>
      </w:r>
      <w:r>
        <w:t>oxid</w:t>
      </w:r>
      <w:r w:rsidRPr="00BC048D">
        <w:t xml:space="preserve"> (Ag</w:t>
      </w:r>
      <w:r w:rsidRPr="00F91420">
        <w:rPr>
          <w:vertAlign w:val="subscript"/>
        </w:rPr>
        <w:t>2</w:t>
      </w:r>
      <w:r>
        <w:t>O</w:t>
      </w:r>
      <w:r w:rsidRPr="00BC048D">
        <w:t xml:space="preserve">). Stelle für diese Reaktion die Teilgleichungen und die </w:t>
      </w:r>
      <w:r>
        <w:t xml:space="preserve">vollständige </w:t>
      </w:r>
      <w:r w:rsidRPr="00BC048D">
        <w:t>Gesamtreaktion auf.</w:t>
      </w:r>
      <w:r>
        <w:t xml:space="preserve"> (4 P)</w:t>
      </w:r>
    </w:p>
    <w:p w:rsidR="00F91420" w:rsidRDefault="00F91420" w:rsidP="00F91420">
      <w:pPr>
        <w:pStyle w:val="Listenabsatz"/>
        <w:spacing w:before="24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1420" w:rsidRDefault="00F91420" w:rsidP="00F91420">
      <w:pPr>
        <w:spacing w:before="120" w:after="120"/>
      </w:pPr>
    </w:p>
    <w:sectPr w:rsidR="00F91420" w:rsidSect="0028523C">
      <w:pgSz w:w="11906" w:h="16838"/>
      <w:pgMar w:top="993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A26"/>
    <w:multiLevelType w:val="hybridMultilevel"/>
    <w:tmpl w:val="496E965E"/>
    <w:lvl w:ilvl="0" w:tplc="C0480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33475D3"/>
    <w:multiLevelType w:val="hybridMultilevel"/>
    <w:tmpl w:val="DD9C6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EA"/>
    <w:rsid w:val="0008202F"/>
    <w:rsid w:val="000C536F"/>
    <w:rsid w:val="001E307C"/>
    <w:rsid w:val="0028523C"/>
    <w:rsid w:val="002A0C11"/>
    <w:rsid w:val="003C5CDC"/>
    <w:rsid w:val="003E313D"/>
    <w:rsid w:val="00520433"/>
    <w:rsid w:val="0056247F"/>
    <w:rsid w:val="005F053B"/>
    <w:rsid w:val="006D628F"/>
    <w:rsid w:val="007B0E42"/>
    <w:rsid w:val="008457A9"/>
    <w:rsid w:val="0087158F"/>
    <w:rsid w:val="009C2F39"/>
    <w:rsid w:val="00B773C2"/>
    <w:rsid w:val="00BA1A48"/>
    <w:rsid w:val="00C662EA"/>
    <w:rsid w:val="00D06DE3"/>
    <w:rsid w:val="00DF1617"/>
    <w:rsid w:val="00F55C20"/>
    <w:rsid w:val="00F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258B"/>
  <w15:chartTrackingRefBased/>
  <w15:docId w15:val="{3C4BBB69-82B8-4C68-9827-4736F4A7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2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4</cp:revision>
  <cp:lastPrinted>2018-02-15T15:17:00Z</cp:lastPrinted>
  <dcterms:created xsi:type="dcterms:W3CDTF">2018-02-15T15:15:00Z</dcterms:created>
  <dcterms:modified xsi:type="dcterms:W3CDTF">2018-02-15T15:35:00Z</dcterms:modified>
</cp:coreProperties>
</file>