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62299" w14:textId="77777777" w:rsidR="00D14794" w:rsidRPr="00DF2D9F" w:rsidRDefault="00D14794" w:rsidP="00D14794">
      <w:pPr>
        <w:jc w:val="right"/>
        <w:rPr>
          <w:rFonts w:asciiTheme="minorHAnsi" w:hAnsiTheme="minorHAnsi" w:cstheme="minorHAnsi"/>
        </w:rPr>
      </w:pPr>
      <w:r w:rsidRPr="00DF2D9F">
        <w:rPr>
          <w:rFonts w:asciiTheme="minorHAnsi" w:hAnsiTheme="minorHAnsi" w:cstheme="minorHAnsi"/>
          <w:b/>
          <w:bCs/>
          <w:sz w:val="32"/>
          <w:szCs w:val="32"/>
        </w:rPr>
        <w:t>Umwelt im Unterricht</w:t>
      </w:r>
      <w:r w:rsidRPr="00DF2D9F">
        <w:rPr>
          <w:rFonts w:asciiTheme="minorHAnsi" w:hAnsiTheme="minorHAnsi" w:cstheme="minorHAnsi"/>
          <w:b/>
          <w:bCs/>
          <w:sz w:val="32"/>
          <w:szCs w:val="32"/>
        </w:rPr>
        <w:br/>
      </w:r>
      <w:hyperlink r:id="rId8" w:history="1">
        <w:r w:rsidRPr="00DF2D9F">
          <w:rPr>
            <w:rStyle w:val="Hyperlink"/>
            <w:rFonts w:asciiTheme="minorHAnsi" w:hAnsiTheme="minorHAnsi" w:cstheme="minorHAnsi"/>
          </w:rPr>
          <w:t>www.umwelt-im-unterricht.de</w:t>
        </w:r>
      </w:hyperlink>
      <w:r w:rsidRPr="00DF2D9F">
        <w:rPr>
          <w:rFonts w:asciiTheme="minorHAnsi" w:hAnsiTheme="minorHAnsi" w:cstheme="minorHAnsi"/>
        </w:rPr>
        <w:t xml:space="preserve"> </w:t>
      </w:r>
    </w:p>
    <w:p w14:paraId="588A173B" w14:textId="77777777" w:rsidR="00D14794" w:rsidRPr="00174E03" w:rsidRDefault="00D14794" w:rsidP="00D14794">
      <w:pPr>
        <w:rPr>
          <w:rFonts w:cstheme="minorHAnsi"/>
        </w:rPr>
      </w:pPr>
    </w:p>
    <w:p w14:paraId="44AA0F7F" w14:textId="77777777" w:rsidR="00D14794" w:rsidRDefault="00D14794" w:rsidP="00174E03">
      <w:pPr>
        <w:pStyle w:val="UiUDachzeile"/>
      </w:pPr>
      <w:r>
        <w:t>Arbeitsmaterial (</w:t>
      </w:r>
      <w:r w:rsidR="00D84271">
        <w:t>Sekundarstufe</w:t>
      </w:r>
      <w:r>
        <w:t>)</w:t>
      </w:r>
    </w:p>
    <w:p w14:paraId="4B21458A" w14:textId="77777777" w:rsidR="00D14794" w:rsidRPr="00C0318A" w:rsidRDefault="00C0318A" w:rsidP="00D14794">
      <w:pPr>
        <w:pStyle w:val="UiUH1"/>
        <w:rPr>
          <w:bCs/>
        </w:rPr>
      </w:pPr>
      <w:r w:rsidRPr="00C0318A">
        <w:t>Renaturierung</w:t>
      </w:r>
      <w:r w:rsidR="0047646F">
        <w:t xml:space="preserve">: Wie lassen sich verschiedene Interessen </w:t>
      </w:r>
      <w:r w:rsidR="00FB75DC">
        <w:t>vereinbaren?</w:t>
      </w:r>
      <w:r w:rsidR="007D1598">
        <w:t xml:space="preserve"> Eine Simulation</w:t>
      </w:r>
      <w:r w:rsidRPr="00C0318A">
        <w:t xml:space="preserve"> </w:t>
      </w:r>
    </w:p>
    <w:p w14:paraId="5675A722" w14:textId="77777777" w:rsidR="002E50B2" w:rsidRPr="002E50B2" w:rsidRDefault="002E50B2" w:rsidP="002E50B2">
      <w:pPr>
        <w:pStyle w:val="UiUTeaserVorspann"/>
      </w:pPr>
      <w:r w:rsidRPr="002E50B2">
        <w:t xml:space="preserve">Weltweit sind viele Ökosysteme </w:t>
      </w:r>
      <w:r w:rsidR="00A2224E">
        <w:t>bedroht</w:t>
      </w:r>
      <w:r w:rsidRPr="002E50B2">
        <w:t xml:space="preserve">. </w:t>
      </w:r>
      <w:r w:rsidR="00DD6CC6">
        <w:t>Vielerorts gibt es darum Bemühungen,</w:t>
      </w:r>
      <w:r w:rsidR="00DD6CC6" w:rsidRPr="002E50B2">
        <w:t xml:space="preserve"> </w:t>
      </w:r>
      <w:r w:rsidRPr="002E50B2">
        <w:t>Gebiete</w:t>
      </w:r>
      <w:r w:rsidR="006A4603">
        <w:t>, die stark durch den Menschen verändert wurden, wieder i</w:t>
      </w:r>
      <w:r w:rsidRPr="002E50B2">
        <w:t xml:space="preserve">n einen naturnahen Zustand </w:t>
      </w:r>
      <w:r w:rsidR="006A4603">
        <w:t>zu bringen</w:t>
      </w:r>
      <w:r w:rsidRPr="002E50B2">
        <w:t xml:space="preserve">. Mithilfe der Materialien simulieren die Schüler/-innen eine solche Renaturierung.  </w:t>
      </w:r>
    </w:p>
    <w:p w14:paraId="7A99A1AF" w14:textId="77777777" w:rsidR="00D14794" w:rsidRDefault="00D14794" w:rsidP="00D14794"/>
    <w:p w14:paraId="72DCAAB6" w14:textId="77777777" w:rsidR="00AC6A91" w:rsidRDefault="00AC6A91" w:rsidP="00D14794">
      <w:pPr>
        <w:pStyle w:val="UiUH2"/>
      </w:pPr>
      <w:r w:rsidRPr="00AC6A91">
        <w:t>Hinweise für Lehrkräfte</w:t>
      </w:r>
    </w:p>
    <w:p w14:paraId="168DF6F0" w14:textId="77777777" w:rsidR="00D14794" w:rsidRPr="00F64D0B" w:rsidRDefault="00D14794" w:rsidP="00F64D0B">
      <w:pPr>
        <w:pStyle w:val="UiUH3"/>
      </w:pPr>
      <w:bookmarkStart w:id="0" w:name="_Toc56075794"/>
      <w:bookmarkStart w:id="1" w:name="_Toc57794887"/>
      <w:bookmarkStart w:id="2" w:name="_Toc57794925"/>
      <w:r w:rsidRPr="00F64D0B">
        <w:t>Was gehört noch zu diesen Arbeitsmaterialien?</w:t>
      </w:r>
      <w:bookmarkEnd w:id="0"/>
      <w:bookmarkEnd w:id="1"/>
      <w:bookmarkEnd w:id="2"/>
      <w:r w:rsidRPr="00F64D0B">
        <w:t xml:space="preserve">   </w:t>
      </w:r>
    </w:p>
    <w:p w14:paraId="5F47218A" w14:textId="77777777" w:rsidR="00D14794" w:rsidRDefault="00D14794" w:rsidP="00D14794">
      <w:pPr>
        <w:pStyle w:val="UiUFlietext"/>
      </w:pPr>
      <w:r w:rsidRPr="00D14794">
        <w:t xml:space="preserve">Die folgenden Seiten enthalten </w:t>
      </w:r>
      <w:r w:rsidRPr="00E6399C">
        <w:t>Arbeitsmaterialien zum Thema der Woche „</w:t>
      </w:r>
      <w:r w:rsidR="00E6399C" w:rsidRPr="00E6399C">
        <w:t xml:space="preserve">Ökosysteme wiederherstellen </w:t>
      </w:r>
      <w:r w:rsidR="004840B8">
        <w:t>–</w:t>
      </w:r>
      <w:r w:rsidR="00E6399C" w:rsidRPr="00E6399C">
        <w:t xml:space="preserve"> Zurück zur Natur, aber wie?</w:t>
      </w:r>
      <w:r w:rsidRPr="00E6399C">
        <w:t>“ von</w:t>
      </w:r>
      <w:r w:rsidRPr="00D14794">
        <w:t xml:space="preserve"> Umwelt im Unterricht. Zum Thema der Woche gehören </w:t>
      </w:r>
      <w:r w:rsidR="00D92825">
        <w:t xml:space="preserve">auch </w:t>
      </w:r>
      <w:r w:rsidRPr="00D14794">
        <w:t xml:space="preserve">Hintergrundinformationen, ein didaktischer Kommentar sowie ein Unterrichtsvorschlag. </w:t>
      </w:r>
    </w:p>
    <w:p w14:paraId="46DE887E" w14:textId="77777777" w:rsidR="004840B8" w:rsidRPr="00D14794" w:rsidRDefault="004840B8" w:rsidP="00D14794">
      <w:pPr>
        <w:pStyle w:val="UiUFlietext"/>
      </w:pPr>
    </w:p>
    <w:p w14:paraId="6227300C" w14:textId="450BEFC4" w:rsidR="00D14794" w:rsidRDefault="00D14794" w:rsidP="00174E03">
      <w:pPr>
        <w:pStyle w:val="UiUFlietext"/>
      </w:pPr>
      <w:r>
        <w:t>Sie sind abrufbar unter:</w:t>
      </w:r>
      <w:r w:rsidR="00F64D0B">
        <w:br/>
      </w:r>
      <w:hyperlink r:id="rId9" w:history="1">
        <w:r w:rsidR="00DF2D9F" w:rsidRPr="00CE312E">
          <w:rPr>
            <w:rStyle w:val="Hyperlink"/>
          </w:rPr>
          <w:t>https://www.umwelt-im-unterricht.de/wochenthemen/oekosysteme-wiederherstellen-zurueck-zur-natur-aber-wie/</w:t>
        </w:r>
      </w:hyperlink>
      <w:r w:rsidR="00DF2D9F">
        <w:t xml:space="preserve"> </w:t>
      </w:r>
    </w:p>
    <w:p w14:paraId="146B3A3E" w14:textId="77777777" w:rsidR="00174E03" w:rsidRDefault="00174E03" w:rsidP="00D14794"/>
    <w:p w14:paraId="70A615FE" w14:textId="77777777" w:rsidR="00D14794" w:rsidRDefault="00D14794" w:rsidP="00F64D0B">
      <w:pPr>
        <w:pStyle w:val="UiUH3"/>
      </w:pPr>
      <w:bookmarkStart w:id="3" w:name="_Toc56075795"/>
      <w:bookmarkStart w:id="4" w:name="_Toc57794888"/>
      <w:bookmarkStart w:id="5" w:name="_Toc57794926"/>
      <w:r>
        <w:t>Inhalt und Verwendung der Arbeitsmaterialien</w:t>
      </w:r>
      <w:bookmarkEnd w:id="3"/>
      <w:bookmarkEnd w:id="4"/>
      <w:bookmarkEnd w:id="5"/>
    </w:p>
    <w:p w14:paraId="2EA69754" w14:textId="77777777" w:rsidR="00485966" w:rsidRDefault="00485966" w:rsidP="00330447">
      <w:pPr>
        <w:pStyle w:val="UiUFlietext"/>
      </w:pPr>
      <w:r>
        <w:t xml:space="preserve">Die Materialien werden </w:t>
      </w:r>
      <w:r w:rsidR="005630B2">
        <w:t xml:space="preserve">für die Durchführung </w:t>
      </w:r>
      <w:r>
        <w:t xml:space="preserve">des Unterrichtsvorschlags </w:t>
      </w:r>
      <w:r w:rsidR="00330447">
        <w:t>„</w:t>
      </w:r>
      <w:r w:rsidR="00330447" w:rsidRPr="00330447">
        <w:t>Wie plant man eine Renaturierung?</w:t>
      </w:r>
      <w:r w:rsidR="00D92825">
        <w:t>“</w:t>
      </w:r>
      <w:r w:rsidR="00330447">
        <w:t xml:space="preserve"> </w:t>
      </w:r>
      <w:r>
        <w:t xml:space="preserve">verwendet. Die Schüler/-innen erhalten den Auftrag, </w:t>
      </w:r>
      <w:r w:rsidR="004010F4">
        <w:t>im Rahmen einer Simulation ein Konzept für die Renaturierung eines bestimmten Gebietes zu entwickeln.</w:t>
      </w:r>
    </w:p>
    <w:p w14:paraId="48083447" w14:textId="77777777" w:rsidR="00485966" w:rsidRDefault="00485966" w:rsidP="00B158CC">
      <w:pPr>
        <w:pStyle w:val="UiUFlietext"/>
      </w:pPr>
    </w:p>
    <w:p w14:paraId="7DCA5B8F" w14:textId="77777777" w:rsidR="00D14794" w:rsidRDefault="00F32AFF" w:rsidP="00B158CC">
      <w:pPr>
        <w:pStyle w:val="UiUFlietext"/>
      </w:pPr>
      <w:r w:rsidRPr="00B158CC">
        <w:t>Die Materialien werden für die Simulation benötigt. Sie umfassen ein Arbeitsblatt</w:t>
      </w:r>
      <w:r w:rsidR="007C00E7">
        <w:t xml:space="preserve"> mit den Arbeitsaufträgen</w:t>
      </w:r>
      <w:r w:rsidRPr="00B158CC">
        <w:t>, die Problemskizze, Rollenkarten</w:t>
      </w:r>
      <w:r w:rsidR="002A1DCA">
        <w:t xml:space="preserve"> sowie</w:t>
      </w:r>
      <w:r w:rsidRPr="00B158CC">
        <w:t xml:space="preserve"> Ereigniskarten</w:t>
      </w:r>
      <w:r w:rsidR="00B158CC" w:rsidRPr="00B158CC">
        <w:t>.</w:t>
      </w:r>
    </w:p>
    <w:p w14:paraId="57277FFF" w14:textId="77777777" w:rsidR="00B158CC" w:rsidRPr="00B158CC" w:rsidRDefault="00B158CC" w:rsidP="00B158CC">
      <w:pPr>
        <w:pStyle w:val="UiUFlietext"/>
      </w:pPr>
    </w:p>
    <w:p w14:paraId="21664E01" w14:textId="77777777" w:rsidR="0005246D" w:rsidRDefault="00F32AFF" w:rsidP="00B158CC">
      <w:pPr>
        <w:pStyle w:val="UiUFlietext"/>
      </w:pPr>
      <w:r w:rsidRPr="00F32AFF">
        <w:t>Die Materialien sind auf das Beispiel eines Flusses oder Baches ausgerichtet. Sie können an verschiedene Beispiele beziehungsweise die örtlichen Gegebenheiten angepasst werden.</w:t>
      </w:r>
    </w:p>
    <w:p w14:paraId="6CCB3335" w14:textId="77777777" w:rsidR="00B158CC" w:rsidRPr="00B158CC" w:rsidRDefault="00B158CC" w:rsidP="00B158CC">
      <w:pPr>
        <w:pStyle w:val="UiUFlietext"/>
      </w:pPr>
    </w:p>
    <w:p w14:paraId="4A7876F5" w14:textId="77777777" w:rsidR="00676010" w:rsidRDefault="00F32AFF" w:rsidP="00B158CC">
      <w:pPr>
        <w:pStyle w:val="UiUFlietext"/>
      </w:pPr>
      <w:r w:rsidRPr="00B158CC">
        <w:t>Informationen zum Ablauf der Simulation befinden sich im Unterrichtsvorschlag.</w:t>
      </w:r>
    </w:p>
    <w:p w14:paraId="0A7874D7" w14:textId="77777777" w:rsidR="00B158CC" w:rsidRPr="00B158CC" w:rsidRDefault="00B158CC" w:rsidP="00B158CC">
      <w:pPr>
        <w:pStyle w:val="UiUFlietext"/>
      </w:pPr>
    </w:p>
    <w:p w14:paraId="4A271BCB" w14:textId="77777777" w:rsidR="00676010" w:rsidRDefault="00676010" w:rsidP="00676010">
      <w:pPr>
        <w:pStyle w:val="UiUH3"/>
      </w:pPr>
      <w:bookmarkStart w:id="6" w:name="_Toc56075796"/>
      <w:bookmarkStart w:id="7" w:name="_Toc57794812"/>
      <w:r>
        <w:t>Übersicht über die Arbeitsmaterialien</w:t>
      </w:r>
      <w:bookmarkEnd w:id="6"/>
      <w:bookmarkEnd w:id="7"/>
    </w:p>
    <w:sdt>
      <w:sdtPr>
        <w:rPr>
          <w:rFonts w:ascii="Times New Roman" w:hAnsi="Times New Roman"/>
        </w:rPr>
        <w:id w:val="621188281"/>
        <w:docPartObj>
          <w:docPartGallery w:val="Table of Contents"/>
          <w:docPartUnique/>
        </w:docPartObj>
      </w:sdtPr>
      <w:sdtEndPr>
        <w:rPr>
          <w:b/>
          <w:bCs/>
        </w:rPr>
      </w:sdtEndPr>
      <w:sdtContent>
        <w:p w14:paraId="596223B8" w14:textId="77777777" w:rsidR="00477C43" w:rsidRDefault="00197480">
          <w:pPr>
            <w:pStyle w:val="Verzeichnis1"/>
            <w:rPr>
              <w:rFonts w:eastAsiaTheme="minorEastAsia" w:cstheme="minorBidi"/>
              <w:noProof/>
            </w:rPr>
          </w:pPr>
          <w:r>
            <w:fldChar w:fldCharType="begin"/>
          </w:r>
          <w:r w:rsidR="00676010">
            <w:instrText xml:space="preserve"> TOC \o "1-3" \h \z \u </w:instrText>
          </w:r>
          <w:r>
            <w:fldChar w:fldCharType="separate"/>
          </w:r>
          <w:hyperlink w:anchor="_Toc63083945" w:history="1">
            <w:r w:rsidR="00477C43" w:rsidRPr="000D7B30">
              <w:rPr>
                <w:rStyle w:val="Hyperlink"/>
                <w:bCs/>
                <w:noProof/>
              </w:rPr>
              <w:t>Arbeitsblatt 1:</w:t>
            </w:r>
            <w:r w:rsidR="00477C43" w:rsidRPr="000D7B30">
              <w:rPr>
                <w:rStyle w:val="Hyperlink"/>
                <w:noProof/>
              </w:rPr>
              <w:t xml:space="preserve"> Renaturierung: Wie lassen sich verschiedene Interessen vereinbaren? Eine Simulation</w:t>
            </w:r>
            <w:r w:rsidR="00477C43">
              <w:rPr>
                <w:noProof/>
                <w:webHidden/>
              </w:rPr>
              <w:tab/>
            </w:r>
            <w:r>
              <w:rPr>
                <w:noProof/>
                <w:webHidden/>
              </w:rPr>
              <w:fldChar w:fldCharType="begin"/>
            </w:r>
            <w:r w:rsidR="00477C43">
              <w:rPr>
                <w:noProof/>
                <w:webHidden/>
              </w:rPr>
              <w:instrText xml:space="preserve"> PAGEREF _Toc63083945 \h </w:instrText>
            </w:r>
            <w:r>
              <w:rPr>
                <w:noProof/>
                <w:webHidden/>
              </w:rPr>
            </w:r>
            <w:r>
              <w:rPr>
                <w:noProof/>
                <w:webHidden/>
              </w:rPr>
              <w:fldChar w:fldCharType="separate"/>
            </w:r>
            <w:r w:rsidR="00477C43">
              <w:rPr>
                <w:noProof/>
                <w:webHidden/>
              </w:rPr>
              <w:t>1</w:t>
            </w:r>
            <w:r>
              <w:rPr>
                <w:noProof/>
                <w:webHidden/>
              </w:rPr>
              <w:fldChar w:fldCharType="end"/>
            </w:r>
          </w:hyperlink>
        </w:p>
        <w:p w14:paraId="2501360B" w14:textId="77777777" w:rsidR="00477C43" w:rsidRDefault="006F6C23">
          <w:pPr>
            <w:pStyle w:val="Verzeichnis1"/>
            <w:rPr>
              <w:rFonts w:eastAsiaTheme="minorEastAsia" w:cstheme="minorBidi"/>
              <w:noProof/>
            </w:rPr>
          </w:pPr>
          <w:hyperlink w:anchor="_Toc63083946" w:history="1">
            <w:r w:rsidR="00477C43" w:rsidRPr="000D7B30">
              <w:rPr>
                <w:rStyle w:val="Hyperlink"/>
                <w:noProof/>
              </w:rPr>
              <w:t>Simulation einer Renaturierung: Problemskizze und Hintergrundinfos</w:t>
            </w:r>
            <w:r w:rsidR="00477C43">
              <w:rPr>
                <w:noProof/>
                <w:webHidden/>
              </w:rPr>
              <w:tab/>
            </w:r>
            <w:r w:rsidR="00197480">
              <w:rPr>
                <w:noProof/>
                <w:webHidden/>
              </w:rPr>
              <w:fldChar w:fldCharType="begin"/>
            </w:r>
            <w:r w:rsidR="00477C43">
              <w:rPr>
                <w:noProof/>
                <w:webHidden/>
              </w:rPr>
              <w:instrText xml:space="preserve"> PAGEREF _Toc63083946 \h </w:instrText>
            </w:r>
            <w:r w:rsidR="00197480">
              <w:rPr>
                <w:noProof/>
                <w:webHidden/>
              </w:rPr>
            </w:r>
            <w:r w:rsidR="00197480">
              <w:rPr>
                <w:noProof/>
                <w:webHidden/>
              </w:rPr>
              <w:fldChar w:fldCharType="separate"/>
            </w:r>
            <w:r w:rsidR="00477C43">
              <w:rPr>
                <w:noProof/>
                <w:webHidden/>
              </w:rPr>
              <w:t>2</w:t>
            </w:r>
            <w:r w:rsidR="00197480">
              <w:rPr>
                <w:noProof/>
                <w:webHidden/>
              </w:rPr>
              <w:fldChar w:fldCharType="end"/>
            </w:r>
          </w:hyperlink>
        </w:p>
        <w:p w14:paraId="3A830290" w14:textId="77777777" w:rsidR="00477C43" w:rsidRDefault="006F6C23">
          <w:pPr>
            <w:pStyle w:val="Verzeichnis1"/>
            <w:rPr>
              <w:rFonts w:eastAsiaTheme="minorEastAsia" w:cstheme="minorBidi"/>
              <w:noProof/>
            </w:rPr>
          </w:pPr>
          <w:hyperlink w:anchor="_Toc63083947" w:history="1">
            <w:r w:rsidR="00477C43" w:rsidRPr="000D7B30">
              <w:rPr>
                <w:rStyle w:val="Hyperlink"/>
                <w:noProof/>
              </w:rPr>
              <w:t>Simulation einer Renaturierung: Rollenkarten</w:t>
            </w:r>
            <w:r w:rsidR="00477C43">
              <w:rPr>
                <w:noProof/>
                <w:webHidden/>
              </w:rPr>
              <w:tab/>
            </w:r>
            <w:r w:rsidR="00197480">
              <w:rPr>
                <w:noProof/>
                <w:webHidden/>
              </w:rPr>
              <w:fldChar w:fldCharType="begin"/>
            </w:r>
            <w:r w:rsidR="00477C43">
              <w:rPr>
                <w:noProof/>
                <w:webHidden/>
              </w:rPr>
              <w:instrText xml:space="preserve"> PAGEREF _Toc63083947 \h </w:instrText>
            </w:r>
            <w:r w:rsidR="00197480">
              <w:rPr>
                <w:noProof/>
                <w:webHidden/>
              </w:rPr>
            </w:r>
            <w:r w:rsidR="00197480">
              <w:rPr>
                <w:noProof/>
                <w:webHidden/>
              </w:rPr>
              <w:fldChar w:fldCharType="separate"/>
            </w:r>
            <w:r w:rsidR="00477C43">
              <w:rPr>
                <w:noProof/>
                <w:webHidden/>
              </w:rPr>
              <w:t>3</w:t>
            </w:r>
            <w:r w:rsidR="00197480">
              <w:rPr>
                <w:noProof/>
                <w:webHidden/>
              </w:rPr>
              <w:fldChar w:fldCharType="end"/>
            </w:r>
          </w:hyperlink>
        </w:p>
        <w:p w14:paraId="4F061B7D" w14:textId="77777777" w:rsidR="00477C43" w:rsidRDefault="006F6C23">
          <w:pPr>
            <w:pStyle w:val="Verzeichnis1"/>
            <w:rPr>
              <w:rFonts w:eastAsiaTheme="minorEastAsia" w:cstheme="minorBidi"/>
              <w:noProof/>
            </w:rPr>
          </w:pPr>
          <w:hyperlink w:anchor="_Toc63083948" w:history="1">
            <w:r w:rsidR="00477C43" w:rsidRPr="000D7B30">
              <w:rPr>
                <w:rStyle w:val="Hyperlink"/>
                <w:noProof/>
              </w:rPr>
              <w:t>Simulation einer Renaturierung: Ereigniskarten</w:t>
            </w:r>
            <w:r w:rsidR="00477C43">
              <w:rPr>
                <w:noProof/>
                <w:webHidden/>
              </w:rPr>
              <w:tab/>
            </w:r>
            <w:r w:rsidR="00197480">
              <w:rPr>
                <w:noProof/>
                <w:webHidden/>
              </w:rPr>
              <w:fldChar w:fldCharType="begin"/>
            </w:r>
            <w:r w:rsidR="00477C43">
              <w:rPr>
                <w:noProof/>
                <w:webHidden/>
              </w:rPr>
              <w:instrText xml:space="preserve"> PAGEREF _Toc63083948 \h </w:instrText>
            </w:r>
            <w:r w:rsidR="00197480">
              <w:rPr>
                <w:noProof/>
                <w:webHidden/>
              </w:rPr>
            </w:r>
            <w:r w:rsidR="00197480">
              <w:rPr>
                <w:noProof/>
                <w:webHidden/>
              </w:rPr>
              <w:fldChar w:fldCharType="separate"/>
            </w:r>
            <w:r w:rsidR="00477C43">
              <w:rPr>
                <w:noProof/>
                <w:webHidden/>
              </w:rPr>
              <w:t>5</w:t>
            </w:r>
            <w:r w:rsidR="00197480">
              <w:rPr>
                <w:noProof/>
                <w:webHidden/>
              </w:rPr>
              <w:fldChar w:fldCharType="end"/>
            </w:r>
          </w:hyperlink>
        </w:p>
        <w:p w14:paraId="58EBF6F9" w14:textId="07DD11D1" w:rsidR="002A1DCA" w:rsidRDefault="00197480" w:rsidP="00DF2D9F">
          <w:pPr>
            <w:spacing w:before="80" w:afterLines="80" w:after="192"/>
          </w:pPr>
          <w:r>
            <w:rPr>
              <w:b/>
              <w:bCs/>
            </w:rPr>
            <w:fldChar w:fldCharType="end"/>
          </w:r>
        </w:p>
      </w:sdtContent>
    </w:sdt>
    <w:p w14:paraId="6F6E8A17" w14:textId="77777777" w:rsidR="00D73BBB" w:rsidRPr="007D1598" w:rsidRDefault="00D73BBB" w:rsidP="00D73BBB">
      <w:pPr>
        <w:pStyle w:val="UiUH2relevantfrInhaltsverzeichnis"/>
        <w:rPr>
          <w:bCs/>
        </w:rPr>
      </w:pPr>
      <w:bookmarkStart w:id="8" w:name="_Toc63083945"/>
      <w:bookmarkStart w:id="9" w:name="_Hlk57797229"/>
      <w:r w:rsidRPr="00AC6A91">
        <w:rPr>
          <w:b w:val="0"/>
          <w:bCs/>
          <w:sz w:val="20"/>
          <w:szCs w:val="20"/>
        </w:rPr>
        <w:lastRenderedPageBreak/>
        <w:t xml:space="preserve">Arbeitsblatt </w:t>
      </w:r>
      <w:r>
        <w:rPr>
          <w:b w:val="0"/>
          <w:bCs/>
          <w:sz w:val="20"/>
          <w:szCs w:val="20"/>
        </w:rPr>
        <w:t>1:</w:t>
      </w:r>
      <w:r>
        <w:br/>
      </w:r>
      <w:r w:rsidRPr="007D1598">
        <w:t xml:space="preserve">Renaturierung: </w:t>
      </w:r>
      <w:r>
        <w:t>Wie lassen sich verschiedene Interessen vereinbaren? Eine Simulation</w:t>
      </w:r>
      <w:bookmarkEnd w:id="8"/>
    </w:p>
    <w:bookmarkEnd w:id="9"/>
    <w:p w14:paraId="7EB49A2D" w14:textId="0FC4E15D" w:rsidR="00D14794" w:rsidRPr="00330447" w:rsidRDefault="00D801F6" w:rsidP="002A1DCA">
      <w:pPr>
        <w:pStyle w:val="UiUTeaserVorspann"/>
      </w:pPr>
      <w:r w:rsidRPr="002A1DCA">
        <w:t xml:space="preserve">Weltweit </w:t>
      </w:r>
      <w:r w:rsidR="00C0318A" w:rsidRPr="002A1DCA">
        <w:t xml:space="preserve">sind viele Ökosysteme </w:t>
      </w:r>
      <w:r w:rsidR="00A2224E">
        <w:t>bedroht</w:t>
      </w:r>
      <w:r w:rsidR="00C0318A" w:rsidRPr="002A1DCA">
        <w:t xml:space="preserve">. </w:t>
      </w:r>
      <w:r w:rsidR="00A37F6E">
        <w:t>Vielerorts gibt es darum Bemühungen,</w:t>
      </w:r>
      <w:r w:rsidR="00A37F6E" w:rsidRPr="002E50B2">
        <w:t xml:space="preserve"> Gebiete</w:t>
      </w:r>
      <w:r w:rsidR="00A37F6E">
        <w:t>, die stark durch den Menschen verändert wurden, wieder i</w:t>
      </w:r>
      <w:r w:rsidR="00A37F6E" w:rsidRPr="002E50B2">
        <w:t xml:space="preserve">n einen naturnahen Zustand </w:t>
      </w:r>
      <w:r w:rsidR="00A37F6E">
        <w:t>zu bringen</w:t>
      </w:r>
      <w:r w:rsidR="00C0318A" w:rsidRPr="002A1DCA">
        <w:t>. Wie kann eine solche Renaturierung gelingen?</w:t>
      </w:r>
      <w:r w:rsidR="007D1598" w:rsidRPr="00330447">
        <w:t xml:space="preserve"> Welche Interessen müssen dabei beachtet werden?</w:t>
      </w:r>
      <w:r w:rsidR="0075388E">
        <w:t xml:space="preserve"> Simuliert ein Projekt zur Renaturierung am Beispiel eines Fließgewässers. </w:t>
      </w:r>
    </w:p>
    <w:p w14:paraId="718B9A12" w14:textId="77777777" w:rsidR="00B158CC" w:rsidRDefault="00B158CC" w:rsidP="00C0318A">
      <w:pPr>
        <w:pStyle w:val="UiUTeaserVorspann"/>
      </w:pPr>
    </w:p>
    <w:p w14:paraId="13A289C5" w14:textId="77777777" w:rsidR="00B158CC" w:rsidRDefault="00174E03" w:rsidP="00AC6A91">
      <w:pPr>
        <w:pStyle w:val="UiUH3"/>
      </w:pPr>
      <w:bookmarkStart w:id="10" w:name="_Toc56075798"/>
      <w:r w:rsidRPr="00AC6A91">
        <w:t>Arbeitsauftrag</w:t>
      </w:r>
      <w:bookmarkEnd w:id="10"/>
    </w:p>
    <w:p w14:paraId="5D8C0D53" w14:textId="77777777" w:rsidR="00B158CC" w:rsidRPr="00AC6A91" w:rsidRDefault="00B158CC" w:rsidP="00B158CC"/>
    <w:p w14:paraId="60E82349" w14:textId="77777777" w:rsidR="00D801F6" w:rsidRPr="00B158CC" w:rsidRDefault="00D801F6" w:rsidP="00D801F6">
      <w:pPr>
        <w:pStyle w:val="UiUFlietext"/>
        <w:ind w:firstLine="360"/>
        <w:rPr>
          <w:b/>
          <w:bCs/>
        </w:rPr>
      </w:pPr>
      <w:r w:rsidRPr="00B158CC">
        <w:rPr>
          <w:b/>
          <w:bCs/>
        </w:rPr>
        <w:t>Vorbereitungsphase:</w:t>
      </w:r>
    </w:p>
    <w:p w14:paraId="449E8435" w14:textId="77777777" w:rsidR="00B158CC" w:rsidRDefault="00B158CC" w:rsidP="00D801F6">
      <w:pPr>
        <w:pStyle w:val="UiUFlietext"/>
        <w:ind w:firstLine="360"/>
      </w:pPr>
    </w:p>
    <w:p w14:paraId="1042B32F" w14:textId="77777777" w:rsidR="00FF5D43" w:rsidRDefault="00330447" w:rsidP="004D2D75">
      <w:pPr>
        <w:pStyle w:val="UiUFlietext"/>
        <w:numPr>
          <w:ilvl w:val="0"/>
          <w:numId w:val="1"/>
        </w:numPr>
      </w:pPr>
      <w:r>
        <w:t xml:space="preserve">Lest euch </w:t>
      </w:r>
      <w:r w:rsidR="004D2D75">
        <w:t>die Problemskizze und die Rollenkarte genau durch.</w:t>
      </w:r>
    </w:p>
    <w:p w14:paraId="69E0C1F3" w14:textId="77777777" w:rsidR="004D2D75" w:rsidRDefault="004D2D75" w:rsidP="004D2D75">
      <w:pPr>
        <w:pStyle w:val="UiUFlietext"/>
        <w:numPr>
          <w:ilvl w:val="0"/>
          <w:numId w:val="1"/>
        </w:numPr>
      </w:pPr>
      <w:r>
        <w:t>Formulier</w:t>
      </w:r>
      <w:r w:rsidR="00330447">
        <w:t xml:space="preserve">t und notiert in eurer </w:t>
      </w:r>
      <w:r>
        <w:t>Arbeitsgruppe geeignete Argumente für eure Position und eure</w:t>
      </w:r>
      <w:r w:rsidR="00D801F6">
        <w:t>n Vorschlag für</w:t>
      </w:r>
      <w:r w:rsidR="00330447">
        <w:t xml:space="preserve"> die</w:t>
      </w:r>
      <w:r w:rsidR="00D801F6">
        <w:t xml:space="preserve"> geplante</w:t>
      </w:r>
      <w:r>
        <w:t xml:space="preserve"> Renaturierung. </w:t>
      </w:r>
    </w:p>
    <w:p w14:paraId="6E7D8A1A" w14:textId="77777777" w:rsidR="00B158CC" w:rsidRDefault="00B158CC" w:rsidP="004D2D75">
      <w:pPr>
        <w:pStyle w:val="UiUFlietext"/>
        <w:ind w:left="720"/>
      </w:pPr>
    </w:p>
    <w:p w14:paraId="6127E6D4" w14:textId="77777777" w:rsidR="00D801F6" w:rsidRPr="00B158CC" w:rsidRDefault="00D801F6" w:rsidP="00D801F6">
      <w:pPr>
        <w:pStyle w:val="UiUFlietext"/>
        <w:ind w:firstLine="360"/>
        <w:rPr>
          <w:b/>
          <w:bCs/>
        </w:rPr>
      </w:pPr>
      <w:r w:rsidRPr="00B158CC">
        <w:rPr>
          <w:b/>
          <w:bCs/>
        </w:rPr>
        <w:t>Kommunikationsphase:</w:t>
      </w:r>
    </w:p>
    <w:p w14:paraId="52CF35B2" w14:textId="77777777" w:rsidR="00B158CC" w:rsidRDefault="00B158CC" w:rsidP="00D801F6">
      <w:pPr>
        <w:pStyle w:val="UiUFlietext"/>
        <w:ind w:firstLine="360"/>
      </w:pPr>
    </w:p>
    <w:p w14:paraId="724BCFF8" w14:textId="0F0678C4" w:rsidR="004D2D75" w:rsidRDefault="00330447" w:rsidP="004D2D75">
      <w:pPr>
        <w:pStyle w:val="UiUFlietext"/>
        <w:numPr>
          <w:ilvl w:val="0"/>
          <w:numId w:val="1"/>
        </w:numPr>
      </w:pPr>
      <w:r>
        <w:t xml:space="preserve">Nehmt mit anderen </w:t>
      </w:r>
      <w:r w:rsidR="004D2D75">
        <w:t>Gruppen</w:t>
      </w:r>
      <w:r>
        <w:t xml:space="preserve"> Kontakt</w:t>
      </w:r>
      <w:r w:rsidR="004D2D75">
        <w:t xml:space="preserve"> auf und versuch</w:t>
      </w:r>
      <w:r>
        <w:t>t</w:t>
      </w:r>
      <w:r w:rsidR="00E81D82">
        <w:t>,</w:t>
      </w:r>
      <w:r w:rsidR="004D2D75">
        <w:t xml:space="preserve"> etwas über ihren Standpunkt herauszufinden. </w:t>
      </w:r>
      <w:r w:rsidR="008F3C8D">
        <w:t>Schreibt euch kurze Brief oder E-Mails</w:t>
      </w:r>
      <w:r w:rsidR="00A2224E">
        <w:t xml:space="preserve"> und</w:t>
      </w:r>
      <w:r w:rsidR="008F3C8D">
        <w:t xml:space="preserve"> </w:t>
      </w:r>
      <w:r w:rsidR="00A2224E">
        <w:t>f</w:t>
      </w:r>
      <w:r w:rsidR="008F3C8D">
        <w:t>indet heraus, w</w:t>
      </w:r>
      <w:r w:rsidR="004D2D75">
        <w:t xml:space="preserve">elche Interessen </w:t>
      </w:r>
      <w:proofErr w:type="gramStart"/>
      <w:r w:rsidR="00D801F6">
        <w:t>euren eigenen</w:t>
      </w:r>
      <w:r w:rsidR="004D2D75">
        <w:t xml:space="preserve"> </w:t>
      </w:r>
      <w:r w:rsidR="008F3C8D">
        <w:t>entsprechen</w:t>
      </w:r>
      <w:proofErr w:type="gramEnd"/>
      <w:r w:rsidR="008F3C8D">
        <w:t xml:space="preserve"> </w:t>
      </w:r>
      <w:r w:rsidR="004D2D75">
        <w:t>und welche eher im Gegensatz dazu</w:t>
      </w:r>
      <w:r w:rsidR="008F3C8D" w:rsidRPr="008F3C8D">
        <w:t xml:space="preserve"> </w:t>
      </w:r>
      <w:r w:rsidR="008F3C8D">
        <w:t>stehen</w:t>
      </w:r>
      <w:r w:rsidR="004D2D75">
        <w:t xml:space="preserve">? Mit wem könnte man zusammenarbeiten und mit wem </w:t>
      </w:r>
      <w:r w:rsidR="00D801F6">
        <w:t>muss</w:t>
      </w:r>
      <w:r w:rsidR="004D2D75">
        <w:t xml:space="preserve"> man Kompromisse </w:t>
      </w:r>
      <w:r w:rsidR="008F3C8D">
        <w:t>aushandeln</w:t>
      </w:r>
      <w:r w:rsidR="004D2D75">
        <w:t>?</w:t>
      </w:r>
    </w:p>
    <w:p w14:paraId="617642EB" w14:textId="77777777" w:rsidR="004840B8" w:rsidRDefault="004840B8" w:rsidP="004840B8">
      <w:pPr>
        <w:pStyle w:val="UiUFlietext"/>
        <w:ind w:left="720"/>
      </w:pPr>
    </w:p>
    <w:p w14:paraId="10F22BE2" w14:textId="0653B1BA" w:rsidR="00D801F6" w:rsidRDefault="00D801F6" w:rsidP="00D801F6">
      <w:pPr>
        <w:pStyle w:val="UiUFlietext"/>
        <w:numPr>
          <w:ilvl w:val="1"/>
          <w:numId w:val="1"/>
        </w:numPr>
      </w:pPr>
      <w:r>
        <w:t>Tipp</w:t>
      </w:r>
      <w:r w:rsidR="00FF5D43">
        <w:t xml:space="preserve"> 1</w:t>
      </w:r>
      <w:r>
        <w:t xml:space="preserve">: Um Informationen zu </w:t>
      </w:r>
      <w:r w:rsidR="00FF5D43">
        <w:t>bekommen</w:t>
      </w:r>
      <w:r>
        <w:t xml:space="preserve">, muss </w:t>
      </w:r>
      <w:r w:rsidR="00330447">
        <w:t xml:space="preserve">eure </w:t>
      </w:r>
      <w:r>
        <w:t>Gruppe auch Informationen preisgeben.</w:t>
      </w:r>
    </w:p>
    <w:p w14:paraId="358A2FE7" w14:textId="53D5DABA" w:rsidR="00D801F6" w:rsidRDefault="00D801F6" w:rsidP="00D801F6">
      <w:pPr>
        <w:pStyle w:val="UiUFlietext"/>
        <w:numPr>
          <w:ilvl w:val="1"/>
          <w:numId w:val="1"/>
        </w:numPr>
      </w:pPr>
      <w:r>
        <w:t xml:space="preserve">Tipp 2: Die Briefe sollten kurz sein und </w:t>
      </w:r>
      <w:r w:rsidR="00FF5D43">
        <w:t xml:space="preserve">Folgendes </w:t>
      </w:r>
      <w:r>
        <w:t>enthalten: Sender, Empfänger, Betreff, kurze Frage/Antwort.</w:t>
      </w:r>
    </w:p>
    <w:p w14:paraId="115C909B" w14:textId="77777777" w:rsidR="00B158CC" w:rsidRDefault="00B158CC" w:rsidP="00B158CC">
      <w:pPr>
        <w:pStyle w:val="UiUFlietext"/>
        <w:ind w:left="1440"/>
      </w:pPr>
    </w:p>
    <w:p w14:paraId="27243C10" w14:textId="77777777" w:rsidR="00D801F6" w:rsidRPr="00B158CC" w:rsidRDefault="00D801F6" w:rsidP="00D801F6">
      <w:pPr>
        <w:pStyle w:val="UiUFlietext"/>
        <w:ind w:firstLine="426"/>
        <w:rPr>
          <w:b/>
          <w:bCs/>
        </w:rPr>
      </w:pPr>
      <w:r w:rsidRPr="00B158CC">
        <w:rPr>
          <w:b/>
          <w:bCs/>
        </w:rPr>
        <w:t>Konferenzphase:</w:t>
      </w:r>
    </w:p>
    <w:p w14:paraId="3420FCAB" w14:textId="77777777" w:rsidR="00B158CC" w:rsidRDefault="00B158CC" w:rsidP="00D801F6">
      <w:pPr>
        <w:pStyle w:val="UiUFlietext"/>
        <w:ind w:firstLine="426"/>
      </w:pPr>
    </w:p>
    <w:p w14:paraId="7089F134" w14:textId="4E34E736" w:rsidR="00D801F6" w:rsidRDefault="00D801F6" w:rsidP="00D801F6">
      <w:pPr>
        <w:pStyle w:val="UiUFlietext"/>
        <w:numPr>
          <w:ilvl w:val="0"/>
          <w:numId w:val="1"/>
        </w:numPr>
      </w:pPr>
      <w:r>
        <w:t>Plan</w:t>
      </w:r>
      <w:r w:rsidR="00330447">
        <w:t>t</w:t>
      </w:r>
      <w:r>
        <w:t xml:space="preserve"> und notier</w:t>
      </w:r>
      <w:r w:rsidR="00330447">
        <w:t>t</w:t>
      </w:r>
      <w:r>
        <w:t xml:space="preserve"> die Vorgehensweise</w:t>
      </w:r>
      <w:r w:rsidR="00330447">
        <w:t xml:space="preserve"> eurer Gruppe</w:t>
      </w:r>
      <w:r>
        <w:t xml:space="preserve"> für die anstehende Versammlung.</w:t>
      </w:r>
      <w:r w:rsidR="00C0318A">
        <w:t xml:space="preserve"> Welche Aspekte der Renaturierung wollt ihr unbedingt umsetzen, bei welchen seid ihr </w:t>
      </w:r>
      <w:r w:rsidR="00FF5D43">
        <w:t xml:space="preserve">zu </w:t>
      </w:r>
      <w:r w:rsidR="00C0318A">
        <w:t>Kompromisse</w:t>
      </w:r>
      <w:r w:rsidR="00FF5D43">
        <w:t>n</w:t>
      </w:r>
      <w:r w:rsidR="00C0318A">
        <w:t xml:space="preserve"> bereit?</w:t>
      </w:r>
      <w:r>
        <w:t xml:space="preserve"> Nutz</w:t>
      </w:r>
      <w:r w:rsidR="00330447">
        <w:t>t</w:t>
      </w:r>
      <w:r>
        <w:t xml:space="preserve"> hierbei auch die </w:t>
      </w:r>
      <w:r w:rsidR="00330447">
        <w:t xml:space="preserve">gesammelten </w:t>
      </w:r>
      <w:r>
        <w:t xml:space="preserve">Informationen der anderen Gruppen. </w:t>
      </w:r>
    </w:p>
    <w:p w14:paraId="76F743DC" w14:textId="77777777" w:rsidR="00D801F6" w:rsidRDefault="00D801F6" w:rsidP="00D801F6">
      <w:pPr>
        <w:pStyle w:val="UiUFlietext"/>
        <w:numPr>
          <w:ilvl w:val="0"/>
          <w:numId w:val="1"/>
        </w:numPr>
      </w:pPr>
      <w:r>
        <w:t>Erstell</w:t>
      </w:r>
      <w:r w:rsidR="00330447">
        <w:t>t</w:t>
      </w:r>
      <w:r>
        <w:t xml:space="preserve"> ein Einstiegsstatement für die Versammlung, wodurch </w:t>
      </w:r>
      <w:r w:rsidR="00330447">
        <w:t xml:space="preserve">der </w:t>
      </w:r>
      <w:r>
        <w:t xml:space="preserve">Standpunkt </w:t>
      </w:r>
      <w:r w:rsidR="00330447">
        <w:t xml:space="preserve">eurer Gruppe </w:t>
      </w:r>
      <w:r>
        <w:t xml:space="preserve">und euer Vorschlag für die geplante Renaturierung deutlich wird. </w:t>
      </w:r>
    </w:p>
    <w:p w14:paraId="06F34563" w14:textId="77777777" w:rsidR="00B158CC" w:rsidRDefault="00B158CC" w:rsidP="00B158CC">
      <w:pPr>
        <w:pStyle w:val="UiUFlietext"/>
        <w:ind w:left="720"/>
      </w:pPr>
    </w:p>
    <w:p w14:paraId="3DB9A12F" w14:textId="77777777" w:rsidR="00F64D0B" w:rsidRDefault="00F64D0B">
      <w:r>
        <w:br w:type="page"/>
      </w:r>
    </w:p>
    <w:p w14:paraId="15696716" w14:textId="77777777" w:rsidR="00AC6A91" w:rsidRPr="00676010" w:rsidRDefault="007D1598" w:rsidP="00AC6A91">
      <w:pPr>
        <w:pStyle w:val="UiUH2relevantfrInhaltsverzeichnis"/>
      </w:pPr>
      <w:bookmarkStart w:id="11" w:name="_Toc63083946"/>
      <w:r>
        <w:lastRenderedPageBreak/>
        <w:t xml:space="preserve">Simulation einer </w:t>
      </w:r>
      <w:r w:rsidR="00C0318A">
        <w:t>Renaturierung: Problemskizze und Hintergrundinfos</w:t>
      </w:r>
      <w:bookmarkEnd w:id="11"/>
    </w:p>
    <w:p w14:paraId="07A476C3" w14:textId="77777777" w:rsidR="00473A05" w:rsidRPr="0075388E" w:rsidRDefault="00473A05" w:rsidP="00473A05">
      <w:pPr>
        <w:pStyle w:val="UiUTeaserVorspann"/>
      </w:pPr>
      <w:r w:rsidRPr="00817696">
        <w:t>Fast überall auf der Erde hat der Mensch die Natur stark verändert –</w:t>
      </w:r>
      <w:r w:rsidRPr="0075388E">
        <w:t xml:space="preserve"> dadurch sind viele Ökosysteme bedroht. Funktionierende Ökosysteme sind für die Menschheit überlebensnotwendig. Ihre Wiederherstellung – auch Renaturierung genannt – ist jedoch eine komplexe Aufgabe. Denn viele Flächen werden</w:t>
      </w:r>
      <w:r w:rsidR="00D73BBB">
        <w:t xml:space="preserve"> von uns Menschen</w:t>
      </w:r>
      <w:r w:rsidRPr="0075388E">
        <w:t xml:space="preserve"> genutzt. Häufig sind unterschiedliche Interessen zu berücksichtigen, beispielsweise von Industrie, Eigentümern oder Anliegern.</w:t>
      </w:r>
    </w:p>
    <w:p w14:paraId="4B6CBA0E" w14:textId="77777777" w:rsidR="00B158CC" w:rsidRDefault="00B158CC" w:rsidP="00A6038E">
      <w:pPr>
        <w:pStyle w:val="UiUTeaserVorspann"/>
      </w:pPr>
    </w:p>
    <w:p w14:paraId="252A932A" w14:textId="77777777" w:rsidR="00817696" w:rsidRDefault="00817696" w:rsidP="00817696">
      <w:pPr>
        <w:pStyle w:val="UiUFlietext"/>
      </w:pPr>
      <w:r w:rsidRPr="00473A05">
        <w:t xml:space="preserve">In Deutschland wurden und werden </w:t>
      </w:r>
      <w:r>
        <w:t xml:space="preserve">bereits </w:t>
      </w:r>
      <w:r w:rsidRPr="00473A05">
        <w:t>vielerorts Flüsse und Bäche renaturiert.</w:t>
      </w:r>
      <w:r>
        <w:t xml:space="preserve"> </w:t>
      </w:r>
      <w:r w:rsidRPr="00473A05">
        <w:t xml:space="preserve">Intakte Fließgewässer sind komplexe, artenreiche Ökosysteme. </w:t>
      </w:r>
      <w:r>
        <w:t xml:space="preserve">Früher verliefen die meisten Flüsse und Bäche kurvig. Immer wieder veränderte sich ihr Verlauf, da das Wasser genug Platz hatte und sich seinen eigenen Weg suchen konnte. Die naturnahen Auen </w:t>
      </w:r>
      <w:r w:rsidRPr="00473A05">
        <w:t xml:space="preserve">entlang der Ufer sowie Nebenarme </w:t>
      </w:r>
      <w:r w:rsidR="00BE609F">
        <w:t xml:space="preserve">von Flüssen </w:t>
      </w:r>
      <w:r>
        <w:t>konnten</w:t>
      </w:r>
      <w:r w:rsidRPr="00473A05">
        <w:t xml:space="preserve"> große Mengen Wasser aufnehmen</w:t>
      </w:r>
      <w:r>
        <w:t xml:space="preserve"> und so Hochwasser abschwächen. </w:t>
      </w:r>
    </w:p>
    <w:p w14:paraId="6D5C7132" w14:textId="77777777" w:rsidR="0075388E" w:rsidRDefault="0075388E" w:rsidP="00817696">
      <w:pPr>
        <w:pStyle w:val="UiUFlietext"/>
      </w:pPr>
    </w:p>
    <w:p w14:paraId="0E6F7B2F" w14:textId="77777777" w:rsidR="00817696" w:rsidRDefault="00817696" w:rsidP="00473A05">
      <w:pPr>
        <w:pStyle w:val="UiUFlietext"/>
      </w:pPr>
      <w:r>
        <w:t xml:space="preserve">Doch dann wurden viele Gewässer durch die Menschen verändert. Die Flüsse und Bäche </w:t>
      </w:r>
      <w:r w:rsidRPr="00336A88">
        <w:t>wurde</w:t>
      </w:r>
      <w:r>
        <w:t>n</w:t>
      </w:r>
      <w:r w:rsidRPr="00336A88">
        <w:t xml:space="preserve"> begradigt und kanalisiert. Die Ufer wurden mit Beton und Steinen befestigt und das Flussbett eingeengt. </w:t>
      </w:r>
      <w:r>
        <w:t>Dadurch sollte unter anderem der</w:t>
      </w:r>
      <w:r w:rsidR="00473A05" w:rsidRPr="00473A05">
        <w:t xml:space="preserve"> Warentransport per Schiff</w:t>
      </w:r>
      <w:r>
        <w:t xml:space="preserve"> verbessert</w:t>
      </w:r>
      <w:r w:rsidR="008F3C8D">
        <w:t>, die Energieerzeugung durch Wasserkraftanlagen gefördert oder</w:t>
      </w:r>
      <w:r w:rsidR="00A2224E">
        <w:t xml:space="preserve"> </w:t>
      </w:r>
      <w:r w:rsidR="00473A05" w:rsidRPr="00473A05">
        <w:t>auch</w:t>
      </w:r>
      <w:r>
        <w:t xml:space="preserve"> an den Ufern neuer </w:t>
      </w:r>
      <w:r w:rsidR="008F3C8D">
        <w:t>Platz zum Bauen</w:t>
      </w:r>
      <w:r w:rsidR="00473A05" w:rsidRPr="00473A05">
        <w:t xml:space="preserve"> </w:t>
      </w:r>
      <w:r>
        <w:t>geschaffen werden</w:t>
      </w:r>
      <w:r w:rsidR="00473A05" w:rsidRPr="00473A05">
        <w:t xml:space="preserve">. </w:t>
      </w:r>
    </w:p>
    <w:p w14:paraId="65D582D4" w14:textId="77777777" w:rsidR="00817696" w:rsidRDefault="00817696" w:rsidP="00473A05">
      <w:pPr>
        <w:pStyle w:val="UiUFlietext"/>
      </w:pPr>
    </w:p>
    <w:p w14:paraId="4B08E72A" w14:textId="77777777" w:rsidR="00473A05" w:rsidRDefault="00817696" w:rsidP="00473A05">
      <w:pPr>
        <w:pStyle w:val="UiUFlietext"/>
      </w:pPr>
      <w:r>
        <w:t>Doch d</w:t>
      </w:r>
      <w:r w:rsidR="00473A05" w:rsidRPr="00473A05">
        <w:t xml:space="preserve">urch Begradigung und Kanalisierung nimmt die Fließgeschwindigkeit des Wassers zu, wodurch insbesondere flussabwärts Hochwasser häufiger auftreten können. Zudem können die Eingriffe dazu führen, dass die Artenvielfalt abnimmt und sensible Ökosysteme </w:t>
      </w:r>
      <w:r w:rsidR="008F3C8D">
        <w:t>bedroht sind</w:t>
      </w:r>
      <w:r w:rsidR="00473A05" w:rsidRPr="00473A05">
        <w:t>.</w:t>
      </w:r>
    </w:p>
    <w:p w14:paraId="2F992288" w14:textId="77777777" w:rsidR="00817696" w:rsidRDefault="00817696" w:rsidP="00473A05">
      <w:pPr>
        <w:pStyle w:val="UiUFlietext"/>
      </w:pPr>
    </w:p>
    <w:p w14:paraId="20CE80F1" w14:textId="77777777" w:rsidR="0075388E" w:rsidRDefault="0075388E" w:rsidP="0075388E">
      <w:pPr>
        <w:pStyle w:val="UiUFlietext"/>
      </w:pPr>
      <w:r>
        <w:t xml:space="preserve">Um ein Gewässer zu renaturieren, muss es mehr Platz erhalten. Dafür müssen unter anderem die Ufersicherungen aus Beton und Stein entfernt werden und die Ufer stattdessen naturnah gestaltet werden. </w:t>
      </w:r>
    </w:p>
    <w:p w14:paraId="2D35669B" w14:textId="77777777" w:rsidR="00817696" w:rsidRDefault="00817696" w:rsidP="00473A05">
      <w:pPr>
        <w:pStyle w:val="UiUFlietext"/>
      </w:pPr>
    </w:p>
    <w:p w14:paraId="74AE25F7" w14:textId="77777777" w:rsidR="0075388E" w:rsidRDefault="008F3C8D" w:rsidP="0075388E">
      <w:pPr>
        <w:pStyle w:val="UiUFlietext"/>
      </w:pPr>
      <w:r w:rsidRPr="008F3C8D">
        <w:t xml:space="preserve">Die Renaturierung wird von manchen Menschen positiv und von </w:t>
      </w:r>
      <w:r>
        <w:t>anderen jedoch</w:t>
      </w:r>
      <w:r w:rsidRPr="008F3C8D">
        <w:t xml:space="preserve"> negativ gesehen, je nachdem, welche Interessen sie vertreten. </w:t>
      </w:r>
      <w:r w:rsidR="0075388E">
        <w:t xml:space="preserve">Da </w:t>
      </w:r>
      <w:r>
        <w:t xml:space="preserve">die Renaturierung </w:t>
      </w:r>
      <w:r w:rsidR="0075388E">
        <w:t>viel Platz in Anspruch</w:t>
      </w:r>
      <w:r w:rsidR="0075388E" w:rsidRPr="0075388E">
        <w:t xml:space="preserve"> </w:t>
      </w:r>
      <w:r w:rsidR="0075388E">
        <w:t>nimmt, ist eine andere Nutzung nicht mehr oder nur eingeschränkt möglich. Dies kann zu Nutzungskonflikten zwischen verschiedenen Gruppen führen. Daher muss gemeinsam ein Plan entwickelt werden, mit dem alle Beteiligten einverstanden sind.</w:t>
      </w:r>
    </w:p>
    <w:p w14:paraId="57F376E1" w14:textId="77777777" w:rsidR="0075388E" w:rsidRPr="00473A05" w:rsidRDefault="0075388E" w:rsidP="00473A05">
      <w:pPr>
        <w:pStyle w:val="UiUFlietext"/>
      </w:pPr>
    </w:p>
    <w:p w14:paraId="32248336" w14:textId="77777777" w:rsidR="00473A05" w:rsidRDefault="00473A05" w:rsidP="00336A88">
      <w:pPr>
        <w:pStyle w:val="UiUFlietext"/>
      </w:pPr>
    </w:p>
    <w:p w14:paraId="3DCA708E" w14:textId="77777777" w:rsidR="00B158CC" w:rsidRDefault="00B158CC" w:rsidP="00336A88">
      <w:pPr>
        <w:pStyle w:val="UiUFlietext"/>
      </w:pPr>
    </w:p>
    <w:p w14:paraId="1A4CCB6F" w14:textId="77777777" w:rsidR="00B158CC" w:rsidRDefault="00B158CC" w:rsidP="00336A88">
      <w:pPr>
        <w:pStyle w:val="UiUFlietext"/>
      </w:pPr>
    </w:p>
    <w:p w14:paraId="0F251E9E" w14:textId="77777777" w:rsidR="00B158CC" w:rsidRDefault="00B158CC" w:rsidP="00336A88">
      <w:pPr>
        <w:pStyle w:val="UiUFlietext"/>
      </w:pPr>
    </w:p>
    <w:p w14:paraId="1E145D35" w14:textId="77777777" w:rsidR="00B158CC" w:rsidRDefault="00B158CC" w:rsidP="008D142D">
      <w:pPr>
        <w:pStyle w:val="UiUFlietext"/>
      </w:pPr>
    </w:p>
    <w:p w14:paraId="0E486A83" w14:textId="77777777" w:rsidR="00F64D0B" w:rsidRDefault="00F64D0B" w:rsidP="00F64D0B">
      <w:r>
        <w:br w:type="page"/>
      </w:r>
    </w:p>
    <w:p w14:paraId="0B2AD62C" w14:textId="77777777" w:rsidR="00AC6A91" w:rsidRPr="00676010" w:rsidRDefault="007D1598" w:rsidP="00AC6A91">
      <w:pPr>
        <w:pStyle w:val="UiUH2relevantfrInhaltsverzeichnis"/>
      </w:pPr>
      <w:bookmarkStart w:id="12" w:name="_Toc63083947"/>
      <w:r>
        <w:lastRenderedPageBreak/>
        <w:t>Simulation einer</w:t>
      </w:r>
      <w:r w:rsidR="00E6399C">
        <w:t xml:space="preserve"> Renaturierung: </w:t>
      </w:r>
      <w:r w:rsidR="008D142D">
        <w:t>Rollenkarte</w:t>
      </w:r>
      <w:r w:rsidR="00E6399C">
        <w:t>n</w:t>
      </w:r>
      <w:bookmarkEnd w:id="12"/>
    </w:p>
    <w:p w14:paraId="0566FA67" w14:textId="77777777" w:rsidR="007D1598" w:rsidRDefault="00E6399C" w:rsidP="007D1598">
      <w:pPr>
        <w:pStyle w:val="UiUTeaserVorspann"/>
      </w:pPr>
      <w:r>
        <w:t>Die Rollenkarten erläutern den Standpunkt und</w:t>
      </w:r>
      <w:r w:rsidR="00F32AFF">
        <w:t xml:space="preserve"> die</w:t>
      </w:r>
      <w:r>
        <w:t xml:space="preserve"> Ideen verschiedener Interessengruppen hinsichtlich des Plans, ein </w:t>
      </w:r>
      <w:r w:rsidR="00534535">
        <w:t>G</w:t>
      </w:r>
      <w:r>
        <w:t xml:space="preserve">ebiet zu renaturieren. </w:t>
      </w:r>
    </w:p>
    <w:p w14:paraId="5AA0FF88" w14:textId="77777777" w:rsidR="00B158CC" w:rsidRDefault="00B158CC" w:rsidP="007D1598">
      <w:pPr>
        <w:pStyle w:val="UiUTeaserVorspann"/>
      </w:pPr>
    </w:p>
    <w:p w14:paraId="6D77F47F" w14:textId="77777777" w:rsidR="0075388E" w:rsidRDefault="0075388E" w:rsidP="007D1598">
      <w:pPr>
        <w:pStyle w:val="UiUTeaserVorspann"/>
      </w:pPr>
    </w:p>
    <w:p w14:paraId="2DEBA226" w14:textId="77777777" w:rsidR="00534535" w:rsidRDefault="00534535" w:rsidP="00534535">
      <w:pPr>
        <w:pStyle w:val="UiUH3"/>
      </w:pPr>
      <w:r>
        <w:t xml:space="preserve">Rollenkarte Naturschutzorganisation </w:t>
      </w:r>
    </w:p>
    <w:p w14:paraId="43B868F1" w14:textId="77777777" w:rsidR="00534535" w:rsidRDefault="00534535" w:rsidP="00534535">
      <w:pPr>
        <w:pStyle w:val="UiUFlietext"/>
      </w:pPr>
    </w:p>
    <w:p w14:paraId="149EB6ED" w14:textId="77777777" w:rsidR="00534535" w:rsidRDefault="00534535" w:rsidP="00534535">
      <w:pPr>
        <w:pStyle w:val="UiUFlietext"/>
      </w:pPr>
      <w:r>
        <w:t>Die Naturschutzorganisation befürwortet die naturnahe Wiederherstellung von Ökosystemen. Sie fordert, dass das gesamte Ökosystem allumfassend renaturiert wird</w:t>
      </w:r>
      <w:r w:rsidR="008F3C8D">
        <w:t>.</w:t>
      </w:r>
    </w:p>
    <w:p w14:paraId="27DC5F9E" w14:textId="77777777" w:rsidR="00534535" w:rsidRDefault="00534535" w:rsidP="00534535">
      <w:pPr>
        <w:pStyle w:val="UiUFlietext"/>
      </w:pPr>
    </w:p>
    <w:p w14:paraId="4C4CE8BE" w14:textId="77777777" w:rsidR="00534535" w:rsidRDefault="00534535" w:rsidP="00534535">
      <w:pPr>
        <w:pStyle w:val="UiUFlietext"/>
      </w:pPr>
      <w:r>
        <w:t xml:space="preserve">Die Natur hat für die Organisation oberste Priorität. Die Ideen der anderen Gruppen werden daher hinsichtlich ihrer Auswirkungen auf die Natur bewertet. Nutzungs- und Bebauungsplänen steht die Organisation kritisch gegenüber. Lediglich eine extensive und </w:t>
      </w:r>
      <w:r w:rsidR="008F3C8D">
        <w:t xml:space="preserve">die Natur schützende </w:t>
      </w:r>
      <w:r>
        <w:t xml:space="preserve">Form der Nutzung wäre für sie unter bestimmten Auflagen vertretbar. </w:t>
      </w:r>
    </w:p>
    <w:p w14:paraId="3D89B1A4" w14:textId="77777777" w:rsidR="0075388E" w:rsidRDefault="0075388E" w:rsidP="00534535">
      <w:pPr>
        <w:pStyle w:val="UiUFlietext"/>
      </w:pPr>
    </w:p>
    <w:p w14:paraId="6670BAA4" w14:textId="77777777" w:rsidR="00534535" w:rsidRDefault="00534535" w:rsidP="007D1598">
      <w:pPr>
        <w:pStyle w:val="UiUTeaserVorspann"/>
      </w:pPr>
    </w:p>
    <w:p w14:paraId="0DB50C29" w14:textId="77777777" w:rsidR="0075388E" w:rsidRDefault="0075388E" w:rsidP="007D1598">
      <w:pPr>
        <w:pStyle w:val="UiUTeaserVorspann"/>
      </w:pPr>
    </w:p>
    <w:p w14:paraId="75A0278E" w14:textId="77777777" w:rsidR="00534535" w:rsidRDefault="00534535" w:rsidP="00534535">
      <w:pPr>
        <w:pStyle w:val="UiUH3"/>
      </w:pPr>
      <w:r>
        <w:t>Rollenkarte Landwirte</w:t>
      </w:r>
    </w:p>
    <w:p w14:paraId="1C1A684D" w14:textId="77777777" w:rsidR="00534535" w:rsidRDefault="00534535" w:rsidP="00534535">
      <w:pPr>
        <w:pStyle w:val="UiUFlietext"/>
      </w:pPr>
    </w:p>
    <w:p w14:paraId="3C20133C" w14:textId="77777777" w:rsidR="00534535" w:rsidRDefault="00534535" w:rsidP="00534535">
      <w:pPr>
        <w:pStyle w:val="UiUFlietext"/>
      </w:pPr>
      <w:r>
        <w:t xml:space="preserve">Die Landwirte der Umgebung benötigen </w:t>
      </w:r>
      <w:r w:rsidR="008F3C8D">
        <w:t xml:space="preserve">weitere </w:t>
      </w:r>
      <w:r>
        <w:t>Acker- und Weideflächen</w:t>
      </w:r>
      <w:r w:rsidR="0075388E">
        <w:t>.</w:t>
      </w:r>
    </w:p>
    <w:p w14:paraId="358EC6A7" w14:textId="77777777" w:rsidR="00534535" w:rsidRDefault="00534535" w:rsidP="00534535">
      <w:pPr>
        <w:pStyle w:val="UiUFlietext"/>
      </w:pPr>
    </w:p>
    <w:p w14:paraId="4167D70D" w14:textId="77777777" w:rsidR="00534535" w:rsidRPr="004840B8" w:rsidRDefault="00534535" w:rsidP="00534535">
      <w:pPr>
        <w:pStyle w:val="UiUFlietext"/>
      </w:pPr>
      <w:r w:rsidRPr="004840B8">
        <w:t xml:space="preserve">Sie befürworten eine Renaturierung des Ökosystems, allerdings nur, wenn die neue Fläche anschließend von ihnen bewirtschaftet werden darf. Diese Forderung ist nicht verhandelbar. Allerdings sind sie für Vorschläge offen, wie genau die Fläche bewirtschaftet werden soll. </w:t>
      </w:r>
    </w:p>
    <w:p w14:paraId="47B1D428" w14:textId="77777777" w:rsidR="00534535" w:rsidRDefault="00534535" w:rsidP="00534535">
      <w:pPr>
        <w:pStyle w:val="UiUFlietext"/>
      </w:pPr>
    </w:p>
    <w:p w14:paraId="0C24D27C" w14:textId="77777777" w:rsidR="00534535" w:rsidRDefault="00534535" w:rsidP="00534535">
      <w:pPr>
        <w:pStyle w:val="UiUFlietext"/>
      </w:pPr>
      <w:r>
        <w:t>Damit andere Gruppen auf die Nutzung der Fläche verzichten, helfen die Landwirte den anderen Gruppen beim Erreichen ihrer Ziele.</w:t>
      </w:r>
    </w:p>
    <w:p w14:paraId="7BAB8B40" w14:textId="77777777" w:rsidR="00534535" w:rsidRPr="00E6399C" w:rsidRDefault="00534535" w:rsidP="007D1598">
      <w:pPr>
        <w:pStyle w:val="UiUTeaserVorspann"/>
      </w:pPr>
    </w:p>
    <w:p w14:paraId="7F0A1CE5" w14:textId="77777777" w:rsidR="0075388E" w:rsidRDefault="0075388E">
      <w:pPr>
        <w:spacing w:after="160" w:line="259" w:lineRule="auto"/>
      </w:pPr>
      <w:r>
        <w:br w:type="page"/>
      </w:r>
    </w:p>
    <w:p w14:paraId="420366C4" w14:textId="77777777" w:rsidR="002202D7" w:rsidRDefault="002202D7" w:rsidP="002202D7">
      <w:pPr>
        <w:pStyle w:val="UiUH3"/>
      </w:pPr>
      <w:r>
        <w:lastRenderedPageBreak/>
        <w:t>Rollenkarte Anwohner</w:t>
      </w:r>
    </w:p>
    <w:p w14:paraId="178A447F" w14:textId="77777777" w:rsidR="002202D7" w:rsidRDefault="002202D7" w:rsidP="002202D7">
      <w:pPr>
        <w:pStyle w:val="UiUFlietext"/>
      </w:pPr>
    </w:p>
    <w:p w14:paraId="2E728711" w14:textId="77777777" w:rsidR="002202D7" w:rsidRDefault="002202D7" w:rsidP="002202D7">
      <w:pPr>
        <w:pStyle w:val="UiUFlietext"/>
      </w:pPr>
      <w:r>
        <w:t>Die Anwohner sind sich nicht sicher, ob sie die Renaturierung des Naturgebiets befürworten oder nicht.</w:t>
      </w:r>
    </w:p>
    <w:p w14:paraId="7AB4633A" w14:textId="77777777" w:rsidR="002202D7" w:rsidRDefault="002202D7" w:rsidP="002202D7">
      <w:pPr>
        <w:pStyle w:val="UiUFlietext"/>
      </w:pPr>
    </w:p>
    <w:p w14:paraId="754F8FEB" w14:textId="5E96F40F" w:rsidR="002202D7" w:rsidRDefault="002202D7" w:rsidP="002202D7">
      <w:pPr>
        <w:pStyle w:val="UiUFlietext"/>
      </w:pPr>
      <w:r>
        <w:t xml:space="preserve">Einerseits erhoffen sie sich dadurch, dass die Umgebung aufgewertet und verschönert wird. Andererseits befürchten sie, dass die neue Fläche nicht für sie zugänglich sein wird. Ideal wäre es, wenn das Gebiet als Naherholungsgebiet genutzt werden </w:t>
      </w:r>
      <w:r w:rsidR="008F3C8D">
        <w:t>könnte</w:t>
      </w:r>
      <w:r>
        <w:t xml:space="preserve">. Das </w:t>
      </w:r>
      <w:r w:rsidR="00FF5D43">
        <w:t xml:space="preserve">Wichtigste </w:t>
      </w:r>
      <w:r>
        <w:t xml:space="preserve">ist, dass ihr Umfeld lebenswert bleibt. Sie sehen jedoch auch ein, dass Arbeitsplätze und eine wachsende Wirtschaft ebenfalls wichtig sind. </w:t>
      </w:r>
    </w:p>
    <w:p w14:paraId="08512149" w14:textId="77777777" w:rsidR="002202D7" w:rsidRDefault="002202D7" w:rsidP="002202D7">
      <w:pPr>
        <w:pStyle w:val="UiUFlietext"/>
      </w:pPr>
    </w:p>
    <w:p w14:paraId="2B76AB30" w14:textId="77777777" w:rsidR="002202D7" w:rsidRDefault="002202D7" w:rsidP="002202D7">
      <w:pPr>
        <w:pStyle w:val="UiUFlietext"/>
      </w:pPr>
      <w:r>
        <w:t xml:space="preserve">Die Anwohner hören sich zunächst die Ideen und Positionen der anderen Gruppen an. Sie bewerten die verschiedenen Pläne hinsichtlich möglicher Vor- und Nachteile für ihr Wohnumfeld. </w:t>
      </w:r>
    </w:p>
    <w:p w14:paraId="029216B9" w14:textId="77777777" w:rsidR="007D1598" w:rsidRDefault="007D1598" w:rsidP="00F64D0B"/>
    <w:p w14:paraId="397E7938" w14:textId="77777777" w:rsidR="002202D7" w:rsidRDefault="002202D7" w:rsidP="00F64D0B"/>
    <w:p w14:paraId="43FD3429" w14:textId="77777777" w:rsidR="002202D7" w:rsidRDefault="002202D7" w:rsidP="002202D7">
      <w:pPr>
        <w:pStyle w:val="UiUH3"/>
      </w:pPr>
      <w:r>
        <w:t>Rollenkarte Firmen und Industriebetriebe</w:t>
      </w:r>
    </w:p>
    <w:p w14:paraId="63C6D911" w14:textId="77777777" w:rsidR="002202D7" w:rsidRDefault="002202D7" w:rsidP="002202D7">
      <w:pPr>
        <w:pStyle w:val="UiUFlietext"/>
      </w:pPr>
    </w:p>
    <w:p w14:paraId="5E8248A6" w14:textId="77777777" w:rsidR="002202D7" w:rsidRDefault="002202D7" w:rsidP="002202D7">
      <w:pPr>
        <w:pStyle w:val="UiUFlietext"/>
      </w:pPr>
      <w:r>
        <w:t xml:space="preserve">Die Firmen und Industriebetriebe der Region sind aus wirtschaftlichen Gründen eher gegen die Renaturierung des Naturgebiets, da dadurch viel Fläche für ihre eigenen Zwecke verloren geht. Sie benötigen die Fläche, um zu expandieren und neue Arbeitsplätze zu schaffen.  </w:t>
      </w:r>
    </w:p>
    <w:p w14:paraId="472A0296" w14:textId="77777777" w:rsidR="002202D7" w:rsidRDefault="002202D7" w:rsidP="002202D7">
      <w:pPr>
        <w:pStyle w:val="UiUFlietext"/>
      </w:pPr>
    </w:p>
    <w:p w14:paraId="31B21F1E" w14:textId="77777777" w:rsidR="002202D7" w:rsidRDefault="002202D7" w:rsidP="002202D7">
      <w:pPr>
        <w:pStyle w:val="UiUFlietext"/>
      </w:pPr>
      <w:r>
        <w:t>Allerdings können sie die Gründe für eine Renaturierung nachvollziehen und sind bereit</w:t>
      </w:r>
      <w:r w:rsidR="00DD1CB0">
        <w:t>,</w:t>
      </w:r>
      <w:r>
        <w:t xml:space="preserve"> Kompromisse einzugehen. Zum Beispiel indem sie anbieten, einen Teil der Kosten zu übernehmen, wenn nur ein Teil des Gebietes renaturiert wird und die restliche Fläche für wirtschaftliche Interessen frei bleibt. Nur unter bestimmten Umständen sind sie bereit, auch auf eine andere Fläche auszuweichen. </w:t>
      </w:r>
    </w:p>
    <w:p w14:paraId="19608796" w14:textId="77777777" w:rsidR="002202D7" w:rsidRDefault="002202D7" w:rsidP="00F64D0B"/>
    <w:p w14:paraId="273E361F" w14:textId="77777777" w:rsidR="002202D7" w:rsidRDefault="002202D7" w:rsidP="00F64D0B"/>
    <w:p w14:paraId="18AF18AF" w14:textId="77777777" w:rsidR="00E6399C" w:rsidRDefault="00E6399C" w:rsidP="00F64D0B"/>
    <w:p w14:paraId="1052A7C0" w14:textId="77777777" w:rsidR="008D142D" w:rsidRDefault="008D142D" w:rsidP="00F64D0B">
      <w:pPr>
        <w:pStyle w:val="UiUFlietext"/>
      </w:pPr>
      <w:r>
        <w:br/>
      </w:r>
    </w:p>
    <w:p w14:paraId="4DFA30BD" w14:textId="77777777" w:rsidR="00B158CC" w:rsidRDefault="008D142D" w:rsidP="00B158CC">
      <w:pPr>
        <w:pStyle w:val="UiUH2relevantfrInhaltsverzeichnis"/>
      </w:pPr>
      <w:r>
        <w:br w:type="page"/>
      </w:r>
      <w:bookmarkStart w:id="13" w:name="_Toc63083948"/>
      <w:r w:rsidR="00B158CC">
        <w:lastRenderedPageBreak/>
        <w:t>Simulation einer Renaturierung: Ereigniskarten</w:t>
      </w:r>
      <w:bookmarkEnd w:id="13"/>
    </w:p>
    <w:p w14:paraId="122CA126" w14:textId="77777777" w:rsidR="002202D7" w:rsidRDefault="00B158CC" w:rsidP="004840B8">
      <w:pPr>
        <w:pStyle w:val="UiUTeaserVorspann"/>
      </w:pPr>
      <w:r>
        <w:t xml:space="preserve">Die Ereigniskarten </w:t>
      </w:r>
      <w:r w:rsidR="004840B8">
        <w:t xml:space="preserve">können von der Lehrkraft eingesetzt werden, um den </w:t>
      </w:r>
      <w:r w:rsidR="004840B8" w:rsidRPr="004840B8">
        <w:t xml:space="preserve">Verlauf der </w:t>
      </w:r>
      <w:r w:rsidR="004840B8">
        <w:t>Simulation</w:t>
      </w:r>
      <w:r w:rsidR="004840B8" w:rsidRPr="004840B8">
        <w:t xml:space="preserve"> gezielt </w:t>
      </w:r>
      <w:r w:rsidR="004840B8">
        <w:t xml:space="preserve">zu </w:t>
      </w:r>
      <w:r w:rsidR="004840B8" w:rsidRPr="004840B8">
        <w:t xml:space="preserve">beeinflussen und neue Impulse </w:t>
      </w:r>
      <w:r w:rsidR="004840B8">
        <w:t xml:space="preserve">zu </w:t>
      </w:r>
      <w:r w:rsidR="004840B8" w:rsidRPr="004840B8">
        <w:t>geben.</w:t>
      </w:r>
    </w:p>
    <w:p w14:paraId="552EE427" w14:textId="77777777" w:rsidR="003E41A5" w:rsidRDefault="003E41A5" w:rsidP="004840B8">
      <w:pPr>
        <w:pStyle w:val="UiUTeaserVorspann"/>
      </w:pPr>
    </w:p>
    <w:p w14:paraId="02F39299" w14:textId="77777777" w:rsidR="002202D7" w:rsidRDefault="002202D7" w:rsidP="002202D7">
      <w:pPr>
        <w:pStyle w:val="UiUH3"/>
      </w:pPr>
      <w:r>
        <w:t xml:space="preserve">Eilmeldung 1: </w:t>
      </w:r>
    </w:p>
    <w:p w14:paraId="554BB6AC" w14:textId="77777777" w:rsidR="002202D7" w:rsidRPr="00F73E0A" w:rsidRDefault="0075388E" w:rsidP="002202D7">
      <w:pPr>
        <w:pStyle w:val="UiUFlietext"/>
      </w:pPr>
      <w:r>
        <w:t>Die EU kündigt an, extensive Landwirtschaft zu fördern. Denn es ist erwiesen, dass</w:t>
      </w:r>
      <w:r w:rsidR="002202D7">
        <w:t xml:space="preserve"> sich intensive Landwirtschaft nachteilig auf die Bodenfruchtbarkeit, die Wasserqualität und die Tier- und Pflanzenwelt auswirkt. </w:t>
      </w:r>
    </w:p>
    <w:p w14:paraId="54ABBC14" w14:textId="77777777" w:rsidR="002202D7" w:rsidRDefault="002202D7" w:rsidP="004840B8">
      <w:pPr>
        <w:pStyle w:val="UiUTeaserVorspann"/>
      </w:pPr>
    </w:p>
    <w:p w14:paraId="5B5B22B5" w14:textId="77777777" w:rsidR="002202D7" w:rsidRDefault="002202D7" w:rsidP="002202D7">
      <w:pPr>
        <w:pStyle w:val="UiUH3"/>
      </w:pPr>
      <w:r>
        <w:t xml:space="preserve">Eilmeldung 2: </w:t>
      </w:r>
    </w:p>
    <w:p w14:paraId="524F529E" w14:textId="77777777" w:rsidR="002202D7" w:rsidRPr="00F73E0A" w:rsidRDefault="0075388E" w:rsidP="002202D7">
      <w:pPr>
        <w:pStyle w:val="UiUFlietext"/>
      </w:pPr>
      <w:r>
        <w:t xml:space="preserve">Die Tagesthemen bringen einen Bericht über eine ehemalige Braunkohleregion. </w:t>
      </w:r>
      <w:r w:rsidR="002202D7">
        <w:t xml:space="preserve">Nachdem die </w:t>
      </w:r>
      <w:r>
        <w:t xml:space="preserve">Arbeiten eingestellt wurden, gab es dort erst einmal nichts mehr als Ödland. Dann wurde </w:t>
      </w:r>
      <w:r w:rsidR="002202D7">
        <w:t xml:space="preserve">die Fläche saniert und zahlreiche Pflanzen </w:t>
      </w:r>
      <w:r w:rsidR="006505C5">
        <w:t xml:space="preserve">wurden </w:t>
      </w:r>
      <w:r w:rsidR="002202D7">
        <w:t xml:space="preserve">angesiedelt. </w:t>
      </w:r>
      <w:r>
        <w:t xml:space="preserve">Die Natur lebte wieder auf. </w:t>
      </w:r>
      <w:r w:rsidR="002202D7">
        <w:t>Auch zur Freude der Anwohner. Aus de</w:t>
      </w:r>
      <w:r w:rsidR="008F3C8D">
        <w:t>r Tagebaulandschaft</w:t>
      </w:r>
      <w:r w:rsidR="00A2224E">
        <w:t xml:space="preserve"> </w:t>
      </w:r>
      <w:r w:rsidR="002202D7">
        <w:t xml:space="preserve">wurde ein Naherholungsgebiet. Am Wochenende trifft man hier auf Spaziergänger, Hundebesitzer und bei gutem Wetter auf Sonnenanbeter. </w:t>
      </w:r>
    </w:p>
    <w:p w14:paraId="48216192" w14:textId="77777777" w:rsidR="002202D7" w:rsidRDefault="002202D7" w:rsidP="004840B8">
      <w:pPr>
        <w:pStyle w:val="UiUTeaserVorspann"/>
      </w:pPr>
    </w:p>
    <w:p w14:paraId="43A906A4" w14:textId="77777777" w:rsidR="002202D7" w:rsidRDefault="002202D7" w:rsidP="002202D7">
      <w:pPr>
        <w:pStyle w:val="UiUH3"/>
      </w:pPr>
      <w:r>
        <w:t xml:space="preserve">Eilmeldung 3: </w:t>
      </w:r>
    </w:p>
    <w:p w14:paraId="46708AEF" w14:textId="77777777" w:rsidR="008D142D" w:rsidRDefault="00445A97" w:rsidP="00445A97">
      <w:pPr>
        <w:pStyle w:val="UiUFlietext"/>
      </w:pPr>
      <w:r w:rsidRPr="00445A97">
        <w:t>Die Regionalzeitung berichtet über einen Plan der Landesregierung</w:t>
      </w:r>
      <w:r>
        <w:t xml:space="preserve">, </w:t>
      </w:r>
      <w:r w:rsidR="008F3C8D">
        <w:t>um die Nutzung von Flächen zu verbessern</w:t>
      </w:r>
      <w:r>
        <w:t>. B</w:t>
      </w:r>
      <w:r w:rsidRPr="00445A97">
        <w:t xml:space="preserve">rachliegende Flächen </w:t>
      </w:r>
      <w:r>
        <w:t xml:space="preserve">sollen </w:t>
      </w:r>
      <w:r w:rsidR="002202D7">
        <w:t xml:space="preserve">aufbereitet und </w:t>
      </w:r>
      <w:r>
        <w:t xml:space="preserve">wie in einem Kreislauf </w:t>
      </w:r>
      <w:r w:rsidR="002202D7">
        <w:t>für neue Zwecke genutzt werden</w:t>
      </w:r>
      <w:r>
        <w:t xml:space="preserve">, zum Beispiel als neue Grünflächen oder auch als Grundstücke für Firmen und Betriebe. </w:t>
      </w:r>
      <w:r w:rsidR="00B158CC">
        <w:t xml:space="preserve"> </w:t>
      </w:r>
    </w:p>
    <w:sectPr w:rsidR="008D142D" w:rsidSect="00E6399C">
      <w:footerReference w:type="default" r:id="rId10"/>
      <w:footerReference w:type="first" r:id="rId11"/>
      <w:pgSz w:w="11906" w:h="16838"/>
      <w:pgMar w:top="1134" w:right="990" w:bottom="1412"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07466" w14:textId="77777777" w:rsidR="006F6C23" w:rsidRDefault="006F6C23" w:rsidP="00D14794">
      <w:r>
        <w:separator/>
      </w:r>
    </w:p>
  </w:endnote>
  <w:endnote w:type="continuationSeparator" w:id="0">
    <w:p w14:paraId="562AC5BF" w14:textId="77777777" w:rsidR="006F6C23" w:rsidRDefault="006F6C23" w:rsidP="00D1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08D9D" w14:textId="77777777" w:rsidR="00FF5D43" w:rsidRPr="00FF7F7C" w:rsidRDefault="00FF5D43" w:rsidP="00F64D0B">
    <w:pPr>
      <w:pStyle w:val="UiUFlietext"/>
      <w:jc w:val="right"/>
    </w:pPr>
    <w:r>
      <w:t xml:space="preserve">Seite </w:t>
    </w:r>
    <w:r w:rsidR="00482145">
      <w:fldChar w:fldCharType="begin"/>
    </w:r>
    <w:r w:rsidR="00482145">
      <w:instrText>PAGE   \* MERGEFORMAT</w:instrText>
    </w:r>
    <w:r w:rsidR="00482145">
      <w:fldChar w:fldCharType="separate"/>
    </w:r>
    <w:r w:rsidR="00DD1CB0">
      <w:rPr>
        <w:noProof/>
      </w:rPr>
      <w:t>5</w:t>
    </w:r>
    <w:r w:rsidR="00482145">
      <w:rPr>
        <w:noProof/>
      </w:rPr>
      <w:fldChar w:fldCharType="end"/>
    </w:r>
  </w:p>
  <w:p w14:paraId="180569B3" w14:textId="77777777" w:rsidR="00FF5D43" w:rsidRPr="00C0318A" w:rsidRDefault="00FF5D43" w:rsidP="00D14794">
    <w:pPr>
      <w:pStyle w:val="UiUFuzeile"/>
      <w:rPr>
        <w:highlight w:val="yellow"/>
      </w:rPr>
    </w:pPr>
    <w:r>
      <w:t xml:space="preserve">Das </w:t>
    </w:r>
    <w:r w:rsidRPr="008D142D">
      <w:t>Arbeitsmaterial ist Teil des Themas „Ökosysteme wiederherstellen - Zurück zur Natur, aber wie?“, erschienen unter www.umwelt-im-unterricht.de. Stand: 01/2021. Herausgeber</w:t>
    </w:r>
    <w:r w:rsidRPr="00FF7F7C">
      <w:t>: Bundesministerium für Umwelt, Naturschutz und nukleare Sicherheit</w:t>
    </w:r>
    <w:r>
      <w:t>. Das</w:t>
    </w:r>
    <w:r w:rsidRPr="00FF7F7C">
      <w:t xml:space="preserve"> Material steht unter Creative Commons-Lizenzen. Bearbeitung, Vervielfältigung und Veröffentlichung sind gestattet. Bei Veröffentlichung müssen die </w:t>
    </w:r>
    <w:r>
      <w:t>bei den Bildern und Texten angegebenen</w:t>
    </w:r>
    <w:r w:rsidRPr="00FF7F7C">
      <w:t xml:space="preserve"> Lizenzen verwendet und die Urheber genannt werden.</w:t>
    </w:r>
    <w:r>
      <w:t xml:space="preserve"> </w:t>
    </w:r>
    <w:r w:rsidRPr="00FF7F7C">
      <w:t>Lizenzangabe für die Texte: www.umwelt-im-unterricht.de</w:t>
    </w:r>
    <w:r>
      <w:t xml:space="preserve"> </w:t>
    </w:r>
    <w:r w:rsidRPr="00FF7F7C">
      <w:t>/</w:t>
    </w:r>
    <w:r>
      <w:t xml:space="preserve"> </w:t>
    </w:r>
    <w:r w:rsidRPr="00FF7F7C">
      <w:t>CC BY-SA 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8C60E" w14:textId="77777777" w:rsidR="00FF5D43" w:rsidRPr="00C0318A" w:rsidRDefault="00FF5D43" w:rsidP="00C0318A">
    <w:pPr>
      <w:pStyle w:val="UiUFuzeile"/>
      <w:rPr>
        <w:highlight w:val="yellow"/>
      </w:rPr>
    </w:pPr>
    <w:r>
      <w:t xml:space="preserve">Das </w:t>
    </w:r>
    <w:r w:rsidRPr="00E6399C">
      <w:t>Arbeitsmaterial ist Teil des Themas „Ökosysteme wiederherstellen - Zurück zur Natur, aber wie?“, erschienen unter www.umwelt-im-unterricht.de. Stand: 01/2021. Herausgeber: Bundesministerium für Umwelt, Naturschutz und nukleare Sicherheit. Das Material steht unter Creative Commons-Lizenzen. Bearbeitung, Vervielfältigung und Veröffentlichung sind gestattet. Bei Veröffentlichung müssen die bei den Bildern und Texten angegebenen Lizenzen verwendet</w:t>
    </w:r>
    <w:r w:rsidRPr="00FF7F7C">
      <w:t xml:space="preserve"> und die Urheber genannt werden.</w:t>
    </w:r>
    <w:r>
      <w:t xml:space="preserve"> </w:t>
    </w:r>
    <w:r w:rsidRPr="00FF7F7C">
      <w:t>Lizenzangabe für die Texte: www.umwelt-im-unterricht.de</w:t>
    </w:r>
    <w:r>
      <w:t xml:space="preserve"> </w:t>
    </w:r>
    <w:r w:rsidRPr="00FF7F7C">
      <w:t>/</w:t>
    </w:r>
    <w:r>
      <w:t xml:space="preserve"> </w:t>
    </w:r>
    <w:r w:rsidRPr="00FF7F7C">
      <w:t>CC BY-SA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57A5A" w14:textId="77777777" w:rsidR="006F6C23" w:rsidRDefault="006F6C23" w:rsidP="00D14794">
      <w:r>
        <w:separator/>
      </w:r>
    </w:p>
  </w:footnote>
  <w:footnote w:type="continuationSeparator" w:id="0">
    <w:p w14:paraId="32F1C921" w14:textId="77777777" w:rsidR="006F6C23" w:rsidRDefault="006F6C23" w:rsidP="00D14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011D"/>
    <w:multiLevelType w:val="hybridMultilevel"/>
    <w:tmpl w:val="C8529B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C5709"/>
    <w:multiLevelType w:val="hybridMultilevel"/>
    <w:tmpl w:val="95F460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DE6873"/>
    <w:multiLevelType w:val="hybridMultilevel"/>
    <w:tmpl w:val="AF62BB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17"/>
    <w:rsid w:val="00032DE4"/>
    <w:rsid w:val="00047908"/>
    <w:rsid w:val="0005246D"/>
    <w:rsid w:val="000D52AE"/>
    <w:rsid w:val="001533DB"/>
    <w:rsid w:val="00154202"/>
    <w:rsid w:val="00155ECB"/>
    <w:rsid w:val="00174E03"/>
    <w:rsid w:val="00197480"/>
    <w:rsid w:val="001A72CD"/>
    <w:rsid w:val="002202D7"/>
    <w:rsid w:val="002361EE"/>
    <w:rsid w:val="002A1DCA"/>
    <w:rsid w:val="002A2352"/>
    <w:rsid w:val="002E50B2"/>
    <w:rsid w:val="00300737"/>
    <w:rsid w:val="00330447"/>
    <w:rsid w:val="00336A88"/>
    <w:rsid w:val="003724B2"/>
    <w:rsid w:val="00390529"/>
    <w:rsid w:val="003B7763"/>
    <w:rsid w:val="003C7ED3"/>
    <w:rsid w:val="003E41A5"/>
    <w:rsid w:val="004010F4"/>
    <w:rsid w:val="00445A97"/>
    <w:rsid w:val="00450272"/>
    <w:rsid w:val="00473A05"/>
    <w:rsid w:val="0047646F"/>
    <w:rsid w:val="00477C43"/>
    <w:rsid w:val="00482145"/>
    <w:rsid w:val="004840B8"/>
    <w:rsid w:val="00485966"/>
    <w:rsid w:val="004B1AC4"/>
    <w:rsid w:val="004D2D75"/>
    <w:rsid w:val="004D5A17"/>
    <w:rsid w:val="00506026"/>
    <w:rsid w:val="005073CD"/>
    <w:rsid w:val="00534535"/>
    <w:rsid w:val="005630B2"/>
    <w:rsid w:val="005E1F91"/>
    <w:rsid w:val="006505C5"/>
    <w:rsid w:val="00676010"/>
    <w:rsid w:val="006A4603"/>
    <w:rsid w:val="006C2B5A"/>
    <w:rsid w:val="006F6C23"/>
    <w:rsid w:val="00730122"/>
    <w:rsid w:val="0075388E"/>
    <w:rsid w:val="00770B0C"/>
    <w:rsid w:val="007C00E7"/>
    <w:rsid w:val="007D1598"/>
    <w:rsid w:val="007F1024"/>
    <w:rsid w:val="00817696"/>
    <w:rsid w:val="00834F9E"/>
    <w:rsid w:val="008A4205"/>
    <w:rsid w:val="008D142D"/>
    <w:rsid w:val="008E15AD"/>
    <w:rsid w:val="008F3C8D"/>
    <w:rsid w:val="0092067D"/>
    <w:rsid w:val="00923870"/>
    <w:rsid w:val="00A2224E"/>
    <w:rsid w:val="00A3074F"/>
    <w:rsid w:val="00A37F6E"/>
    <w:rsid w:val="00A432C0"/>
    <w:rsid w:val="00A46B2D"/>
    <w:rsid w:val="00A6038E"/>
    <w:rsid w:val="00A62604"/>
    <w:rsid w:val="00A64A1E"/>
    <w:rsid w:val="00AA6EEB"/>
    <w:rsid w:val="00AC6921"/>
    <w:rsid w:val="00AC6A91"/>
    <w:rsid w:val="00B158CC"/>
    <w:rsid w:val="00B16A92"/>
    <w:rsid w:val="00B46390"/>
    <w:rsid w:val="00BB4F43"/>
    <w:rsid w:val="00BC5092"/>
    <w:rsid w:val="00BD42D4"/>
    <w:rsid w:val="00BE609F"/>
    <w:rsid w:val="00C0318A"/>
    <w:rsid w:val="00C541B1"/>
    <w:rsid w:val="00CC4F5C"/>
    <w:rsid w:val="00CE4A97"/>
    <w:rsid w:val="00D14794"/>
    <w:rsid w:val="00D21FB5"/>
    <w:rsid w:val="00D666BE"/>
    <w:rsid w:val="00D73BBB"/>
    <w:rsid w:val="00D801F6"/>
    <w:rsid w:val="00D84271"/>
    <w:rsid w:val="00D92825"/>
    <w:rsid w:val="00DC4E65"/>
    <w:rsid w:val="00DD1CB0"/>
    <w:rsid w:val="00DD6CC6"/>
    <w:rsid w:val="00DE2DED"/>
    <w:rsid w:val="00DF2D9F"/>
    <w:rsid w:val="00E22C3C"/>
    <w:rsid w:val="00E56F11"/>
    <w:rsid w:val="00E6399C"/>
    <w:rsid w:val="00E8168E"/>
    <w:rsid w:val="00E81D82"/>
    <w:rsid w:val="00EF6FFE"/>
    <w:rsid w:val="00F17EC2"/>
    <w:rsid w:val="00F2160E"/>
    <w:rsid w:val="00F32AFF"/>
    <w:rsid w:val="00F51F9D"/>
    <w:rsid w:val="00F64D0B"/>
    <w:rsid w:val="00F736B7"/>
    <w:rsid w:val="00F73E0A"/>
    <w:rsid w:val="00F82C47"/>
    <w:rsid w:val="00FB75DC"/>
    <w:rsid w:val="00FF1A23"/>
    <w:rsid w:val="00FF5D43"/>
    <w:rsid w:val="00FF681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6BCE"/>
  <w15:docId w15:val="{15AD924F-70AF-C441-80FF-1C418579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0447"/>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D147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D147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14794"/>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D5A17"/>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5A17"/>
    <w:rPr>
      <w:rFonts w:ascii="Segoe UI" w:hAnsi="Segoe UI" w:cs="Segoe UI"/>
      <w:sz w:val="18"/>
      <w:szCs w:val="18"/>
    </w:rPr>
  </w:style>
  <w:style w:type="paragraph" w:styleId="Kopfzeile">
    <w:name w:val="header"/>
    <w:basedOn w:val="Standard"/>
    <w:link w:val="KopfzeileZchn"/>
    <w:uiPriority w:val="99"/>
    <w:unhideWhenUsed/>
    <w:rsid w:val="00D14794"/>
    <w:pPr>
      <w:tabs>
        <w:tab w:val="center" w:pos="4536"/>
        <w:tab w:val="right" w:pos="9072"/>
      </w:tabs>
    </w:pPr>
    <w:rPr>
      <w:rFonts w:asciiTheme="minorHAnsi" w:hAnsiTheme="minorHAnsi"/>
    </w:rPr>
  </w:style>
  <w:style w:type="character" w:customStyle="1" w:styleId="KopfzeileZchn">
    <w:name w:val="Kopfzeile Zchn"/>
    <w:basedOn w:val="Absatz-Standardschriftart"/>
    <w:link w:val="Kopfzeile"/>
    <w:uiPriority w:val="99"/>
    <w:rsid w:val="00D14794"/>
  </w:style>
  <w:style w:type="paragraph" w:styleId="Fuzeile">
    <w:name w:val="footer"/>
    <w:basedOn w:val="Standard"/>
    <w:link w:val="FuzeileZchn"/>
    <w:uiPriority w:val="99"/>
    <w:unhideWhenUsed/>
    <w:rsid w:val="00D14794"/>
    <w:pPr>
      <w:tabs>
        <w:tab w:val="center" w:pos="4536"/>
        <w:tab w:val="right" w:pos="9072"/>
      </w:tabs>
    </w:pPr>
    <w:rPr>
      <w:rFonts w:asciiTheme="minorHAnsi" w:hAnsiTheme="minorHAnsi"/>
    </w:rPr>
  </w:style>
  <w:style w:type="character" w:customStyle="1" w:styleId="FuzeileZchn">
    <w:name w:val="Fußzeile Zchn"/>
    <w:basedOn w:val="Absatz-Standardschriftart"/>
    <w:link w:val="Fuzeile"/>
    <w:uiPriority w:val="99"/>
    <w:rsid w:val="00D14794"/>
  </w:style>
  <w:style w:type="paragraph" w:customStyle="1" w:styleId="UiUFuzeile">
    <w:name w:val="UiU Fußzeile"/>
    <w:basedOn w:val="Standard"/>
    <w:qFormat/>
    <w:rsid w:val="00D14794"/>
    <w:pPr>
      <w:pBdr>
        <w:top w:val="single" w:sz="4" w:space="1" w:color="auto"/>
      </w:pBdr>
    </w:pPr>
    <w:rPr>
      <w:rFonts w:asciiTheme="minorHAnsi" w:hAnsiTheme="minorHAnsi" w:cstheme="minorHAnsi"/>
      <w:sz w:val="16"/>
      <w:szCs w:val="16"/>
    </w:rPr>
  </w:style>
  <w:style w:type="character" w:styleId="Hyperlink">
    <w:name w:val="Hyperlink"/>
    <w:basedOn w:val="Absatz-Standardschriftart"/>
    <w:uiPriority w:val="99"/>
    <w:unhideWhenUsed/>
    <w:rsid w:val="00D14794"/>
    <w:rPr>
      <w:color w:val="0563C1" w:themeColor="hyperlink"/>
      <w:u w:val="single"/>
    </w:rPr>
  </w:style>
  <w:style w:type="character" w:customStyle="1" w:styleId="NichtaufgelsteErwhnung1">
    <w:name w:val="Nicht aufgelöste Erwähnung1"/>
    <w:basedOn w:val="Absatz-Standardschriftart"/>
    <w:uiPriority w:val="99"/>
    <w:semiHidden/>
    <w:unhideWhenUsed/>
    <w:rsid w:val="00D14794"/>
    <w:rPr>
      <w:color w:val="605E5C"/>
      <w:shd w:val="clear" w:color="auto" w:fill="E1DFDD"/>
    </w:rPr>
  </w:style>
  <w:style w:type="paragraph" w:customStyle="1" w:styleId="UiUFlietext">
    <w:name w:val="UiU Fließtext"/>
    <w:basedOn w:val="Standard"/>
    <w:qFormat/>
    <w:rsid w:val="00D14794"/>
    <w:rPr>
      <w:rFonts w:asciiTheme="minorHAnsi" w:hAnsiTheme="minorHAnsi" w:cstheme="minorHAnsi"/>
    </w:rPr>
  </w:style>
  <w:style w:type="paragraph" w:customStyle="1" w:styleId="UiUH3">
    <w:name w:val="UiU H3"/>
    <w:basedOn w:val="berschrift3"/>
    <w:qFormat/>
    <w:rsid w:val="00AC6A91"/>
    <w:pPr>
      <w:spacing w:before="120" w:after="40"/>
      <w:outlineLvl w:val="9"/>
    </w:pPr>
    <w:rPr>
      <w:rFonts w:asciiTheme="minorHAnsi" w:hAnsiTheme="minorHAnsi"/>
      <w:b/>
      <w:bCs/>
      <w:color w:val="auto"/>
      <w:sz w:val="26"/>
      <w:szCs w:val="26"/>
    </w:rPr>
  </w:style>
  <w:style w:type="paragraph" w:styleId="Untertitel">
    <w:name w:val="Subtitle"/>
    <w:basedOn w:val="Standard"/>
    <w:next w:val="Standard"/>
    <w:link w:val="UntertitelZchn"/>
    <w:uiPriority w:val="11"/>
    <w:qFormat/>
    <w:rsid w:val="00D14794"/>
    <w:pPr>
      <w:numPr>
        <w:ilvl w:val="1"/>
      </w:numPr>
    </w:pPr>
    <w:rPr>
      <w:rFonts w:asciiTheme="minorHAnsi" w:eastAsiaTheme="minorEastAsia" w:hAnsiTheme="minorHAnsi"/>
      <w:color w:val="5A5A5A" w:themeColor="text1" w:themeTint="A5"/>
      <w:spacing w:val="15"/>
    </w:rPr>
  </w:style>
  <w:style w:type="character" w:customStyle="1" w:styleId="berschrift3Zchn">
    <w:name w:val="Überschrift 3 Zchn"/>
    <w:basedOn w:val="Absatz-Standardschriftart"/>
    <w:link w:val="berschrift3"/>
    <w:uiPriority w:val="9"/>
    <w:semiHidden/>
    <w:rsid w:val="00D14794"/>
    <w:rPr>
      <w:rFonts w:asciiTheme="majorHAnsi" w:eastAsiaTheme="majorEastAsia" w:hAnsiTheme="majorHAnsi" w:cstheme="majorBidi"/>
      <w:color w:val="1F3763" w:themeColor="accent1" w:themeShade="7F"/>
      <w:sz w:val="24"/>
      <w:szCs w:val="24"/>
    </w:rPr>
  </w:style>
  <w:style w:type="character" w:customStyle="1" w:styleId="UntertitelZchn">
    <w:name w:val="Untertitel Zchn"/>
    <w:basedOn w:val="Absatz-Standardschriftart"/>
    <w:link w:val="Untertitel"/>
    <w:uiPriority w:val="11"/>
    <w:rsid w:val="00D14794"/>
    <w:rPr>
      <w:rFonts w:eastAsiaTheme="minorEastAsia"/>
      <w:color w:val="5A5A5A" w:themeColor="text1" w:themeTint="A5"/>
      <w:spacing w:val="15"/>
    </w:rPr>
  </w:style>
  <w:style w:type="paragraph" w:customStyle="1" w:styleId="UiUH2">
    <w:name w:val="UiU H2"/>
    <w:basedOn w:val="berschrift2"/>
    <w:qFormat/>
    <w:rsid w:val="00AC6A91"/>
    <w:pPr>
      <w:spacing w:before="0"/>
      <w:outlineLvl w:val="9"/>
    </w:pPr>
    <w:rPr>
      <w:rFonts w:asciiTheme="minorHAnsi" w:hAnsiTheme="minorHAnsi"/>
      <w:b/>
      <w:color w:val="auto"/>
      <w:sz w:val="32"/>
    </w:rPr>
  </w:style>
  <w:style w:type="paragraph" w:customStyle="1" w:styleId="UiUH1">
    <w:name w:val="UiU H1"/>
    <w:basedOn w:val="berschrift1"/>
    <w:qFormat/>
    <w:rsid w:val="00676010"/>
    <w:pPr>
      <w:spacing w:before="0"/>
      <w:outlineLvl w:val="9"/>
    </w:pPr>
    <w:rPr>
      <w:rFonts w:asciiTheme="minorHAnsi" w:hAnsiTheme="minorHAnsi"/>
      <w:b/>
      <w:color w:val="auto"/>
      <w:sz w:val="48"/>
    </w:rPr>
  </w:style>
  <w:style w:type="character" w:customStyle="1" w:styleId="berschrift2Zchn">
    <w:name w:val="Überschrift 2 Zchn"/>
    <w:basedOn w:val="Absatz-Standardschriftart"/>
    <w:link w:val="berschrift2"/>
    <w:uiPriority w:val="9"/>
    <w:semiHidden/>
    <w:rsid w:val="00D14794"/>
    <w:rPr>
      <w:rFonts w:asciiTheme="majorHAnsi" w:eastAsiaTheme="majorEastAsia" w:hAnsiTheme="majorHAnsi" w:cstheme="majorBidi"/>
      <w:color w:val="2F5496" w:themeColor="accent1" w:themeShade="BF"/>
      <w:sz w:val="26"/>
      <w:szCs w:val="26"/>
    </w:rPr>
  </w:style>
  <w:style w:type="paragraph" w:customStyle="1" w:styleId="UiUTeaserVorspann">
    <w:name w:val="UiU Teaser / Vorspann"/>
    <w:basedOn w:val="UiUFlietext"/>
    <w:qFormat/>
    <w:rsid w:val="00D14794"/>
    <w:rPr>
      <w:i/>
    </w:rPr>
  </w:style>
  <w:style w:type="character" w:customStyle="1" w:styleId="berschrift1Zchn">
    <w:name w:val="Überschrift 1 Zchn"/>
    <w:basedOn w:val="Absatz-Standardschriftart"/>
    <w:link w:val="berschrift1"/>
    <w:uiPriority w:val="9"/>
    <w:rsid w:val="00D14794"/>
    <w:rPr>
      <w:rFonts w:asciiTheme="majorHAnsi" w:eastAsiaTheme="majorEastAsia" w:hAnsiTheme="majorHAnsi" w:cstheme="majorBidi"/>
      <w:color w:val="2F5496" w:themeColor="accent1" w:themeShade="BF"/>
      <w:sz w:val="32"/>
      <w:szCs w:val="32"/>
    </w:rPr>
  </w:style>
  <w:style w:type="paragraph" w:customStyle="1" w:styleId="UiUDachzeile">
    <w:name w:val="UiU Dachzeile"/>
    <w:basedOn w:val="Standard"/>
    <w:qFormat/>
    <w:rsid w:val="00174E03"/>
    <w:rPr>
      <w:rFonts w:asciiTheme="majorHAnsi" w:hAnsiTheme="majorHAnsi"/>
      <w:sz w:val="20"/>
    </w:rPr>
  </w:style>
  <w:style w:type="character" w:styleId="Kommentarzeichen">
    <w:name w:val="annotation reference"/>
    <w:basedOn w:val="Absatz-Standardschriftart"/>
    <w:uiPriority w:val="99"/>
    <w:semiHidden/>
    <w:unhideWhenUsed/>
    <w:rsid w:val="00174E03"/>
    <w:rPr>
      <w:sz w:val="16"/>
      <w:szCs w:val="16"/>
    </w:rPr>
  </w:style>
  <w:style w:type="paragraph" w:styleId="Kommentartext">
    <w:name w:val="annotation text"/>
    <w:basedOn w:val="Standard"/>
    <w:link w:val="KommentartextZchn"/>
    <w:uiPriority w:val="99"/>
    <w:unhideWhenUsed/>
    <w:rsid w:val="00174E03"/>
    <w:rPr>
      <w:rFonts w:asciiTheme="minorHAnsi" w:hAnsiTheme="minorHAnsi"/>
      <w:sz w:val="20"/>
      <w:szCs w:val="20"/>
    </w:rPr>
  </w:style>
  <w:style w:type="character" w:customStyle="1" w:styleId="KommentartextZchn">
    <w:name w:val="Kommentartext Zchn"/>
    <w:basedOn w:val="Absatz-Standardschriftart"/>
    <w:link w:val="Kommentartext"/>
    <w:uiPriority w:val="99"/>
    <w:rsid w:val="00174E03"/>
    <w:rPr>
      <w:sz w:val="20"/>
      <w:szCs w:val="20"/>
    </w:rPr>
  </w:style>
  <w:style w:type="paragraph" w:styleId="Kommentarthema">
    <w:name w:val="annotation subject"/>
    <w:basedOn w:val="Kommentartext"/>
    <w:next w:val="Kommentartext"/>
    <w:link w:val="KommentarthemaZchn"/>
    <w:uiPriority w:val="99"/>
    <w:semiHidden/>
    <w:unhideWhenUsed/>
    <w:rsid w:val="00174E03"/>
    <w:rPr>
      <w:b/>
      <w:bCs/>
    </w:rPr>
  </w:style>
  <w:style w:type="character" w:customStyle="1" w:styleId="KommentarthemaZchn">
    <w:name w:val="Kommentarthema Zchn"/>
    <w:basedOn w:val="KommentartextZchn"/>
    <w:link w:val="Kommentarthema"/>
    <w:uiPriority w:val="99"/>
    <w:semiHidden/>
    <w:rsid w:val="00174E03"/>
    <w:rPr>
      <w:b/>
      <w:bCs/>
      <w:sz w:val="20"/>
      <w:szCs w:val="20"/>
    </w:rPr>
  </w:style>
  <w:style w:type="paragraph" w:styleId="KeinLeerraum">
    <w:name w:val="No Spacing"/>
    <w:uiPriority w:val="1"/>
    <w:qFormat/>
    <w:rsid w:val="00174E03"/>
    <w:pPr>
      <w:spacing w:after="0" w:line="240" w:lineRule="auto"/>
    </w:pPr>
  </w:style>
  <w:style w:type="paragraph" w:styleId="Listenabsatz">
    <w:name w:val="List Paragraph"/>
    <w:basedOn w:val="Standard"/>
    <w:uiPriority w:val="34"/>
    <w:qFormat/>
    <w:rsid w:val="00174E03"/>
    <w:pPr>
      <w:ind w:left="720"/>
      <w:contextualSpacing/>
    </w:pPr>
    <w:rPr>
      <w:rFonts w:asciiTheme="minorHAnsi" w:hAnsiTheme="minorHAnsi"/>
    </w:rPr>
  </w:style>
  <w:style w:type="paragraph" w:styleId="Inhaltsverzeichnisberschrift">
    <w:name w:val="TOC Heading"/>
    <w:basedOn w:val="berschrift1"/>
    <w:next w:val="Standard"/>
    <w:uiPriority w:val="39"/>
    <w:unhideWhenUsed/>
    <w:qFormat/>
    <w:rsid w:val="00174E03"/>
    <w:pPr>
      <w:outlineLvl w:val="9"/>
    </w:pPr>
  </w:style>
  <w:style w:type="paragraph" w:styleId="Verzeichnis1">
    <w:name w:val="toc 1"/>
    <w:basedOn w:val="Standard"/>
    <w:next w:val="Standard"/>
    <w:autoRedefine/>
    <w:uiPriority w:val="39"/>
    <w:unhideWhenUsed/>
    <w:rsid w:val="003C7ED3"/>
    <w:pPr>
      <w:tabs>
        <w:tab w:val="right" w:leader="dot" w:pos="9062"/>
      </w:tabs>
      <w:spacing w:before="80" w:after="80"/>
    </w:pPr>
    <w:rPr>
      <w:rFonts w:asciiTheme="minorHAnsi" w:hAnsiTheme="minorHAnsi"/>
    </w:rPr>
  </w:style>
  <w:style w:type="paragraph" w:styleId="Verzeichnis2">
    <w:name w:val="toc 2"/>
    <w:basedOn w:val="Standard"/>
    <w:next w:val="Standard"/>
    <w:autoRedefine/>
    <w:uiPriority w:val="39"/>
    <w:unhideWhenUsed/>
    <w:rsid w:val="00676010"/>
    <w:pPr>
      <w:tabs>
        <w:tab w:val="right" w:leader="dot" w:pos="9062"/>
      </w:tabs>
      <w:spacing w:after="100"/>
      <w:ind w:left="220"/>
    </w:pPr>
    <w:rPr>
      <w:rFonts w:asciiTheme="minorHAnsi" w:hAnsiTheme="minorHAnsi"/>
    </w:rPr>
  </w:style>
  <w:style w:type="paragraph" w:styleId="Verzeichnis3">
    <w:name w:val="toc 3"/>
    <w:basedOn w:val="Standard"/>
    <w:next w:val="Standard"/>
    <w:autoRedefine/>
    <w:uiPriority w:val="39"/>
    <w:unhideWhenUsed/>
    <w:rsid w:val="00174E03"/>
    <w:pPr>
      <w:spacing w:after="100"/>
      <w:ind w:left="440"/>
    </w:pPr>
    <w:rPr>
      <w:rFonts w:asciiTheme="minorHAnsi" w:hAnsiTheme="minorHAnsi"/>
    </w:rPr>
  </w:style>
  <w:style w:type="paragraph" w:customStyle="1" w:styleId="UiUArbeitsblattH3">
    <w:name w:val="UiU Arbeitsblatt H3"/>
    <w:basedOn w:val="UiUH3"/>
    <w:rsid w:val="00AC6A91"/>
    <w:pPr>
      <w:outlineLvl w:val="2"/>
    </w:pPr>
  </w:style>
  <w:style w:type="paragraph" w:customStyle="1" w:styleId="UiUH2relevantfrInhaltsverzeichnis">
    <w:name w:val="UiU H2 relevant für Inhaltsverzeichnis"/>
    <w:basedOn w:val="UiUH2"/>
    <w:qFormat/>
    <w:rsid w:val="00AC6A91"/>
    <w:pPr>
      <w:outlineLvl w:val="0"/>
    </w:pPr>
  </w:style>
  <w:style w:type="paragraph" w:styleId="StandardWeb">
    <w:name w:val="Normal (Web)"/>
    <w:basedOn w:val="Standard"/>
    <w:uiPriority w:val="99"/>
    <w:semiHidden/>
    <w:unhideWhenUsed/>
    <w:rsid w:val="004840B8"/>
  </w:style>
  <w:style w:type="paragraph" w:styleId="Funotentext">
    <w:name w:val="footnote text"/>
    <w:basedOn w:val="Standard"/>
    <w:link w:val="FunotentextZchn"/>
    <w:uiPriority w:val="99"/>
    <w:semiHidden/>
    <w:unhideWhenUsed/>
    <w:rsid w:val="00473A05"/>
    <w:rPr>
      <w:sz w:val="20"/>
      <w:szCs w:val="20"/>
    </w:rPr>
  </w:style>
  <w:style w:type="character" w:customStyle="1" w:styleId="FunotentextZchn">
    <w:name w:val="Fußnotentext Zchn"/>
    <w:basedOn w:val="Absatz-Standardschriftart"/>
    <w:link w:val="Funotentext"/>
    <w:uiPriority w:val="99"/>
    <w:semiHidden/>
    <w:rsid w:val="00473A05"/>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473A05"/>
    <w:rPr>
      <w:vertAlign w:val="superscript"/>
    </w:rPr>
  </w:style>
  <w:style w:type="character" w:styleId="NichtaufgelsteErwhnung">
    <w:name w:val="Unresolved Mention"/>
    <w:basedOn w:val="Absatz-Standardschriftart"/>
    <w:uiPriority w:val="99"/>
    <w:semiHidden/>
    <w:unhideWhenUsed/>
    <w:rsid w:val="00DF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4508">
      <w:bodyDiv w:val="1"/>
      <w:marLeft w:val="0"/>
      <w:marRight w:val="0"/>
      <w:marTop w:val="0"/>
      <w:marBottom w:val="0"/>
      <w:divBdr>
        <w:top w:val="none" w:sz="0" w:space="0" w:color="auto"/>
        <w:left w:val="none" w:sz="0" w:space="0" w:color="auto"/>
        <w:bottom w:val="none" w:sz="0" w:space="0" w:color="auto"/>
        <w:right w:val="none" w:sz="0" w:space="0" w:color="auto"/>
      </w:divBdr>
    </w:div>
    <w:div w:id="269048941">
      <w:bodyDiv w:val="1"/>
      <w:marLeft w:val="0"/>
      <w:marRight w:val="0"/>
      <w:marTop w:val="0"/>
      <w:marBottom w:val="0"/>
      <w:divBdr>
        <w:top w:val="none" w:sz="0" w:space="0" w:color="auto"/>
        <w:left w:val="none" w:sz="0" w:space="0" w:color="auto"/>
        <w:bottom w:val="none" w:sz="0" w:space="0" w:color="auto"/>
        <w:right w:val="none" w:sz="0" w:space="0" w:color="auto"/>
      </w:divBdr>
    </w:div>
    <w:div w:id="771972916">
      <w:bodyDiv w:val="1"/>
      <w:marLeft w:val="0"/>
      <w:marRight w:val="0"/>
      <w:marTop w:val="0"/>
      <w:marBottom w:val="0"/>
      <w:divBdr>
        <w:top w:val="none" w:sz="0" w:space="0" w:color="auto"/>
        <w:left w:val="none" w:sz="0" w:space="0" w:color="auto"/>
        <w:bottom w:val="none" w:sz="0" w:space="0" w:color="auto"/>
        <w:right w:val="none" w:sz="0" w:space="0" w:color="auto"/>
      </w:divBdr>
    </w:div>
    <w:div w:id="1228684393">
      <w:bodyDiv w:val="1"/>
      <w:marLeft w:val="0"/>
      <w:marRight w:val="0"/>
      <w:marTop w:val="0"/>
      <w:marBottom w:val="0"/>
      <w:divBdr>
        <w:top w:val="none" w:sz="0" w:space="0" w:color="auto"/>
        <w:left w:val="none" w:sz="0" w:space="0" w:color="auto"/>
        <w:bottom w:val="none" w:sz="0" w:space="0" w:color="auto"/>
        <w:right w:val="none" w:sz="0" w:space="0" w:color="auto"/>
      </w:divBdr>
    </w:div>
    <w:div w:id="1455295103">
      <w:bodyDiv w:val="1"/>
      <w:marLeft w:val="0"/>
      <w:marRight w:val="0"/>
      <w:marTop w:val="0"/>
      <w:marBottom w:val="0"/>
      <w:divBdr>
        <w:top w:val="none" w:sz="0" w:space="0" w:color="auto"/>
        <w:left w:val="none" w:sz="0" w:space="0" w:color="auto"/>
        <w:bottom w:val="none" w:sz="0" w:space="0" w:color="auto"/>
        <w:right w:val="none" w:sz="0" w:space="0" w:color="auto"/>
      </w:divBdr>
    </w:div>
    <w:div w:id="1742436882">
      <w:bodyDiv w:val="1"/>
      <w:marLeft w:val="0"/>
      <w:marRight w:val="0"/>
      <w:marTop w:val="0"/>
      <w:marBottom w:val="0"/>
      <w:divBdr>
        <w:top w:val="none" w:sz="0" w:space="0" w:color="auto"/>
        <w:left w:val="none" w:sz="0" w:space="0" w:color="auto"/>
        <w:bottom w:val="none" w:sz="0" w:space="0" w:color="auto"/>
        <w:right w:val="none" w:sz="0" w:space="0" w:color="auto"/>
      </w:divBdr>
    </w:div>
    <w:div w:id="1827092506">
      <w:bodyDiv w:val="1"/>
      <w:marLeft w:val="0"/>
      <w:marRight w:val="0"/>
      <w:marTop w:val="0"/>
      <w:marBottom w:val="0"/>
      <w:divBdr>
        <w:top w:val="none" w:sz="0" w:space="0" w:color="auto"/>
        <w:left w:val="none" w:sz="0" w:space="0" w:color="auto"/>
        <w:bottom w:val="none" w:sz="0" w:space="0" w:color="auto"/>
        <w:right w:val="none" w:sz="0" w:space="0" w:color="auto"/>
      </w:divBdr>
    </w:div>
    <w:div w:id="195266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welt-im-unterricht.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mwelt-im-unterricht.de/wochenthemen/oekosysteme-wiederherstellen-zurueck-zur-natur-aber-wi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30EA7-B037-784B-88CB-C809F3576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1392</Words>
  <Characters>8770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Gehlen</dc:creator>
  <cp:keywords/>
  <dc:description/>
  <cp:lastModifiedBy>Claudia Eysel</cp:lastModifiedBy>
  <cp:revision>2</cp:revision>
  <dcterms:created xsi:type="dcterms:W3CDTF">2021-02-03T17:02:00Z</dcterms:created>
  <dcterms:modified xsi:type="dcterms:W3CDTF">2021-02-03T17:02:00Z</dcterms:modified>
</cp:coreProperties>
</file>