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A1EEC" w14:textId="49AE5EAF" w:rsidR="003B1F08" w:rsidRPr="003B1F08" w:rsidRDefault="003B1F08" w:rsidP="003B1F08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sz w:val="28"/>
          <w:szCs w:val="28"/>
        </w:rPr>
      </w:pPr>
      <w:r w:rsidRPr="003B1F08">
        <w:rPr>
          <w:rFonts w:cstheme="minorHAnsi"/>
          <w:b/>
          <w:bCs/>
          <w:sz w:val="28"/>
          <w:szCs w:val="28"/>
        </w:rPr>
        <w:t>Mobilität</w:t>
      </w:r>
    </w:p>
    <w:p w14:paraId="51B0097A" w14:textId="0F574E79" w:rsidR="003B1F08" w:rsidRPr="007B7D4C" w:rsidRDefault="003B1F08" w:rsidP="003B1F08">
      <w:pPr>
        <w:autoSpaceDE w:val="0"/>
        <w:autoSpaceDN w:val="0"/>
        <w:adjustRightInd w:val="0"/>
        <w:spacing w:after="120" w:line="240" w:lineRule="auto"/>
        <w:rPr>
          <w:rFonts w:cstheme="minorHAnsi"/>
          <w:sz w:val="24"/>
          <w:szCs w:val="24"/>
        </w:rPr>
      </w:pPr>
      <w:r w:rsidRPr="007B7D4C">
        <w:rPr>
          <w:rFonts w:cstheme="minorHAnsi"/>
          <w:sz w:val="24"/>
          <w:szCs w:val="24"/>
        </w:rPr>
        <w:t>Mobilität ist ein grundlegendes Thema der Stadtentwicklung. Mobilität gewährleistet die Versorgung mit</w:t>
      </w:r>
      <w:r>
        <w:rPr>
          <w:rFonts w:cstheme="minorHAnsi"/>
          <w:sz w:val="24"/>
          <w:szCs w:val="24"/>
        </w:rPr>
        <w:t xml:space="preserve"> </w:t>
      </w:r>
      <w:r w:rsidRPr="007B7D4C">
        <w:rPr>
          <w:rFonts w:cstheme="minorHAnsi"/>
          <w:sz w:val="24"/>
          <w:szCs w:val="24"/>
        </w:rPr>
        <w:t>Gütern und Dienstleistungen, sowie die Teilnahme- und Teilhabemöglichkeiten der Menschen am Arbeitsleben,</w:t>
      </w:r>
      <w:r>
        <w:rPr>
          <w:rFonts w:cstheme="minorHAnsi"/>
          <w:sz w:val="24"/>
          <w:szCs w:val="24"/>
        </w:rPr>
        <w:t xml:space="preserve"> </w:t>
      </w:r>
      <w:r w:rsidRPr="007B7D4C">
        <w:rPr>
          <w:rFonts w:cstheme="minorHAnsi"/>
          <w:sz w:val="24"/>
          <w:szCs w:val="24"/>
        </w:rPr>
        <w:t>an Freizeitaktivitäten, an sozialen und kulturellen Angeboten sowie am gesellschaftlichen Leben.</w:t>
      </w:r>
      <w:r>
        <w:rPr>
          <w:rFonts w:cstheme="minorHAnsi"/>
          <w:sz w:val="24"/>
          <w:szCs w:val="24"/>
        </w:rPr>
        <w:t xml:space="preserve"> </w:t>
      </w:r>
      <w:r w:rsidRPr="007B7D4C">
        <w:rPr>
          <w:rFonts w:cstheme="minorHAnsi"/>
          <w:sz w:val="24"/>
          <w:szCs w:val="24"/>
        </w:rPr>
        <w:t>Ein Schlüsselthema ist dabei weltweit die rasante Zunahme des motorisierten Verkehrs und die Suche</w:t>
      </w:r>
      <w:r>
        <w:rPr>
          <w:rFonts w:cstheme="minorHAnsi"/>
          <w:sz w:val="24"/>
          <w:szCs w:val="24"/>
        </w:rPr>
        <w:t xml:space="preserve"> </w:t>
      </w:r>
      <w:r w:rsidRPr="007B7D4C">
        <w:rPr>
          <w:rFonts w:cstheme="minorHAnsi"/>
          <w:sz w:val="24"/>
          <w:szCs w:val="24"/>
        </w:rPr>
        <w:t>nach alternativen Mobilitätskonzepten.</w:t>
      </w:r>
    </w:p>
    <w:p w14:paraId="6ADDE545" w14:textId="77777777" w:rsidR="003B1F08" w:rsidRPr="00B6180A" w:rsidRDefault="003B1F08" w:rsidP="003B1F08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sz w:val="24"/>
          <w:szCs w:val="24"/>
        </w:rPr>
      </w:pPr>
      <w:r w:rsidRPr="00B6180A">
        <w:rPr>
          <w:rFonts w:cstheme="minorHAnsi"/>
          <w:b/>
          <w:bCs/>
          <w:sz w:val="24"/>
          <w:szCs w:val="24"/>
        </w:rPr>
        <w:t>Die Stadt und das Auto</w:t>
      </w:r>
    </w:p>
    <w:p w14:paraId="7B085BF3" w14:textId="77777777" w:rsidR="003B1F08" w:rsidRPr="007B7D4C" w:rsidRDefault="003B1F08" w:rsidP="003B1F0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7B7D4C">
        <w:rPr>
          <w:rFonts w:cstheme="minorHAnsi"/>
          <w:i/>
          <w:iCs/>
          <w:color w:val="000000"/>
          <w:sz w:val="24"/>
          <w:szCs w:val="24"/>
        </w:rPr>
        <w:t xml:space="preserve">„Hamburg gehört zu den Städten, die das Ziel </w:t>
      </w:r>
      <w:proofErr w:type="gramStart"/>
      <w:r w:rsidRPr="007B7D4C">
        <w:rPr>
          <w:rFonts w:cstheme="minorHAnsi"/>
          <w:i/>
          <w:iCs/>
          <w:color w:val="000000"/>
          <w:sz w:val="24"/>
          <w:szCs w:val="24"/>
        </w:rPr>
        <w:t>einer ,autogerechten</w:t>
      </w:r>
      <w:proofErr w:type="gramEnd"/>
      <w:r w:rsidRPr="007B7D4C">
        <w:rPr>
          <w:rFonts w:cstheme="minorHAnsi"/>
          <w:i/>
          <w:iCs/>
          <w:color w:val="000000"/>
          <w:sz w:val="24"/>
          <w:szCs w:val="24"/>
        </w:rPr>
        <w:t xml:space="preserve"> Stadt’ nach dem Krieg intensiv verfolgten: mit der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B7D4C">
        <w:rPr>
          <w:rFonts w:cstheme="minorHAnsi"/>
          <w:i/>
          <w:iCs/>
          <w:color w:val="000000"/>
          <w:sz w:val="24"/>
          <w:szCs w:val="24"/>
        </w:rPr>
        <w:t>Schneise der Ost-West-Straße durch die Innenstadt, der verkehrsfördernden Auflockerung der Wohnbereiche und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B7D4C">
        <w:rPr>
          <w:rFonts w:cstheme="minorHAnsi"/>
          <w:i/>
          <w:iCs/>
          <w:color w:val="000000"/>
          <w:sz w:val="24"/>
          <w:szCs w:val="24"/>
        </w:rPr>
        <w:t>der Verbannung der Straßenbahn. Was bisher gemeinsam genutzter Straßenraum von Fußgängern, Radfahrern und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B7D4C">
        <w:rPr>
          <w:rFonts w:cstheme="minorHAnsi"/>
          <w:i/>
          <w:iCs/>
          <w:color w:val="000000"/>
          <w:sz w:val="24"/>
          <w:szCs w:val="24"/>
        </w:rPr>
        <w:t>Kraftfahrzeugen war, wurde durch Baumaßnahmen, Verkehrsführung und Verkehrserziehung zum alleinigen Verkehrsweg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B7D4C">
        <w:rPr>
          <w:rFonts w:cstheme="minorHAnsi"/>
          <w:i/>
          <w:iCs/>
          <w:color w:val="000000"/>
          <w:sz w:val="24"/>
          <w:szCs w:val="24"/>
        </w:rPr>
        <w:t>des Autos. Die Zerstörung des städtischen Raums und der Kommunikation auf den Straßen wäre noch weiter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B7D4C">
        <w:rPr>
          <w:rFonts w:cstheme="minorHAnsi"/>
          <w:i/>
          <w:iCs/>
          <w:color w:val="000000"/>
          <w:sz w:val="24"/>
          <w:szCs w:val="24"/>
        </w:rPr>
        <w:t>gegangen, wenn Bürger nicht dagegen Widerstand geleistet hätten - und Verkehrsplaner darauf eingegangen wären.“</w:t>
      </w:r>
    </w:p>
    <w:p w14:paraId="0ABC7E34" w14:textId="77777777" w:rsidR="003B1F08" w:rsidRPr="003B1F08" w:rsidRDefault="003B1F08" w:rsidP="003B1F08">
      <w:pPr>
        <w:autoSpaceDE w:val="0"/>
        <w:autoSpaceDN w:val="0"/>
        <w:adjustRightInd w:val="0"/>
        <w:spacing w:after="240" w:line="240" w:lineRule="auto"/>
        <w:rPr>
          <w:rFonts w:cstheme="minorHAnsi"/>
          <w:color w:val="000000"/>
          <w:sz w:val="20"/>
          <w:szCs w:val="20"/>
        </w:rPr>
      </w:pPr>
      <w:proofErr w:type="spellStart"/>
      <w:r w:rsidRPr="003B1F08">
        <w:rPr>
          <w:rFonts w:cstheme="minorHAnsi"/>
          <w:color w:val="000000"/>
          <w:sz w:val="20"/>
          <w:szCs w:val="20"/>
        </w:rPr>
        <w:t>Bardua</w:t>
      </w:r>
      <w:proofErr w:type="spellEnd"/>
      <w:r w:rsidRPr="003B1F08">
        <w:rPr>
          <w:rFonts w:cstheme="minorHAnsi"/>
          <w:color w:val="000000"/>
          <w:sz w:val="20"/>
          <w:szCs w:val="20"/>
        </w:rPr>
        <w:t>, Sven / Kähler, Gert: Museum der Arbeit/ Hamburgische Architektenkammer (Hrsg.): Die Stadt und das Auto. Wie der Verkehr Hamburg veränderte, Hamburg 2012, S. 5 und Klappentext</w:t>
      </w:r>
    </w:p>
    <w:p w14:paraId="7C424D5B" w14:textId="77777777" w:rsidR="003B1F08" w:rsidRPr="00B6180A" w:rsidRDefault="003B1F08" w:rsidP="003B1F08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sz w:val="24"/>
          <w:szCs w:val="24"/>
        </w:rPr>
      </w:pPr>
      <w:r w:rsidRPr="00B6180A">
        <w:rPr>
          <w:rFonts w:cstheme="minorHAnsi"/>
          <w:b/>
          <w:bCs/>
          <w:sz w:val="24"/>
          <w:szCs w:val="24"/>
        </w:rPr>
        <w:t>Globale Motorisierung</w:t>
      </w:r>
    </w:p>
    <w:p w14:paraId="5B7943B5" w14:textId="211FF673" w:rsidR="003B1F08" w:rsidRPr="007B7D4C" w:rsidRDefault="003B1F08" w:rsidP="003B1F0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7B7D4C">
        <w:rPr>
          <w:rFonts w:cstheme="minorHAnsi"/>
          <w:i/>
          <w:iCs/>
          <w:color w:val="000000"/>
          <w:sz w:val="24"/>
          <w:szCs w:val="24"/>
        </w:rPr>
        <w:t>„Der Verkehr ist heute für 23 Prozent der energiebezogenen Treibhausgasemissionen verantwortlich. Gelingt es nicht,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B7D4C">
        <w:rPr>
          <w:rFonts w:cstheme="minorHAnsi"/>
          <w:i/>
          <w:iCs/>
          <w:color w:val="000000"/>
          <w:sz w:val="24"/>
          <w:szCs w:val="24"/>
        </w:rPr>
        <w:t>einen alternativen Entwicklungspfad einzuschlagen, werden sich bis zum Jahr 2050 die weltweiten CO</w:t>
      </w:r>
      <w:r w:rsidRPr="003B1F08">
        <w:rPr>
          <w:rFonts w:cstheme="minorHAnsi"/>
          <w:i/>
          <w:iCs/>
          <w:color w:val="000000"/>
          <w:sz w:val="24"/>
          <w:szCs w:val="24"/>
          <w:vertAlign w:val="subscript"/>
        </w:rPr>
        <w:t>2</w:t>
      </w:r>
      <w:r w:rsidRPr="007B7D4C">
        <w:rPr>
          <w:rFonts w:cstheme="minorHAnsi"/>
          <w:i/>
          <w:iCs/>
          <w:color w:val="000000"/>
          <w:sz w:val="24"/>
          <w:szCs w:val="24"/>
        </w:rPr>
        <w:t xml:space="preserve"> Emissionen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B7D4C">
        <w:rPr>
          <w:rFonts w:cstheme="minorHAnsi"/>
          <w:i/>
          <w:iCs/>
          <w:color w:val="000000"/>
          <w:sz w:val="24"/>
          <w:szCs w:val="24"/>
        </w:rPr>
        <w:t>aus dem Verkehrssektor fast verdoppeln. Dazu trägt neben dem internationalen Flug- und Güterverkehr besonders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B7D4C">
        <w:rPr>
          <w:rFonts w:cstheme="minorHAnsi"/>
          <w:i/>
          <w:iCs/>
          <w:color w:val="000000"/>
          <w:sz w:val="24"/>
          <w:szCs w:val="24"/>
        </w:rPr>
        <w:t xml:space="preserve">auch die stark wachsende Motorisierung in den </w:t>
      </w:r>
      <w:proofErr w:type="spellStart"/>
      <w:r w:rsidRPr="007B7D4C">
        <w:rPr>
          <w:rFonts w:cstheme="minorHAnsi"/>
          <w:i/>
          <w:iCs/>
          <w:color w:val="000000"/>
          <w:sz w:val="24"/>
          <w:szCs w:val="24"/>
        </w:rPr>
        <w:t>Boomregionen</w:t>
      </w:r>
      <w:proofErr w:type="spellEnd"/>
      <w:r w:rsidRPr="007B7D4C">
        <w:rPr>
          <w:rFonts w:cstheme="minorHAnsi"/>
          <w:i/>
          <w:iCs/>
          <w:color w:val="000000"/>
          <w:sz w:val="24"/>
          <w:szCs w:val="24"/>
        </w:rPr>
        <w:t xml:space="preserve"> der Schwellenländer bei. Sie führt dort zu schwerwiegenden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B7D4C">
        <w:rPr>
          <w:rFonts w:cstheme="minorHAnsi"/>
          <w:i/>
          <w:iCs/>
          <w:color w:val="000000"/>
          <w:sz w:val="24"/>
          <w:szCs w:val="24"/>
        </w:rPr>
        <w:t>Umweltbelastungen. Die Fahrverbote zur Sicherung einer ausreichenden Luftqualität während der Olympiade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B7D4C">
        <w:rPr>
          <w:rFonts w:cstheme="minorHAnsi"/>
          <w:i/>
          <w:iCs/>
          <w:color w:val="000000"/>
          <w:sz w:val="24"/>
          <w:szCs w:val="24"/>
        </w:rPr>
        <w:t>2008 in Peking zeigen das schon heute. Besonders kritisch ist die Situation in Asien, denn auch dort korreliert der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B7D4C">
        <w:rPr>
          <w:rFonts w:cstheme="minorHAnsi"/>
          <w:i/>
          <w:iCs/>
          <w:color w:val="000000"/>
          <w:sz w:val="24"/>
          <w:szCs w:val="24"/>
        </w:rPr>
        <w:t>Pkw-Besitz – genauso wie in der historischen Entwicklung der Industrieländer – mit dem in einigen Regionen rasch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B7D4C">
        <w:rPr>
          <w:rFonts w:cstheme="minorHAnsi"/>
          <w:i/>
          <w:iCs/>
          <w:color w:val="000000"/>
          <w:sz w:val="24"/>
          <w:szCs w:val="24"/>
        </w:rPr>
        <w:t>steigenden Einkommen der Menschen. Noch fahren die Chinesen hauptsächlich mit dem Fahrrad oder gehen zu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B7D4C">
        <w:rPr>
          <w:rFonts w:cstheme="minorHAnsi"/>
          <w:i/>
          <w:iCs/>
          <w:color w:val="000000"/>
          <w:sz w:val="24"/>
          <w:szCs w:val="24"/>
        </w:rPr>
        <w:t>Fuß; in Indien dominieren derzeit die motorisierten Zweiräder. Während in Deutschland auf 1.000 Einwohner 546 Pkw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B7D4C">
        <w:rPr>
          <w:rFonts w:cstheme="minorHAnsi"/>
          <w:i/>
          <w:iCs/>
          <w:color w:val="000000"/>
          <w:sz w:val="24"/>
          <w:szCs w:val="24"/>
        </w:rPr>
        <w:t>zugelassen sind, liegt die Motorisierungsrate in China bei zehn Pkw und in Indien bei sechs Pkw pro 1.000 Einwohner.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B7D4C">
        <w:rPr>
          <w:rFonts w:cstheme="minorHAnsi"/>
          <w:i/>
          <w:iCs/>
          <w:color w:val="000000"/>
          <w:sz w:val="24"/>
          <w:szCs w:val="24"/>
        </w:rPr>
        <w:t>In den großen Städten, in denen sich eine Mittelschicht entwickelt, sind es schon deutlich mehr. In Peking kommen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B7D4C">
        <w:rPr>
          <w:rFonts w:cstheme="minorHAnsi"/>
          <w:i/>
          <w:iCs/>
          <w:color w:val="000000"/>
          <w:sz w:val="24"/>
          <w:szCs w:val="24"/>
        </w:rPr>
        <w:t>100 Pkw auf 1.000 Personen – für das Jahr 2050 wird eine Steigerung auf etwa 230 Pkw erwartet. Wie zur Bekräftigung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B7D4C">
        <w:rPr>
          <w:rFonts w:cstheme="minorHAnsi"/>
          <w:i/>
          <w:iCs/>
          <w:color w:val="000000"/>
          <w:sz w:val="24"/>
          <w:szCs w:val="24"/>
        </w:rPr>
        <w:t xml:space="preserve">dieser Annahmen verkündete der indische Hersteller </w:t>
      </w:r>
      <w:proofErr w:type="spellStart"/>
      <w:r w:rsidRPr="007B7D4C">
        <w:rPr>
          <w:rFonts w:cstheme="minorHAnsi"/>
          <w:i/>
          <w:iCs/>
          <w:color w:val="000000"/>
          <w:sz w:val="24"/>
          <w:szCs w:val="24"/>
        </w:rPr>
        <w:t>Tata</w:t>
      </w:r>
      <w:proofErr w:type="spellEnd"/>
      <w:r w:rsidRPr="007B7D4C">
        <w:rPr>
          <w:rFonts w:cstheme="minorHAnsi"/>
          <w:i/>
          <w:iCs/>
          <w:color w:val="000000"/>
          <w:sz w:val="24"/>
          <w:szCs w:val="24"/>
        </w:rPr>
        <w:t xml:space="preserve"> die Markteinführung des Modells Nano, eines nur 1.700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B7D4C">
        <w:rPr>
          <w:rFonts w:cstheme="minorHAnsi"/>
          <w:i/>
          <w:iCs/>
          <w:color w:val="000000"/>
          <w:sz w:val="24"/>
          <w:szCs w:val="24"/>
        </w:rPr>
        <w:t>Euro teuren Kleinwagens. Unterdessen mischt die deutsche Automobilindustrie kräftig mit: Zwischen 2001 und 2006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B7D4C">
        <w:rPr>
          <w:rFonts w:cstheme="minorHAnsi"/>
          <w:i/>
          <w:iCs/>
          <w:color w:val="000000"/>
          <w:sz w:val="24"/>
          <w:szCs w:val="24"/>
        </w:rPr>
        <w:t>hat sie über 2,7 Millionen Pkw in China produziert und ihren Marktanteil sprunghaft von vier auf 16 Prozent erhöht.“</w:t>
      </w:r>
    </w:p>
    <w:p w14:paraId="56275982" w14:textId="77777777" w:rsidR="003B1F08" w:rsidRPr="003B1F08" w:rsidRDefault="003B1F08" w:rsidP="003B1F08">
      <w:pPr>
        <w:autoSpaceDE w:val="0"/>
        <w:autoSpaceDN w:val="0"/>
        <w:adjustRightInd w:val="0"/>
        <w:spacing w:after="240" w:line="240" w:lineRule="auto"/>
        <w:rPr>
          <w:rFonts w:cstheme="minorHAnsi"/>
          <w:color w:val="000000"/>
          <w:sz w:val="20"/>
          <w:szCs w:val="20"/>
        </w:rPr>
      </w:pPr>
      <w:r w:rsidRPr="003B1F08">
        <w:rPr>
          <w:rFonts w:cstheme="minorHAnsi"/>
          <w:color w:val="000000"/>
          <w:sz w:val="20"/>
          <w:szCs w:val="20"/>
        </w:rPr>
        <w:t xml:space="preserve">BUND/ Brot für die Welt/ Evangelischer Entwicklungsdienst 2008 (Hrsg.): Zukunftsfähiges Deutschland in einer globalisierten Welt. </w:t>
      </w:r>
      <w:proofErr w:type="spellStart"/>
      <w:r w:rsidRPr="003B1F08">
        <w:rPr>
          <w:rFonts w:cstheme="minorHAnsi"/>
          <w:color w:val="000000"/>
          <w:sz w:val="20"/>
          <w:szCs w:val="20"/>
        </w:rPr>
        <w:t>Einblickt</w:t>
      </w:r>
      <w:proofErr w:type="spellEnd"/>
      <w:r w:rsidRPr="003B1F08">
        <w:rPr>
          <w:rFonts w:cstheme="minorHAnsi"/>
          <w:color w:val="000000"/>
          <w:sz w:val="20"/>
          <w:szCs w:val="20"/>
        </w:rPr>
        <w:t xml:space="preserve"> in die Studie des Wuppertal Instituts für Klima, Umwelt, Energie, Berlin/ Stuttgart/ Bonn 2008, S.6.</w:t>
      </w:r>
    </w:p>
    <w:p w14:paraId="3EA1B980" w14:textId="77777777" w:rsidR="003B1F08" w:rsidRPr="00B6180A" w:rsidRDefault="003B1F08" w:rsidP="003B1F08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sz w:val="24"/>
          <w:szCs w:val="24"/>
        </w:rPr>
      </w:pPr>
      <w:r w:rsidRPr="00B6180A">
        <w:rPr>
          <w:rFonts w:cstheme="minorHAnsi"/>
          <w:b/>
          <w:bCs/>
          <w:sz w:val="24"/>
          <w:szCs w:val="24"/>
        </w:rPr>
        <w:t xml:space="preserve">Die </w:t>
      </w:r>
      <w:proofErr w:type="gramStart"/>
      <w:r w:rsidRPr="00B6180A">
        <w:rPr>
          <w:rFonts w:cstheme="minorHAnsi"/>
          <w:b/>
          <w:bCs/>
          <w:sz w:val="24"/>
          <w:szCs w:val="24"/>
        </w:rPr>
        <w:t>wirklich schöne</w:t>
      </w:r>
      <w:proofErr w:type="gramEnd"/>
      <w:r w:rsidRPr="00B6180A">
        <w:rPr>
          <w:rFonts w:cstheme="minorHAnsi"/>
          <w:b/>
          <w:bCs/>
          <w:sz w:val="24"/>
          <w:szCs w:val="24"/>
        </w:rPr>
        <w:t xml:space="preserve"> neue Verkehrswelt</w:t>
      </w:r>
    </w:p>
    <w:p w14:paraId="5D564534" w14:textId="77777777" w:rsidR="003B1F08" w:rsidRDefault="003B1F08" w:rsidP="003B1F0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7B7D4C">
        <w:rPr>
          <w:rFonts w:cstheme="minorHAnsi"/>
          <w:i/>
          <w:iCs/>
          <w:color w:val="000000"/>
          <w:sz w:val="24"/>
          <w:szCs w:val="24"/>
        </w:rPr>
        <w:t>„[...] Autos [sind] das zentrale Problem der modernen Verkehrswelt. Galten Autos lange als Ikonen der Moderne, als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B7D4C">
        <w:rPr>
          <w:rFonts w:cstheme="minorHAnsi"/>
          <w:i/>
          <w:iCs/>
          <w:color w:val="000000"/>
          <w:sz w:val="24"/>
          <w:szCs w:val="24"/>
        </w:rPr>
        <w:t>Zeichen für Wohlstand und Prosperität, sind sie mittlerweile zu einem lästigen, aber scheinbar unverzichtbaren Übel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B7D4C">
        <w:rPr>
          <w:rFonts w:cstheme="minorHAnsi"/>
          <w:i/>
          <w:iCs/>
          <w:color w:val="000000"/>
          <w:sz w:val="24"/>
          <w:szCs w:val="24"/>
        </w:rPr>
        <w:t>geworden. Viel zu viel Blech, das den knappen Raum zum persönlichen Abstellort für Gelegenheiten degenerieren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B7D4C">
        <w:rPr>
          <w:rFonts w:cstheme="minorHAnsi"/>
          <w:i/>
          <w:iCs/>
          <w:color w:val="000000"/>
          <w:sz w:val="24"/>
          <w:szCs w:val="24"/>
        </w:rPr>
        <w:t xml:space="preserve">lässt. </w:t>
      </w:r>
    </w:p>
    <w:p w14:paraId="51A9D6B3" w14:textId="77777777" w:rsidR="003B1F08" w:rsidRPr="003B1F08" w:rsidRDefault="003B1F08" w:rsidP="003B1F08">
      <w:pPr>
        <w:autoSpaceDE w:val="0"/>
        <w:autoSpaceDN w:val="0"/>
        <w:adjustRightInd w:val="0"/>
        <w:spacing w:after="240" w:line="240" w:lineRule="auto"/>
        <w:rPr>
          <w:rFonts w:cstheme="minorHAnsi"/>
          <w:color w:val="000000"/>
          <w:sz w:val="20"/>
          <w:szCs w:val="20"/>
        </w:rPr>
      </w:pPr>
      <w:proofErr w:type="spellStart"/>
      <w:r w:rsidRPr="003B1F08">
        <w:rPr>
          <w:rFonts w:cstheme="minorHAnsi"/>
          <w:color w:val="000000"/>
          <w:sz w:val="20"/>
          <w:szCs w:val="20"/>
        </w:rPr>
        <w:t>Canzler</w:t>
      </w:r>
      <w:proofErr w:type="spellEnd"/>
      <w:r w:rsidRPr="003B1F08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3B1F08">
        <w:rPr>
          <w:rFonts w:cstheme="minorHAnsi"/>
          <w:color w:val="000000"/>
          <w:sz w:val="20"/>
          <w:szCs w:val="20"/>
        </w:rPr>
        <w:t>Weert</w:t>
      </w:r>
      <w:proofErr w:type="spellEnd"/>
      <w:r w:rsidRPr="003B1F08">
        <w:rPr>
          <w:rFonts w:cstheme="minorHAnsi"/>
          <w:color w:val="000000"/>
          <w:sz w:val="20"/>
          <w:szCs w:val="20"/>
        </w:rPr>
        <w:t xml:space="preserve">; Knie, Andreas (2015): Die wirklich schöne neue Verkehrswelt. Urbane Mobilität, in </w:t>
      </w:r>
      <w:proofErr w:type="spellStart"/>
      <w:r w:rsidRPr="003B1F08">
        <w:rPr>
          <w:rFonts w:cstheme="minorHAnsi"/>
          <w:color w:val="000000"/>
          <w:sz w:val="20"/>
          <w:szCs w:val="20"/>
        </w:rPr>
        <w:t>oekom</w:t>
      </w:r>
      <w:proofErr w:type="spellEnd"/>
      <w:r w:rsidRPr="003B1F08">
        <w:rPr>
          <w:rFonts w:cstheme="minorHAnsi"/>
          <w:color w:val="000000"/>
          <w:sz w:val="20"/>
          <w:szCs w:val="20"/>
        </w:rPr>
        <w:t xml:space="preserve"> Verlag (Hrsg.): </w:t>
      </w:r>
      <w:proofErr w:type="spellStart"/>
      <w:r w:rsidRPr="003B1F08">
        <w:rPr>
          <w:rFonts w:cstheme="minorHAnsi"/>
          <w:color w:val="000000"/>
          <w:sz w:val="20"/>
          <w:szCs w:val="20"/>
        </w:rPr>
        <w:t>StadtLust</w:t>
      </w:r>
      <w:proofErr w:type="spellEnd"/>
      <w:r w:rsidRPr="003B1F08">
        <w:rPr>
          <w:rFonts w:cstheme="minorHAnsi"/>
          <w:color w:val="000000"/>
          <w:sz w:val="20"/>
          <w:szCs w:val="20"/>
        </w:rPr>
        <w:t>. Die Quellen urbaner Lebensqualität, S. 63</w:t>
      </w:r>
    </w:p>
    <w:p w14:paraId="7B9E5FB3" w14:textId="77777777" w:rsidR="003B1F08" w:rsidRPr="003B1F08" w:rsidRDefault="003B1F08" w:rsidP="003B1F08">
      <w:pPr>
        <w:autoSpaceDE w:val="0"/>
        <w:autoSpaceDN w:val="0"/>
        <w:adjustRightInd w:val="0"/>
        <w:spacing w:after="240" w:line="240" w:lineRule="auto"/>
        <w:rPr>
          <w:rFonts w:cstheme="minorHAnsi"/>
          <w:i/>
          <w:iCs/>
          <w:color w:val="000000"/>
          <w:sz w:val="20"/>
          <w:szCs w:val="20"/>
        </w:rPr>
      </w:pPr>
      <w:r w:rsidRPr="007B7D4C">
        <w:rPr>
          <w:rFonts w:cstheme="minorHAnsi"/>
          <w:i/>
          <w:iCs/>
          <w:color w:val="000000"/>
          <w:sz w:val="24"/>
          <w:szCs w:val="24"/>
        </w:rPr>
        <w:lastRenderedPageBreak/>
        <w:t>„Die tägliche Zunahme der Verkehrsfläche liegt bundesweit seit zehn Jahren unverändert bei etwa 22 ha, davon rund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B7D4C">
        <w:rPr>
          <w:rFonts w:cstheme="minorHAnsi"/>
          <w:i/>
          <w:iCs/>
          <w:color w:val="000000"/>
          <w:sz w:val="24"/>
          <w:szCs w:val="24"/>
        </w:rPr>
        <w:t>zehn Hektar für kommunale Erschließungsstraßen, sieben Hektar für kommunale Wege und fünf Hektar für Hauptverkehrsstraßen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B7D4C">
        <w:rPr>
          <w:rFonts w:cstheme="minorHAnsi"/>
          <w:i/>
          <w:iCs/>
          <w:color w:val="000000"/>
          <w:sz w:val="24"/>
          <w:szCs w:val="24"/>
        </w:rPr>
        <w:t xml:space="preserve">und Autobahnen“ </w:t>
      </w:r>
      <w:r w:rsidRPr="003B1F08">
        <w:rPr>
          <w:rFonts w:cstheme="minorHAnsi"/>
          <w:i/>
          <w:iCs/>
          <w:color w:val="000000"/>
          <w:sz w:val="20"/>
          <w:szCs w:val="20"/>
        </w:rPr>
        <w:t>(Umweltbundesamt 2004, 3)</w:t>
      </w:r>
    </w:p>
    <w:p w14:paraId="05CA4B98" w14:textId="77777777" w:rsidR="003B1F08" w:rsidRPr="003B1F08" w:rsidRDefault="003B1F08" w:rsidP="003B1F08">
      <w:pPr>
        <w:autoSpaceDE w:val="0"/>
        <w:autoSpaceDN w:val="0"/>
        <w:adjustRightInd w:val="0"/>
        <w:spacing w:after="240" w:line="240" w:lineRule="auto"/>
        <w:rPr>
          <w:rFonts w:cstheme="minorHAnsi"/>
          <w:color w:val="000000"/>
          <w:sz w:val="20"/>
          <w:szCs w:val="20"/>
        </w:rPr>
      </w:pPr>
      <w:r w:rsidRPr="007B7D4C">
        <w:rPr>
          <w:rFonts w:cstheme="minorHAnsi"/>
          <w:i/>
          <w:iCs/>
          <w:color w:val="000000"/>
          <w:sz w:val="24"/>
          <w:szCs w:val="24"/>
        </w:rPr>
        <w:t>Von den 1,6 Mio. ha Verkehrsflächen in der Bundesrepublik sind zwar „nur“ ca. 0,8 Mio. ha befestigt, hinzu kommen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B7D4C">
        <w:rPr>
          <w:rFonts w:cstheme="minorHAnsi"/>
          <w:i/>
          <w:iCs/>
          <w:color w:val="000000"/>
          <w:sz w:val="24"/>
          <w:szCs w:val="24"/>
        </w:rPr>
        <w:t>jedoch ca. 3,7 Mio. ha stark zerschnittene Flächen und weitere 24,7 Mio. ha Flächen, die im weiteren Einflussbereich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B7D4C">
        <w:rPr>
          <w:rFonts w:cstheme="minorHAnsi"/>
          <w:i/>
          <w:iCs/>
          <w:color w:val="000000"/>
          <w:sz w:val="24"/>
          <w:szCs w:val="24"/>
        </w:rPr>
        <w:t>von Verkehrsinfrastruktur liegen. Insgesamt summieren sich somit die Verkehrsflächen (im weitesten Sinne) auf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B7D4C">
        <w:rPr>
          <w:rFonts w:cstheme="minorHAnsi"/>
          <w:i/>
          <w:iCs/>
          <w:color w:val="000000"/>
          <w:sz w:val="24"/>
          <w:szCs w:val="24"/>
        </w:rPr>
        <w:t xml:space="preserve">30 Mio. </w:t>
      </w:r>
      <w:proofErr w:type="gramStart"/>
      <w:r w:rsidRPr="007B7D4C">
        <w:rPr>
          <w:rFonts w:cstheme="minorHAnsi"/>
          <w:i/>
          <w:iCs/>
          <w:color w:val="000000"/>
          <w:sz w:val="24"/>
          <w:szCs w:val="24"/>
        </w:rPr>
        <w:t>ha.„</w:t>
      </w:r>
      <w:proofErr w:type="gramEnd"/>
      <w:r w:rsidRPr="007B7D4C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3B1F08">
        <w:rPr>
          <w:rFonts w:cstheme="minorHAnsi"/>
          <w:color w:val="000000"/>
          <w:sz w:val="20"/>
          <w:szCs w:val="20"/>
        </w:rPr>
        <w:t>Bundesministerium für Raumordnung, Bauwesen und Städtebau (Hrsg.). Raumordnung in Deutschland, Berlin 1996, S. 34</w:t>
      </w:r>
    </w:p>
    <w:p w14:paraId="3CC2B98C" w14:textId="77777777" w:rsidR="003B1F08" w:rsidRPr="007B7D4C" w:rsidRDefault="003B1F08" w:rsidP="003B1F0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7B7D4C">
        <w:rPr>
          <w:rFonts w:cstheme="minorHAnsi"/>
          <w:i/>
          <w:iCs/>
          <w:color w:val="000000"/>
          <w:sz w:val="24"/>
          <w:szCs w:val="24"/>
        </w:rPr>
        <w:t>„Im Dezember 1962 starben im Ruhrgebiet mehr als 150 Menschen an den Folgen von Smog, das bisher letzte Mal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B7D4C">
        <w:rPr>
          <w:rFonts w:cstheme="minorHAnsi"/>
          <w:i/>
          <w:iCs/>
          <w:color w:val="000000"/>
          <w:sz w:val="24"/>
          <w:szCs w:val="24"/>
        </w:rPr>
        <w:t>wurde im Januar 1991 die Vorwarnstufe für Smog ausgelöst. Dann kamen bessere Filtertechniken für die Industrie und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B7D4C">
        <w:rPr>
          <w:rFonts w:cstheme="minorHAnsi"/>
          <w:i/>
          <w:iCs/>
          <w:color w:val="000000"/>
          <w:sz w:val="24"/>
          <w:szCs w:val="24"/>
        </w:rPr>
        <w:t>neue Katalysatoren für Fahrzeuge – die Luft in Deutschland wurde deutlich besser. Smog-Alarm ist bei uns vor allem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B7D4C">
        <w:rPr>
          <w:rFonts w:cstheme="minorHAnsi"/>
          <w:i/>
          <w:iCs/>
          <w:color w:val="000000"/>
          <w:sz w:val="24"/>
          <w:szCs w:val="24"/>
        </w:rPr>
        <w:t>wegen dieses technischen Fortschritts nun Geschichte. Davon sind viele asiatischen Millionenstädte weit entfernt.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B7D4C">
        <w:rPr>
          <w:rFonts w:cstheme="minorHAnsi"/>
          <w:i/>
          <w:iCs/>
          <w:color w:val="000000"/>
          <w:sz w:val="24"/>
          <w:szCs w:val="24"/>
        </w:rPr>
        <w:t>Kohlekraftwerke und eine insgesamt boomende Schwerindustrie sowie die stetig wachsende Lawine an Fahrzeugen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B7D4C">
        <w:rPr>
          <w:rFonts w:cstheme="minorHAnsi"/>
          <w:i/>
          <w:iCs/>
          <w:color w:val="000000"/>
          <w:sz w:val="24"/>
          <w:szCs w:val="24"/>
        </w:rPr>
        <w:t>schleudern ihren Dreck dort zumeist ungefiltert in die Luft. Die Zahl der Neuzulassungen in China, dem weltweit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B7D4C">
        <w:rPr>
          <w:rFonts w:cstheme="minorHAnsi"/>
          <w:i/>
          <w:iCs/>
          <w:color w:val="000000"/>
          <w:sz w:val="24"/>
          <w:szCs w:val="24"/>
        </w:rPr>
        <w:t>größten Automarkt, steigt seit Jahren, allein 2013 um 23,1 Prozent. Ein Ende ist nicht in Sicht. Der Smog ist also vom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B7D4C">
        <w:rPr>
          <w:rFonts w:cstheme="minorHAnsi"/>
          <w:i/>
          <w:iCs/>
          <w:color w:val="000000"/>
          <w:sz w:val="24"/>
          <w:szCs w:val="24"/>
        </w:rPr>
        <w:t>Menschen gemacht. Und so müssen die Bewohner auch in China weiter schlechte Luft atmen. Mit dem Feinstaub, der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B7D4C">
        <w:rPr>
          <w:rFonts w:cstheme="minorHAnsi"/>
          <w:i/>
          <w:iCs/>
          <w:color w:val="000000"/>
          <w:sz w:val="24"/>
          <w:szCs w:val="24"/>
        </w:rPr>
        <w:t>in der Luft hängt, gelangt ein Cocktail aus Stoffen in ihre Körper, der es in sich hat: Stickoxide, Kohlenmonoxid, Schwefeldioxid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B7D4C">
        <w:rPr>
          <w:rFonts w:cstheme="minorHAnsi"/>
          <w:i/>
          <w:iCs/>
          <w:color w:val="000000"/>
          <w:sz w:val="24"/>
          <w:szCs w:val="24"/>
        </w:rPr>
        <w:t>und Ruß sind eine ungesunde, mitunter gar karzinogene Mischung, erklärt der Umweltmeteorologe Weber.“</w:t>
      </w:r>
    </w:p>
    <w:p w14:paraId="1554F399" w14:textId="77777777" w:rsidR="003B1F08" w:rsidRPr="003B1F08" w:rsidRDefault="003B1F08" w:rsidP="003B1F08">
      <w:pPr>
        <w:autoSpaceDE w:val="0"/>
        <w:autoSpaceDN w:val="0"/>
        <w:adjustRightInd w:val="0"/>
        <w:spacing w:after="240" w:line="240" w:lineRule="auto"/>
        <w:rPr>
          <w:rFonts w:cstheme="minorHAnsi"/>
          <w:color w:val="000000"/>
          <w:sz w:val="20"/>
          <w:szCs w:val="20"/>
        </w:rPr>
      </w:pPr>
      <w:proofErr w:type="spellStart"/>
      <w:r w:rsidRPr="003B1F08">
        <w:rPr>
          <w:rFonts w:cstheme="minorHAnsi"/>
          <w:color w:val="000000"/>
          <w:sz w:val="20"/>
          <w:szCs w:val="20"/>
        </w:rPr>
        <w:t>Füßler</w:t>
      </w:r>
      <w:proofErr w:type="spellEnd"/>
      <w:r w:rsidRPr="003B1F08">
        <w:rPr>
          <w:rFonts w:cstheme="minorHAnsi"/>
          <w:color w:val="000000"/>
          <w:sz w:val="20"/>
          <w:szCs w:val="20"/>
        </w:rPr>
        <w:t>, Claudia: Wie krank macht Smog? In: Die ZEIT online, 27.02.2014</w:t>
      </w:r>
    </w:p>
    <w:p w14:paraId="062B4BAD" w14:textId="77777777" w:rsidR="003B1F08" w:rsidRPr="007B7D4C" w:rsidRDefault="003B1F08" w:rsidP="003B1F08">
      <w:pPr>
        <w:autoSpaceDE w:val="0"/>
        <w:autoSpaceDN w:val="0"/>
        <w:adjustRightInd w:val="0"/>
        <w:spacing w:after="120" w:line="240" w:lineRule="auto"/>
        <w:rPr>
          <w:rFonts w:cstheme="minorHAnsi"/>
          <w:sz w:val="24"/>
          <w:szCs w:val="24"/>
        </w:rPr>
      </w:pPr>
      <w:r w:rsidRPr="007B7D4C">
        <w:rPr>
          <w:rFonts w:cstheme="minorHAnsi"/>
          <w:sz w:val="24"/>
          <w:szCs w:val="24"/>
        </w:rPr>
        <w:t>Auf der Suche nach Lösungsansätzen für zukunftsfähige Städte gewinnt das Thema „Smart Cities“ zunehmend</w:t>
      </w:r>
      <w:r>
        <w:rPr>
          <w:rFonts w:cstheme="minorHAnsi"/>
          <w:sz w:val="24"/>
          <w:szCs w:val="24"/>
        </w:rPr>
        <w:t xml:space="preserve"> </w:t>
      </w:r>
      <w:r w:rsidRPr="007B7D4C">
        <w:rPr>
          <w:rFonts w:cstheme="minorHAnsi"/>
          <w:sz w:val="24"/>
          <w:szCs w:val="24"/>
        </w:rPr>
        <w:t>an Bedeutung. Verkehr und Mobilität sind dabei zentrale Themen, für die „Smarte Lösungen“ diskutiert</w:t>
      </w:r>
      <w:r>
        <w:rPr>
          <w:rFonts w:cstheme="minorHAnsi"/>
          <w:sz w:val="24"/>
          <w:szCs w:val="24"/>
        </w:rPr>
        <w:t xml:space="preserve"> </w:t>
      </w:r>
      <w:r w:rsidRPr="007B7D4C">
        <w:rPr>
          <w:rFonts w:cstheme="minorHAnsi"/>
          <w:sz w:val="24"/>
          <w:szCs w:val="24"/>
        </w:rPr>
        <w:t>und in großen Städten bereits angewandt werden – man denke nur an Carsharing, Stadtradsysteme</w:t>
      </w:r>
      <w:r>
        <w:rPr>
          <w:rFonts w:cstheme="minorHAnsi"/>
          <w:sz w:val="24"/>
          <w:szCs w:val="24"/>
        </w:rPr>
        <w:t xml:space="preserve"> </w:t>
      </w:r>
      <w:r w:rsidRPr="007B7D4C">
        <w:rPr>
          <w:rFonts w:cstheme="minorHAnsi"/>
          <w:sz w:val="24"/>
          <w:szCs w:val="24"/>
        </w:rPr>
        <w:t>oder digitale Fahrkarten für den öffentlichen Nahverkehr.</w:t>
      </w:r>
    </w:p>
    <w:p w14:paraId="3B1CD1D6" w14:textId="77777777" w:rsidR="003B1F08" w:rsidRDefault="003B1F08" w:rsidP="003B1F0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7B7D4C">
        <w:rPr>
          <w:rFonts w:cstheme="minorHAnsi"/>
          <w:i/>
          <w:iCs/>
          <w:sz w:val="24"/>
          <w:szCs w:val="24"/>
        </w:rPr>
        <w:t>„</w:t>
      </w:r>
      <w:proofErr w:type="gramStart"/>
      <w:r w:rsidRPr="007B7D4C">
        <w:rPr>
          <w:rFonts w:cstheme="minorHAnsi"/>
          <w:i/>
          <w:iCs/>
          <w:sz w:val="24"/>
          <w:szCs w:val="24"/>
        </w:rPr>
        <w:t>[...]</w:t>
      </w:r>
      <w:proofErr w:type="gramEnd"/>
      <w:r w:rsidRPr="007B7D4C">
        <w:rPr>
          <w:rFonts w:cstheme="minorHAnsi"/>
          <w:i/>
          <w:iCs/>
          <w:sz w:val="24"/>
          <w:szCs w:val="24"/>
        </w:rPr>
        <w:t xml:space="preserve"> wenn wir uns nur auf Technologie verlassen, „[entgehen uns] die gewaltigen Möglichkeiten zur Verbesserung unseres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7B7D4C">
        <w:rPr>
          <w:rFonts w:cstheme="minorHAnsi"/>
          <w:i/>
          <w:iCs/>
          <w:sz w:val="24"/>
          <w:szCs w:val="24"/>
        </w:rPr>
        <w:t>Lebensstils, die diese Krise uns bietet. Wenn wir Elektroautos entwickeln, stecken wir immer noch im Stau. Wenn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7B7D4C">
        <w:rPr>
          <w:rFonts w:cstheme="minorHAnsi"/>
          <w:i/>
          <w:iCs/>
          <w:sz w:val="24"/>
          <w:szCs w:val="24"/>
        </w:rPr>
        <w:t>wir weiter Vorstädte bauen, selbst wenn sie zu 100% aus recyceltem Material bestehen, werden wir immer noch isoliert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7B7D4C">
        <w:rPr>
          <w:rFonts w:cstheme="minorHAnsi"/>
          <w:i/>
          <w:iCs/>
          <w:sz w:val="24"/>
          <w:szCs w:val="24"/>
        </w:rPr>
        <w:t>und einsam sein. Wenn wir immer weiter an der Verbesserung unserer Handys arbeiten, werden unsere klügsten Köpfe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7B7D4C">
        <w:rPr>
          <w:rFonts w:cstheme="minorHAnsi"/>
          <w:i/>
          <w:iCs/>
          <w:sz w:val="24"/>
          <w:szCs w:val="24"/>
        </w:rPr>
        <w:t>zu beschäftigt sein, um sich zu überlegen, wie man sauberes Trinkwasser zu den zahllosen Menschen bringt, die keines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7B7D4C">
        <w:rPr>
          <w:rFonts w:cstheme="minorHAnsi"/>
          <w:i/>
          <w:iCs/>
          <w:sz w:val="24"/>
          <w:szCs w:val="24"/>
        </w:rPr>
        <w:t>haben. Anders ausgedrückt. Wenn wir Technologie dazu benutzen, das bestehende System so zu überarbeiten, dass es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7B7D4C">
        <w:rPr>
          <w:rFonts w:cstheme="minorHAnsi"/>
          <w:i/>
          <w:iCs/>
          <w:sz w:val="24"/>
          <w:szCs w:val="24"/>
        </w:rPr>
        <w:t>ewig fortbestehen kann, verpassen wir die Chance, uns zu fragen, ob das bestehende System wirklich das richtige für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7B7D4C">
        <w:rPr>
          <w:rFonts w:cstheme="minorHAnsi"/>
          <w:i/>
          <w:iCs/>
          <w:sz w:val="24"/>
          <w:szCs w:val="24"/>
        </w:rPr>
        <w:t>uns ist. Wir verpassen die Chance, nicht nur den Planeten zu retten, sondern auch die Menschen darauf glücklicher zu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7B7D4C">
        <w:rPr>
          <w:rFonts w:cstheme="minorHAnsi"/>
          <w:i/>
          <w:iCs/>
          <w:sz w:val="24"/>
          <w:szCs w:val="24"/>
        </w:rPr>
        <w:t xml:space="preserve">machen.“ </w:t>
      </w:r>
    </w:p>
    <w:p w14:paraId="4602D86E" w14:textId="13D05A17" w:rsidR="003B1F08" w:rsidRPr="003B1F08" w:rsidRDefault="003B1F08" w:rsidP="003B1F08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B1F08">
        <w:rPr>
          <w:rFonts w:cstheme="minorHAnsi"/>
          <w:sz w:val="20"/>
          <w:szCs w:val="20"/>
        </w:rPr>
        <w:t xml:space="preserve">Aus: </w:t>
      </w:r>
      <w:proofErr w:type="spellStart"/>
      <w:r w:rsidRPr="003B1F08">
        <w:rPr>
          <w:rFonts w:cstheme="minorHAnsi"/>
          <w:sz w:val="20"/>
          <w:szCs w:val="20"/>
        </w:rPr>
        <w:t>Bavan</w:t>
      </w:r>
      <w:proofErr w:type="spellEnd"/>
      <w:r w:rsidRPr="003B1F08">
        <w:rPr>
          <w:rFonts w:cstheme="minorHAnsi"/>
          <w:sz w:val="20"/>
          <w:szCs w:val="20"/>
        </w:rPr>
        <w:t>, Colin: Barfuß in Manhattan. Mein ökologisch korrektes Abenteuer. Berlin 2010, S. 238f</w:t>
      </w:r>
    </w:p>
    <w:p w14:paraId="1E24F066" w14:textId="503F2150" w:rsidR="00C03072" w:rsidRDefault="00C03072"/>
    <w:p w14:paraId="20EDD2DB" w14:textId="6BAC9B7F" w:rsidR="003B1F08" w:rsidRPr="003B1F08" w:rsidRDefault="003B1F08" w:rsidP="003B1F08">
      <w:pPr>
        <w:spacing w:after="120" w:line="240" w:lineRule="auto"/>
        <w:rPr>
          <w:b/>
          <w:bCs/>
        </w:rPr>
      </w:pPr>
      <w:r w:rsidRPr="003B1F08">
        <w:rPr>
          <w:b/>
          <w:bCs/>
        </w:rPr>
        <w:t>Aufgaben</w:t>
      </w:r>
    </w:p>
    <w:p w14:paraId="421E0B26" w14:textId="3B39581D" w:rsidR="003B1F08" w:rsidRPr="003B1F08" w:rsidRDefault="003B1F08" w:rsidP="003B1F08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284"/>
        <w:rPr>
          <w:rFonts w:cstheme="minorHAnsi"/>
          <w:sz w:val="24"/>
          <w:szCs w:val="24"/>
        </w:rPr>
      </w:pPr>
      <w:r w:rsidRPr="003B1F08">
        <w:rPr>
          <w:rFonts w:cstheme="minorHAnsi"/>
          <w:sz w:val="24"/>
          <w:szCs w:val="24"/>
        </w:rPr>
        <w:t>Lest die folgende</w:t>
      </w:r>
      <w:r w:rsidR="00B6180A">
        <w:rPr>
          <w:rFonts w:cstheme="minorHAnsi"/>
          <w:sz w:val="24"/>
          <w:szCs w:val="24"/>
        </w:rPr>
        <w:t>n</w:t>
      </w:r>
      <w:r w:rsidRPr="003B1F08">
        <w:rPr>
          <w:rFonts w:cstheme="minorHAnsi"/>
          <w:sz w:val="24"/>
          <w:szCs w:val="24"/>
        </w:rPr>
        <w:t xml:space="preserve"> Texte durch und stellt die darin angesprochenen Probleme dar, die sich aus der Massenmotorisierung</w:t>
      </w:r>
      <w:r w:rsidRPr="003B1F08">
        <w:rPr>
          <w:rFonts w:cstheme="minorHAnsi"/>
          <w:sz w:val="24"/>
          <w:szCs w:val="24"/>
        </w:rPr>
        <w:t xml:space="preserve"> </w:t>
      </w:r>
      <w:r w:rsidRPr="003B1F08">
        <w:rPr>
          <w:rFonts w:cstheme="minorHAnsi"/>
          <w:sz w:val="24"/>
          <w:szCs w:val="24"/>
        </w:rPr>
        <w:t xml:space="preserve">für die zukunftsfähige Entwicklung </w:t>
      </w:r>
      <w:r w:rsidR="002310BC">
        <w:rPr>
          <w:rFonts w:cstheme="minorHAnsi"/>
          <w:sz w:val="24"/>
          <w:szCs w:val="24"/>
        </w:rPr>
        <w:t>von</w:t>
      </w:r>
      <w:r w:rsidRPr="003B1F08">
        <w:rPr>
          <w:rFonts w:cstheme="minorHAnsi"/>
          <w:sz w:val="24"/>
          <w:szCs w:val="24"/>
        </w:rPr>
        <w:t xml:space="preserve"> Städte</w:t>
      </w:r>
      <w:r w:rsidR="002310BC">
        <w:rPr>
          <w:rFonts w:cstheme="minorHAnsi"/>
          <w:sz w:val="24"/>
          <w:szCs w:val="24"/>
        </w:rPr>
        <w:t>n</w:t>
      </w:r>
      <w:r w:rsidRPr="003B1F08">
        <w:rPr>
          <w:rFonts w:cstheme="minorHAnsi"/>
          <w:sz w:val="24"/>
          <w:szCs w:val="24"/>
        </w:rPr>
        <w:t xml:space="preserve"> </w:t>
      </w:r>
      <w:r w:rsidRPr="003B1F08">
        <w:rPr>
          <w:rFonts w:cstheme="minorHAnsi"/>
          <w:sz w:val="24"/>
          <w:szCs w:val="24"/>
        </w:rPr>
        <w:t>ergeben.</w:t>
      </w:r>
      <w:r w:rsidRPr="003B1F08">
        <w:rPr>
          <w:rFonts w:cstheme="minorHAnsi"/>
          <w:sz w:val="24"/>
          <w:szCs w:val="24"/>
        </w:rPr>
        <w:t xml:space="preserve"> Stellt diese optisch übersichtlich auf einem Lernplakat dar. </w:t>
      </w:r>
    </w:p>
    <w:p w14:paraId="482E1FB1" w14:textId="2CACF480" w:rsidR="003B1F08" w:rsidRPr="00B6180A" w:rsidRDefault="003B1F08" w:rsidP="003B1F08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284"/>
        <w:rPr>
          <w:sz w:val="24"/>
          <w:szCs w:val="24"/>
        </w:rPr>
      </w:pPr>
      <w:r w:rsidRPr="009107B7">
        <w:rPr>
          <w:rFonts w:ascii="UniversLT" w:hAnsi="UniversLT" w:cs="UniversLT"/>
          <w:color w:val="000000"/>
          <w:sz w:val="24"/>
          <w:szCs w:val="24"/>
        </w:rPr>
        <w:t xml:space="preserve">Formuliert </w:t>
      </w:r>
      <w:r>
        <w:rPr>
          <w:rFonts w:ascii="UniversLT" w:hAnsi="UniversLT" w:cs="UniversLT"/>
          <w:color w:val="000000"/>
          <w:sz w:val="24"/>
          <w:szCs w:val="24"/>
        </w:rPr>
        <w:t xml:space="preserve">auf der Basis dieser Informationen </w:t>
      </w:r>
      <w:r w:rsidRPr="009107B7">
        <w:rPr>
          <w:rFonts w:ascii="UniversLT" w:hAnsi="UniversLT" w:cs="UniversLT"/>
          <w:color w:val="000000"/>
          <w:sz w:val="24"/>
          <w:szCs w:val="24"/>
        </w:rPr>
        <w:t xml:space="preserve">eine Vision, wie ihr </w:t>
      </w:r>
      <w:r>
        <w:rPr>
          <w:rFonts w:ascii="UniversLT" w:hAnsi="UniversLT" w:cs="UniversLT"/>
          <w:color w:val="000000"/>
          <w:sz w:val="24"/>
          <w:szCs w:val="24"/>
        </w:rPr>
        <w:t xml:space="preserve">euch eine städtische Mobilität in </w:t>
      </w:r>
      <w:r w:rsidR="00911282">
        <w:rPr>
          <w:rFonts w:ascii="UniversLT" w:hAnsi="UniversLT" w:cs="UniversLT"/>
          <w:color w:val="000000"/>
          <w:sz w:val="24"/>
          <w:szCs w:val="24"/>
        </w:rPr>
        <w:t>Zukunft</w:t>
      </w:r>
      <w:r>
        <w:rPr>
          <w:rFonts w:ascii="UniversLT" w:hAnsi="UniversLT" w:cs="UniversLT"/>
          <w:color w:val="000000"/>
          <w:sz w:val="24"/>
          <w:szCs w:val="24"/>
        </w:rPr>
        <w:t xml:space="preserve"> vorstellt</w:t>
      </w:r>
      <w:r w:rsidRPr="009107B7">
        <w:rPr>
          <w:rFonts w:ascii="UniversLT" w:hAnsi="UniversLT" w:cs="UniversLT"/>
          <w:color w:val="000000"/>
          <w:sz w:val="24"/>
          <w:szCs w:val="24"/>
        </w:rPr>
        <w:t>,</w:t>
      </w:r>
      <w:r>
        <w:rPr>
          <w:rFonts w:ascii="UniversLT" w:hAnsi="UniversLT" w:cs="UniversLT"/>
          <w:color w:val="000000"/>
          <w:sz w:val="24"/>
          <w:szCs w:val="24"/>
        </w:rPr>
        <w:t xml:space="preserve"> </w:t>
      </w:r>
      <w:r w:rsidRPr="009107B7">
        <w:rPr>
          <w:rFonts w:ascii="UniversLT" w:hAnsi="UniversLT" w:cs="UniversLT"/>
          <w:color w:val="000000"/>
          <w:sz w:val="24"/>
          <w:szCs w:val="24"/>
        </w:rPr>
        <w:t>z.B. in Form der Beschreibung eines typischen Tages im Jahr 2040.</w:t>
      </w:r>
    </w:p>
    <w:sectPr w:rsidR="003B1F08" w:rsidRPr="00B6180A" w:rsidSect="003B1F08">
      <w:pgSz w:w="11906" w:h="16838"/>
      <w:pgMar w:top="851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L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27080"/>
    <w:multiLevelType w:val="hybridMultilevel"/>
    <w:tmpl w:val="5EAED7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32A11"/>
    <w:multiLevelType w:val="hybridMultilevel"/>
    <w:tmpl w:val="F676B2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08"/>
    <w:rsid w:val="002310BC"/>
    <w:rsid w:val="003B1F08"/>
    <w:rsid w:val="00911282"/>
    <w:rsid w:val="00983B24"/>
    <w:rsid w:val="00B6180A"/>
    <w:rsid w:val="00C0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B8951"/>
  <w15:chartTrackingRefBased/>
  <w15:docId w15:val="{0960713A-2933-4234-9EB7-7938E577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B1F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B1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1042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4</cp:revision>
  <dcterms:created xsi:type="dcterms:W3CDTF">2021-07-09T06:48:00Z</dcterms:created>
  <dcterms:modified xsi:type="dcterms:W3CDTF">2021-07-09T07:18:00Z</dcterms:modified>
</cp:coreProperties>
</file>