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F569A6" w:rsidRDefault="001F7186">
      <w:pPr>
        <w:rPr>
          <w:b/>
        </w:rPr>
      </w:pPr>
      <w:r w:rsidRPr="00F569A6">
        <w:rPr>
          <w:b/>
        </w:rPr>
        <w:t>Bevölkerungswachstum – Wie viele Menschen trägt unsere Erde?</w:t>
      </w:r>
    </w:p>
    <w:p w:rsidR="001F7186" w:rsidRDefault="001F7186"/>
    <w:p w:rsidR="001F7186" w:rsidRDefault="00574A24">
      <w:r>
        <w:t>Regionale Verteilung</w:t>
      </w:r>
    </w:p>
    <w:p w:rsidR="001F7186" w:rsidRPr="00F569A6" w:rsidRDefault="001F7186">
      <w:pPr>
        <w:rPr>
          <w:i/>
        </w:rPr>
      </w:pPr>
      <w:r w:rsidRPr="00F569A6">
        <w:rPr>
          <w:i/>
        </w:rPr>
        <w:tab/>
      </w:r>
      <w:r w:rsidR="00574A24" w:rsidRPr="00F569A6">
        <w:rPr>
          <w:i/>
        </w:rPr>
        <w:t>Asien&gt;Afrika&gt;Europa&gt;Lateinamerika&gt;Nordamerika</w:t>
      </w:r>
    </w:p>
    <w:p w:rsidR="00906EA8" w:rsidRDefault="00906EA8"/>
    <w:p w:rsidR="00574A24" w:rsidRDefault="00574A24">
      <w:r>
        <w:t>Wachstumsraten (%) – regionale Unterschiede</w:t>
      </w:r>
    </w:p>
    <w:p w:rsidR="00574A24" w:rsidRPr="00F569A6" w:rsidRDefault="00574A24">
      <w:pPr>
        <w:rPr>
          <w:i/>
        </w:rPr>
      </w:pPr>
      <w:r w:rsidRPr="00F569A6">
        <w:rPr>
          <w:i/>
        </w:rPr>
        <w:tab/>
        <w:t>Afrika&gt;…&gt; ehemalige Ostblockstaaten (negative Raten)</w:t>
      </w:r>
    </w:p>
    <w:p w:rsidR="00906EA8" w:rsidRDefault="00906EA8"/>
    <w:p w:rsidR="001F7186" w:rsidRDefault="001F7186">
      <w:r>
        <w:t xml:space="preserve">Altersstruktur in verschiedenen Regionen </w:t>
      </w:r>
    </w:p>
    <w:p w:rsidR="001F7186" w:rsidRPr="00F569A6" w:rsidRDefault="001F7186">
      <w:pPr>
        <w:rPr>
          <w:i/>
        </w:rPr>
      </w:pPr>
      <w:r w:rsidRPr="00F569A6">
        <w:rPr>
          <w:i/>
        </w:rPr>
        <w:tab/>
        <w:t>Überalterung in IL, geringe Geburtenrate, hohe Geburtenrate in EL</w:t>
      </w:r>
    </w:p>
    <w:p w:rsidR="00574A24" w:rsidRPr="00F569A6" w:rsidRDefault="00574A24">
      <w:pPr>
        <w:rPr>
          <w:i/>
        </w:rPr>
      </w:pPr>
      <w:r w:rsidRPr="00F569A6">
        <w:rPr>
          <w:i/>
        </w:rPr>
        <w:tab/>
        <w:t>(Modell des demografischen Übergangs)</w:t>
      </w:r>
    </w:p>
    <w:p w:rsidR="001F7186" w:rsidRPr="00F569A6" w:rsidRDefault="001F7186">
      <w:pPr>
        <w:rPr>
          <w:i/>
        </w:rPr>
      </w:pPr>
      <w:r w:rsidRPr="00F569A6">
        <w:rPr>
          <w:i/>
        </w:rPr>
        <w:tab/>
        <w:t>Gründe für Geburtenrate</w:t>
      </w:r>
    </w:p>
    <w:p w:rsidR="00906EA8" w:rsidRDefault="00906EA8"/>
    <w:p w:rsidR="001F7186" w:rsidRDefault="001F7186">
      <w:r w:rsidRPr="00906EA8">
        <w:rPr>
          <w:b/>
        </w:rPr>
        <w:t>Migration</w:t>
      </w:r>
      <w:r>
        <w:t xml:space="preserve"> – dauerhafte Verlegung des Lebensmittelpunktes (Auswanderung)</w:t>
      </w:r>
    </w:p>
    <w:p w:rsidR="001F7186" w:rsidRPr="00F569A6" w:rsidRDefault="001F7186">
      <w:pPr>
        <w:rPr>
          <w:i/>
        </w:rPr>
      </w:pPr>
      <w:r w:rsidRPr="00F569A6">
        <w:rPr>
          <w:i/>
        </w:rPr>
        <w:tab/>
        <w:t xml:space="preserve">Gründe (Kriege, Umweltzerstörung – physische Existenz nicht gesichert, </w:t>
      </w:r>
      <w:r w:rsidRPr="00F569A6">
        <w:rPr>
          <w:i/>
        </w:rPr>
        <w:tab/>
        <w:t>materielle Existenz unsicher – Verarmung, politische Verfolgung, Vertreibung)</w:t>
      </w:r>
    </w:p>
    <w:p w:rsidR="001F7186" w:rsidRPr="00F569A6" w:rsidRDefault="001F7186">
      <w:pPr>
        <w:rPr>
          <w:i/>
        </w:rPr>
      </w:pPr>
      <w:r w:rsidRPr="00F569A6">
        <w:rPr>
          <w:i/>
        </w:rPr>
        <w:tab/>
        <w:t xml:space="preserve">Länder mit hoher Immigrantenzahl (Anteil an der Gesamtbevölkerung): USA, </w:t>
      </w:r>
      <w:r w:rsidRPr="00F569A6">
        <w:rPr>
          <w:i/>
        </w:rPr>
        <w:tab/>
        <w:t>Russland, D)</w:t>
      </w:r>
    </w:p>
    <w:p w:rsidR="00906EA8" w:rsidRDefault="00906EA8"/>
    <w:p w:rsidR="00574A24" w:rsidRDefault="00574A24">
      <w:r>
        <w:t>Stadt-Land-Verteilung</w:t>
      </w:r>
    </w:p>
    <w:p w:rsidR="00574A24" w:rsidRPr="00F569A6" w:rsidRDefault="0045485B">
      <w:pPr>
        <w:rPr>
          <w:i/>
        </w:rPr>
      </w:pPr>
      <w:r w:rsidRPr="00F569A6">
        <w:rPr>
          <w:i/>
        </w:rPr>
        <w:tab/>
        <w:t>Zunahme der Stadtbevölkerung v.a. in EL und SL; Landflucht</w:t>
      </w:r>
    </w:p>
    <w:p w:rsidR="0045485B" w:rsidRPr="00F569A6" w:rsidRDefault="0045485B">
      <w:pPr>
        <w:rPr>
          <w:i/>
        </w:rPr>
      </w:pPr>
      <w:r w:rsidRPr="00F569A6">
        <w:rPr>
          <w:i/>
        </w:rPr>
        <w:tab/>
        <w:t>Gründe: push-pull Faktoren</w:t>
      </w:r>
    </w:p>
    <w:p w:rsidR="006E2CAA" w:rsidRDefault="006E2CAA" w:rsidP="00574A24"/>
    <w:p w:rsidR="00574A24" w:rsidRDefault="00574A24" w:rsidP="00574A24">
      <w:r>
        <w:t>Auswirkungen des Bevölkerungswachstums</w:t>
      </w:r>
    </w:p>
    <w:p w:rsidR="0045485B" w:rsidRPr="00F569A6" w:rsidRDefault="0045485B" w:rsidP="0045485B">
      <w:pPr>
        <w:ind w:left="709"/>
        <w:rPr>
          <w:i/>
        </w:rPr>
      </w:pPr>
      <w:r w:rsidRPr="00F569A6">
        <w:rPr>
          <w:i/>
        </w:rPr>
        <w:t xml:space="preserve">Agrarproduktion: reicht die Nahrungsmittelproduktion? Intensivierung der </w:t>
      </w:r>
      <w:proofErr w:type="spellStart"/>
      <w:r w:rsidRPr="00F569A6">
        <w:rPr>
          <w:i/>
        </w:rPr>
        <w:t>Lwsch</w:t>
      </w:r>
      <w:proofErr w:type="spellEnd"/>
      <w:r w:rsidRPr="00F569A6">
        <w:rPr>
          <w:i/>
        </w:rPr>
        <w:t xml:space="preserve">, Biotechnologie, Verteilungsproblem </w:t>
      </w:r>
      <w:r w:rsidRPr="00F569A6">
        <w:rPr>
          <w:i/>
        </w:rPr>
        <w:sym w:font="Wingdings" w:char="F0E0"/>
      </w:r>
      <w:r w:rsidRPr="00F569A6">
        <w:rPr>
          <w:i/>
        </w:rPr>
        <w:t xml:space="preserve"> Hunger, Welthandel</w:t>
      </w:r>
    </w:p>
    <w:p w:rsidR="0045485B" w:rsidRPr="00F569A6" w:rsidRDefault="0045485B" w:rsidP="0045485B">
      <w:pPr>
        <w:pStyle w:val="StandardWeb"/>
        <w:spacing w:before="0" w:beforeAutospacing="0" w:after="120" w:afterAutospacing="0"/>
        <w:ind w:left="709"/>
        <w:rPr>
          <w:rStyle w:val="Fett"/>
          <w:rFonts w:ascii="Arial" w:hAnsi="Arial" w:cs="Arial"/>
          <w:b w:val="0"/>
          <w:bCs w:val="0"/>
          <w:i/>
          <w:sz w:val="24"/>
        </w:rPr>
      </w:pPr>
      <w:r w:rsidRPr="00F569A6">
        <w:rPr>
          <w:rStyle w:val="Fett"/>
          <w:rFonts w:ascii="Arial" w:hAnsi="Arial" w:cs="Arial"/>
          <w:b w:val="0"/>
          <w:bCs w:val="0"/>
          <w:i/>
          <w:sz w:val="24"/>
        </w:rPr>
        <w:t>Landflucht: städtische Elendssiedlungen, Infrastruktur</w:t>
      </w:r>
    </w:p>
    <w:p w:rsidR="0045485B" w:rsidRPr="00F569A6" w:rsidRDefault="0045485B" w:rsidP="0045485B">
      <w:pPr>
        <w:pStyle w:val="StandardWeb"/>
        <w:spacing w:before="0" w:beforeAutospacing="0" w:after="120" w:afterAutospacing="0"/>
        <w:ind w:left="709"/>
        <w:rPr>
          <w:rStyle w:val="Fett"/>
          <w:rFonts w:ascii="Arial" w:hAnsi="Arial" w:cs="Arial"/>
          <w:b w:val="0"/>
          <w:bCs w:val="0"/>
          <w:i/>
          <w:sz w:val="24"/>
        </w:rPr>
      </w:pPr>
      <w:r w:rsidRPr="00F569A6">
        <w:rPr>
          <w:rStyle w:val="Fett"/>
          <w:rFonts w:ascii="Arial" w:hAnsi="Arial" w:cs="Arial"/>
          <w:b w:val="0"/>
          <w:bCs w:val="0"/>
          <w:i/>
          <w:sz w:val="24"/>
        </w:rPr>
        <w:t>Bedeutung des informellen Sektors in EL</w:t>
      </w:r>
    </w:p>
    <w:p w:rsidR="0045485B" w:rsidRDefault="0045485B" w:rsidP="00574A24">
      <w:pPr>
        <w:pStyle w:val="StandardWeb"/>
        <w:spacing w:before="0" w:beforeAutospacing="0" w:after="120" w:afterAutospacing="0"/>
        <w:rPr>
          <w:rStyle w:val="Fett"/>
          <w:rFonts w:ascii="Arial" w:hAnsi="Arial" w:cs="Arial"/>
          <w:b w:val="0"/>
          <w:bCs w:val="0"/>
          <w:sz w:val="24"/>
        </w:rPr>
      </w:pPr>
    </w:p>
    <w:p w:rsidR="00574A24" w:rsidRPr="00574A24" w:rsidRDefault="00574A24" w:rsidP="00574A24">
      <w:pPr>
        <w:pStyle w:val="StandardWeb"/>
        <w:spacing w:before="0" w:beforeAutospacing="0" w:after="120" w:afterAutospacing="0"/>
        <w:rPr>
          <w:rStyle w:val="Fett"/>
          <w:rFonts w:ascii="Arial" w:hAnsi="Arial" w:cs="Arial"/>
          <w:b w:val="0"/>
          <w:bCs w:val="0"/>
          <w:i/>
          <w:iCs/>
          <w:sz w:val="24"/>
        </w:rPr>
      </w:pPr>
      <w:r>
        <w:rPr>
          <w:rStyle w:val="Fett"/>
          <w:rFonts w:ascii="Arial" w:hAnsi="Arial" w:cs="Arial"/>
          <w:b w:val="0"/>
          <w:bCs w:val="0"/>
          <w:sz w:val="24"/>
        </w:rPr>
        <w:t>Lösungsansätze: Welche konkreten Maßnahmen zur Veränderung des generativen Verhaltens scheinen sinnvoll zu sein?</w:t>
      </w:r>
    </w:p>
    <w:p w:rsidR="00574A24" w:rsidRDefault="00574A24" w:rsidP="00574A24">
      <w:pPr>
        <w:pStyle w:val="StandardWeb"/>
        <w:spacing w:before="0" w:beforeAutospacing="0" w:after="0" w:afterAutospacing="0"/>
        <w:ind w:left="709"/>
        <w:rPr>
          <w:rStyle w:val="Fett"/>
          <w:rFonts w:ascii="Arial" w:hAnsi="Arial" w:cs="Arial"/>
          <w:b w:val="0"/>
          <w:bCs w:val="0"/>
          <w:i/>
          <w:iCs/>
          <w:sz w:val="24"/>
        </w:rPr>
      </w:pPr>
      <w:r>
        <w:rPr>
          <w:rStyle w:val="Fett"/>
          <w:rFonts w:ascii="Arial" w:hAnsi="Arial" w:cs="Arial"/>
          <w:b w:val="0"/>
          <w:bCs w:val="0"/>
          <w:i/>
          <w:iCs/>
          <w:sz w:val="24"/>
        </w:rPr>
        <w:t>Bekämpfung der Armut durch Investitionen in soziale Grunddienste</w:t>
      </w:r>
    </w:p>
    <w:p w:rsidR="00574A24" w:rsidRDefault="00574A24" w:rsidP="00574A24">
      <w:pPr>
        <w:pStyle w:val="StandardWeb"/>
        <w:spacing w:before="0" w:beforeAutospacing="0" w:after="0" w:afterAutospacing="0"/>
        <w:ind w:left="709"/>
        <w:rPr>
          <w:rStyle w:val="Fett"/>
          <w:rFonts w:ascii="Arial" w:hAnsi="Arial" w:cs="Arial"/>
          <w:b w:val="0"/>
          <w:bCs w:val="0"/>
          <w:i/>
          <w:iCs/>
          <w:sz w:val="24"/>
        </w:rPr>
      </w:pPr>
      <w:r>
        <w:rPr>
          <w:rStyle w:val="Fett"/>
          <w:rFonts w:ascii="Arial" w:hAnsi="Arial" w:cs="Arial"/>
          <w:b w:val="0"/>
          <w:bCs w:val="0"/>
          <w:i/>
          <w:iCs/>
          <w:sz w:val="24"/>
        </w:rPr>
        <w:t>Aufbau sozialer Sicherungssysteme</w:t>
      </w:r>
    </w:p>
    <w:p w:rsidR="00574A24" w:rsidRDefault="00574A24" w:rsidP="00574A24">
      <w:pPr>
        <w:pStyle w:val="StandardWeb"/>
        <w:spacing w:before="0" w:beforeAutospacing="0" w:after="0" w:afterAutospacing="0"/>
        <w:ind w:left="709"/>
        <w:rPr>
          <w:rStyle w:val="Fett"/>
          <w:rFonts w:ascii="Arial" w:hAnsi="Arial" w:cs="Arial"/>
          <w:b w:val="0"/>
          <w:bCs w:val="0"/>
          <w:i/>
          <w:iCs/>
          <w:sz w:val="24"/>
        </w:rPr>
      </w:pPr>
      <w:r>
        <w:rPr>
          <w:rStyle w:val="Fett"/>
          <w:rFonts w:ascii="Arial" w:hAnsi="Arial" w:cs="Arial"/>
          <w:b w:val="0"/>
          <w:bCs w:val="0"/>
          <w:i/>
          <w:iCs/>
          <w:sz w:val="24"/>
        </w:rPr>
        <w:t>Verbesserung der Bildungschancen (v.a. von Frauen)</w:t>
      </w:r>
    </w:p>
    <w:p w:rsidR="00574A24" w:rsidRDefault="00574A24" w:rsidP="00574A24">
      <w:pPr>
        <w:pStyle w:val="StandardWeb"/>
        <w:spacing w:before="0" w:beforeAutospacing="0" w:after="0" w:afterAutospacing="0"/>
        <w:ind w:left="709"/>
        <w:rPr>
          <w:rStyle w:val="Fett"/>
          <w:rFonts w:ascii="Arial" w:hAnsi="Arial" w:cs="Arial"/>
          <w:b w:val="0"/>
          <w:bCs w:val="0"/>
          <w:i/>
          <w:iCs/>
          <w:sz w:val="24"/>
        </w:rPr>
      </w:pPr>
      <w:r>
        <w:rPr>
          <w:rStyle w:val="Fett"/>
          <w:rFonts w:ascii="Arial" w:hAnsi="Arial" w:cs="Arial"/>
          <w:b w:val="0"/>
          <w:bCs w:val="0"/>
          <w:i/>
          <w:iCs/>
          <w:sz w:val="24"/>
        </w:rPr>
        <w:t>Ausbau von Gesundheitsdiensten, Beratungszentren für Familienplanung</w:t>
      </w:r>
    </w:p>
    <w:p w:rsidR="00574A24" w:rsidRDefault="00574A24" w:rsidP="00574A24">
      <w:pPr>
        <w:pStyle w:val="StandardWeb"/>
        <w:spacing w:before="0" w:beforeAutospacing="0" w:after="120" w:afterAutospacing="0"/>
        <w:ind w:left="708"/>
        <w:rPr>
          <w:rStyle w:val="Fett"/>
          <w:rFonts w:ascii="Arial" w:hAnsi="Arial" w:cs="Arial"/>
          <w:b w:val="0"/>
          <w:bCs w:val="0"/>
          <w:i/>
          <w:iCs/>
          <w:sz w:val="24"/>
        </w:rPr>
      </w:pPr>
      <w:r>
        <w:rPr>
          <w:rStyle w:val="Fett"/>
          <w:rFonts w:ascii="Arial" w:hAnsi="Arial" w:cs="Arial"/>
          <w:b w:val="0"/>
          <w:bCs w:val="0"/>
          <w:i/>
          <w:iCs/>
          <w:sz w:val="24"/>
        </w:rPr>
        <w:t>Programme zur Frauenförderung</w:t>
      </w:r>
    </w:p>
    <w:p w:rsidR="00574A24" w:rsidRDefault="00574A24"/>
    <w:p w:rsidR="006E2CAA" w:rsidRDefault="006E2CAA">
      <w:r>
        <w:lastRenderedPageBreak/>
        <w:t xml:space="preserve">Wie ist der Begriff </w:t>
      </w:r>
      <w:r w:rsidRPr="00906EA8">
        <w:rPr>
          <w:b/>
        </w:rPr>
        <w:t>nachhaltige Entwicklung</w:t>
      </w:r>
      <w:r>
        <w:t xml:space="preserve">  im Zusammenhang mit der Entwicklung der Weltbevölkerung zu erläutern?</w:t>
      </w:r>
    </w:p>
    <w:p w:rsidR="006E2CAA" w:rsidRPr="00F569A6" w:rsidRDefault="006E2CAA">
      <w:pPr>
        <w:rPr>
          <w:i/>
        </w:rPr>
      </w:pPr>
      <w:r w:rsidRPr="00F569A6">
        <w:rPr>
          <w:i/>
        </w:rPr>
        <w:tab/>
        <w:t xml:space="preserve">Erreichen einer Anzahl von Menschen, die ein bestimmtes Ökosystem auf </w:t>
      </w:r>
      <w:r w:rsidRPr="00F569A6">
        <w:rPr>
          <w:i/>
        </w:rPr>
        <w:tab/>
        <w:t xml:space="preserve">Dauer versorgen kann, Tragfähigkeit </w:t>
      </w:r>
    </w:p>
    <w:p w:rsidR="00906EA8" w:rsidRDefault="00906EA8"/>
    <w:p w:rsidR="0045485B" w:rsidRDefault="006E2CAA">
      <w:r w:rsidRPr="00906EA8">
        <w:rPr>
          <w:b/>
        </w:rPr>
        <w:t>Alterspyramiden</w:t>
      </w:r>
      <w:r>
        <w:t xml:space="preserve"> zeigen: Welche Gegebenheiten zeigen diese Alterspyramiden?</w:t>
      </w:r>
    </w:p>
    <w:p w:rsidR="006E2CAA" w:rsidRDefault="006E2CAA">
      <w:r>
        <w:t>Auf welche Länder / auf welches Land könnten sie zutreffen?</w:t>
      </w:r>
    </w:p>
    <w:p w:rsidR="006E2CAA" w:rsidRPr="00F569A6" w:rsidRDefault="006E2CAA">
      <w:pPr>
        <w:rPr>
          <w:i/>
        </w:rPr>
      </w:pPr>
      <w:r w:rsidRPr="00F569A6">
        <w:rPr>
          <w:i/>
        </w:rPr>
        <w:tab/>
        <w:t xml:space="preserve">Pyramidenform </w:t>
      </w:r>
      <w:r w:rsidRPr="00F569A6">
        <w:rPr>
          <w:i/>
        </w:rPr>
        <w:sym w:font="Wingdings" w:char="F0E0"/>
      </w:r>
      <w:r w:rsidRPr="00F569A6">
        <w:rPr>
          <w:i/>
        </w:rPr>
        <w:t xml:space="preserve"> Wachstum, Urnenform, Tropfenform </w:t>
      </w:r>
      <w:r w:rsidRPr="00F569A6">
        <w:rPr>
          <w:i/>
        </w:rPr>
        <w:sym w:font="Wingdings" w:char="F0E0"/>
      </w:r>
      <w:r w:rsidRPr="00F569A6">
        <w:rPr>
          <w:i/>
        </w:rPr>
        <w:t xml:space="preserve"> Rückgang</w:t>
      </w:r>
    </w:p>
    <w:p w:rsidR="006E2CAA" w:rsidRPr="00F569A6" w:rsidRDefault="006E2CAA">
      <w:pPr>
        <w:rPr>
          <w:i/>
        </w:rPr>
      </w:pPr>
      <w:r w:rsidRPr="00F569A6">
        <w:rPr>
          <w:i/>
        </w:rPr>
        <w:tab/>
        <w:t>Zeitlicher Verlauf der dt. Bevölkerung oder aktuelle Situation in EL und IL</w:t>
      </w:r>
    </w:p>
    <w:p w:rsidR="006E2CAA" w:rsidRDefault="006E2CAA"/>
    <w:p w:rsidR="006E2CAA" w:rsidRDefault="006E2CAA">
      <w:r>
        <w:t>Wodurch kann die Bevölkerungsentwicklung eines Landes beeinflusst werden?</w:t>
      </w:r>
    </w:p>
    <w:p w:rsidR="006E2CAA" w:rsidRPr="00F569A6" w:rsidRDefault="006E2CAA">
      <w:pPr>
        <w:rPr>
          <w:i/>
        </w:rPr>
      </w:pPr>
      <w:r w:rsidRPr="00F569A6">
        <w:rPr>
          <w:i/>
        </w:rPr>
        <w:tab/>
        <w:t>Epidemien (AIDS), Kriege, politische Maßnahmen (China – Malaysia)</w:t>
      </w:r>
    </w:p>
    <w:p w:rsidR="006E2CAA" w:rsidRDefault="006E2CAA"/>
    <w:p w:rsidR="006E2CAA" w:rsidRDefault="006E2CAA" w:rsidP="006E2CAA">
      <w:r>
        <w:t xml:space="preserve">Welche Faktoren beeinflussen die </w:t>
      </w:r>
      <w:r w:rsidRPr="00906EA8">
        <w:rPr>
          <w:b/>
        </w:rPr>
        <w:t>landwirtschaftliche Produktion</w:t>
      </w:r>
      <w:r>
        <w:t>?</w:t>
      </w:r>
    </w:p>
    <w:p w:rsidR="006E2CAA" w:rsidRPr="00F569A6" w:rsidRDefault="006E2CAA" w:rsidP="006E2CAA">
      <w:pPr>
        <w:rPr>
          <w:i/>
        </w:rPr>
      </w:pPr>
      <w:r w:rsidRPr="00F569A6">
        <w:rPr>
          <w:i/>
        </w:rPr>
        <w:tab/>
        <w:t xml:space="preserve">Klima, Boden, Technische/Biotechnologische Entwicklungen, Betriebsformen, </w:t>
      </w:r>
      <w:r w:rsidRPr="00F569A6">
        <w:rPr>
          <w:i/>
        </w:rPr>
        <w:tab/>
        <w:t>Globalisierung des Marktes, politische Einflussnahme (Subventionen…)</w:t>
      </w:r>
    </w:p>
    <w:p w:rsidR="006E2CAA" w:rsidRDefault="006E2CAA"/>
    <w:p w:rsidR="006E2CAA" w:rsidRDefault="006E2CAA">
      <w:r>
        <w:t xml:space="preserve">Problem: Zunahme der städtischen Bevölkerung; Begriffsdefinition </w:t>
      </w:r>
      <w:r w:rsidRPr="00906EA8">
        <w:rPr>
          <w:b/>
        </w:rPr>
        <w:t>Verstädterung</w:t>
      </w:r>
      <w:r>
        <w:t xml:space="preserve"> und </w:t>
      </w:r>
      <w:r w:rsidRPr="00906EA8">
        <w:rPr>
          <w:b/>
        </w:rPr>
        <w:t>Urbanisierung</w:t>
      </w:r>
      <w:r>
        <w:t>?</w:t>
      </w:r>
    </w:p>
    <w:p w:rsidR="006E2CAA" w:rsidRPr="00F569A6" w:rsidRDefault="006E2CAA">
      <w:pPr>
        <w:rPr>
          <w:i/>
        </w:rPr>
      </w:pPr>
      <w:r w:rsidRPr="00F569A6">
        <w:rPr>
          <w:i/>
        </w:rPr>
        <w:tab/>
        <w:t xml:space="preserve">V: Anteile der Städtischen Bev. Steigt, Anteile der Städte steigt, Wachstum der </w:t>
      </w:r>
      <w:r w:rsidRPr="00F569A6">
        <w:rPr>
          <w:i/>
        </w:rPr>
        <w:tab/>
        <w:t>Städte (Fläche, Bev.)</w:t>
      </w:r>
    </w:p>
    <w:p w:rsidR="006E2CAA" w:rsidRPr="00F569A6" w:rsidRDefault="006E2CAA">
      <w:pPr>
        <w:rPr>
          <w:i/>
        </w:rPr>
      </w:pPr>
      <w:r w:rsidRPr="00F569A6">
        <w:rPr>
          <w:i/>
        </w:rPr>
        <w:tab/>
        <w:t xml:space="preserve">U: Übernahme städtischer Wohn- und Lebensformen in ehemals ländlichen </w:t>
      </w:r>
      <w:r w:rsidRPr="00F569A6">
        <w:rPr>
          <w:i/>
        </w:rPr>
        <w:tab/>
        <w:t>Räumen</w:t>
      </w:r>
    </w:p>
    <w:p w:rsidR="006E2CAA" w:rsidRDefault="006E2CAA"/>
    <w:p w:rsidR="006E2CAA" w:rsidRDefault="006E2CAA">
      <w:r>
        <w:t xml:space="preserve">Welche Gründe gibt es, in Städte zu ziehen? </w:t>
      </w:r>
      <w:r w:rsidRPr="00906EA8">
        <w:rPr>
          <w:b/>
        </w:rPr>
        <w:t>Push-Pull-Faktoren</w:t>
      </w:r>
    </w:p>
    <w:p w:rsidR="006E2CAA" w:rsidRDefault="006E2CAA"/>
    <w:p w:rsidR="006E2CAA" w:rsidRDefault="00F569A6">
      <w:r w:rsidRPr="00906EA8">
        <w:rPr>
          <w:b/>
        </w:rPr>
        <w:t>Gesellschaftliche Folgen</w:t>
      </w:r>
      <w:r>
        <w:t xml:space="preserve"> des Verstädterungsprozesses in EL?</w:t>
      </w:r>
    </w:p>
    <w:p w:rsidR="00F569A6" w:rsidRPr="00F569A6" w:rsidRDefault="00F569A6">
      <w:pPr>
        <w:rPr>
          <w:i/>
        </w:rPr>
      </w:pPr>
      <w:r w:rsidRPr="00F569A6">
        <w:rPr>
          <w:i/>
        </w:rPr>
        <w:tab/>
        <w:t xml:space="preserve">Auseinanderbrechen familiärer Bindungen, Zerstörung traditioneller sozialer </w:t>
      </w:r>
      <w:r w:rsidRPr="00F569A6">
        <w:rPr>
          <w:i/>
        </w:rPr>
        <w:tab/>
        <w:t>Sicherungssysteme</w:t>
      </w:r>
    </w:p>
    <w:p w:rsidR="00F569A6" w:rsidRPr="00F569A6" w:rsidRDefault="00F569A6">
      <w:pPr>
        <w:rPr>
          <w:i/>
        </w:rPr>
      </w:pPr>
      <w:r w:rsidRPr="00F569A6">
        <w:rPr>
          <w:i/>
        </w:rPr>
        <w:tab/>
        <w:t xml:space="preserve">Wachsende Konkurrenz um Arbeit/Nahrung in Städten </w:t>
      </w:r>
      <w:r w:rsidRPr="00F569A6">
        <w:rPr>
          <w:i/>
        </w:rPr>
        <w:sym w:font="Wingdings" w:char="F0E0"/>
      </w:r>
      <w:r w:rsidRPr="00F569A6">
        <w:rPr>
          <w:i/>
        </w:rPr>
        <w:t xml:space="preserve"> Kriminalität, </w:t>
      </w:r>
      <w:r w:rsidRPr="00F569A6">
        <w:rPr>
          <w:i/>
        </w:rPr>
        <w:tab/>
        <w:t>politischer Extremismus, Drogenkonsum</w:t>
      </w:r>
    </w:p>
    <w:p w:rsidR="00F569A6" w:rsidRPr="00F569A6" w:rsidRDefault="00F569A6">
      <w:pPr>
        <w:rPr>
          <w:i/>
        </w:rPr>
      </w:pPr>
      <w:r w:rsidRPr="00F569A6">
        <w:rPr>
          <w:i/>
        </w:rPr>
        <w:tab/>
        <w:t xml:space="preserve">Übernutzung natürlicher Ressourcen in städtischen Räumen: </w:t>
      </w:r>
      <w:r w:rsidRPr="00F569A6">
        <w:rPr>
          <w:i/>
        </w:rPr>
        <w:tab/>
        <w:t>Abfallproblematik Abwasser, Versorgung mit Trinkwasser, Gesundheit,…</w:t>
      </w:r>
    </w:p>
    <w:p w:rsidR="00F569A6" w:rsidRDefault="00F569A6"/>
    <w:p w:rsidR="00F569A6" w:rsidRDefault="00F569A6" w:rsidP="00F569A6">
      <w:r>
        <w:t xml:space="preserve">Verstädterungstendenzen </w:t>
      </w:r>
      <w:proofErr w:type="gramStart"/>
      <w:r>
        <w:t>verstärkt</w:t>
      </w:r>
      <w:proofErr w:type="gramEnd"/>
      <w:r>
        <w:t xml:space="preserve"> auch die </w:t>
      </w:r>
      <w:r w:rsidRPr="00906EA8">
        <w:rPr>
          <w:b/>
        </w:rPr>
        <w:t>räumlichen Disparitäten</w:t>
      </w:r>
      <w:r>
        <w:t>. Begriffsdefinition?</w:t>
      </w:r>
    </w:p>
    <w:p w:rsidR="00F569A6" w:rsidRDefault="00F569A6" w:rsidP="00F569A6"/>
    <w:p w:rsidR="00F569A6" w:rsidRDefault="00F569A6" w:rsidP="00F569A6">
      <w:r>
        <w:t>Lösungsstrategien?</w:t>
      </w:r>
    </w:p>
    <w:p w:rsidR="00F569A6" w:rsidRPr="00F569A6" w:rsidRDefault="00F569A6" w:rsidP="00F569A6">
      <w:pPr>
        <w:rPr>
          <w:i/>
        </w:rPr>
      </w:pPr>
      <w:r w:rsidRPr="00F569A6">
        <w:rPr>
          <w:i/>
        </w:rPr>
        <w:tab/>
        <w:t xml:space="preserve">Attraktivitätssteigerung des ländlichen Raumes durch </w:t>
      </w:r>
    </w:p>
    <w:p w:rsidR="00F569A6" w:rsidRPr="00F569A6" w:rsidRDefault="00F569A6" w:rsidP="00F569A6">
      <w:pPr>
        <w:numPr>
          <w:ilvl w:val="0"/>
          <w:numId w:val="2"/>
        </w:numPr>
        <w:spacing w:before="0" w:after="0"/>
        <w:rPr>
          <w:rFonts w:cs="Arial"/>
          <w:i/>
          <w:iCs/>
        </w:rPr>
      </w:pPr>
      <w:r w:rsidRPr="00F569A6">
        <w:rPr>
          <w:rFonts w:cs="Arial"/>
          <w:i/>
          <w:iCs/>
        </w:rPr>
        <w:lastRenderedPageBreak/>
        <w:t xml:space="preserve">Feste Preise und Abnahmegarantien </w:t>
      </w:r>
      <w:r w:rsidRPr="00F569A6">
        <w:rPr>
          <w:rFonts w:cs="Arial"/>
          <w:i/>
          <w:iCs/>
        </w:rPr>
        <w:sym w:font="Wingdings" w:char="F0E0"/>
      </w:r>
      <w:r w:rsidRPr="00F569A6">
        <w:rPr>
          <w:rFonts w:cs="Arial"/>
          <w:i/>
          <w:iCs/>
        </w:rPr>
        <w:t xml:space="preserve"> Fair Trade</w:t>
      </w:r>
    </w:p>
    <w:p w:rsidR="00F569A6" w:rsidRPr="00F569A6" w:rsidRDefault="00F569A6" w:rsidP="00F569A6">
      <w:pPr>
        <w:numPr>
          <w:ilvl w:val="0"/>
          <w:numId w:val="2"/>
        </w:numPr>
        <w:spacing w:before="0" w:after="0"/>
        <w:rPr>
          <w:rFonts w:cs="Arial"/>
          <w:i/>
          <w:iCs/>
        </w:rPr>
      </w:pPr>
      <w:r w:rsidRPr="00F569A6">
        <w:rPr>
          <w:rFonts w:cs="Arial"/>
          <w:i/>
          <w:iCs/>
        </w:rPr>
        <w:t>Aufbau von Kooperativen oder gemeinsamen Interessensvertretungen (Partnerschaftliche Verantwortung)</w:t>
      </w:r>
    </w:p>
    <w:p w:rsidR="00F569A6" w:rsidRPr="00F569A6" w:rsidRDefault="00F569A6" w:rsidP="00F569A6">
      <w:pPr>
        <w:numPr>
          <w:ilvl w:val="0"/>
          <w:numId w:val="2"/>
        </w:numPr>
        <w:spacing w:before="0" w:after="0"/>
        <w:rPr>
          <w:rFonts w:cs="Arial"/>
          <w:i/>
          <w:iCs/>
        </w:rPr>
      </w:pPr>
      <w:r w:rsidRPr="00F569A6">
        <w:rPr>
          <w:rFonts w:cs="Arial"/>
          <w:i/>
          <w:iCs/>
        </w:rPr>
        <w:t>Partizipationsmöglichkeiten (</w:t>
      </w:r>
      <w:proofErr w:type="spellStart"/>
      <w:r w:rsidRPr="00F569A6">
        <w:rPr>
          <w:rFonts w:cs="Arial"/>
          <w:i/>
          <w:iCs/>
        </w:rPr>
        <w:t>polititsche</w:t>
      </w:r>
      <w:proofErr w:type="spellEnd"/>
      <w:r w:rsidRPr="00F569A6">
        <w:rPr>
          <w:rFonts w:cs="Arial"/>
          <w:i/>
          <w:iCs/>
        </w:rPr>
        <w:t xml:space="preserve"> Mitwirkung und soziale Teilhabe) schaffen</w:t>
      </w:r>
    </w:p>
    <w:p w:rsidR="00F569A6" w:rsidRPr="00F569A6" w:rsidRDefault="00F569A6" w:rsidP="00F569A6">
      <w:pPr>
        <w:numPr>
          <w:ilvl w:val="0"/>
          <w:numId w:val="2"/>
        </w:numPr>
        <w:spacing w:before="0" w:after="0"/>
        <w:rPr>
          <w:rFonts w:cs="Arial"/>
          <w:i/>
          <w:iCs/>
        </w:rPr>
      </w:pPr>
      <w:r w:rsidRPr="00F569A6">
        <w:rPr>
          <w:rFonts w:cs="Arial"/>
          <w:i/>
          <w:iCs/>
        </w:rPr>
        <w:t>Aufbau eines Bildungssystems auch für Frauen</w:t>
      </w:r>
    </w:p>
    <w:p w:rsidR="00F569A6" w:rsidRDefault="00F569A6" w:rsidP="00F569A6">
      <w:pPr>
        <w:numPr>
          <w:ilvl w:val="0"/>
          <w:numId w:val="2"/>
        </w:numPr>
        <w:spacing w:before="0" w:after="0"/>
        <w:rPr>
          <w:rFonts w:cs="Arial"/>
          <w:i/>
          <w:iCs/>
        </w:rPr>
      </w:pPr>
      <w:r>
        <w:rPr>
          <w:rFonts w:cs="Arial"/>
          <w:i/>
          <w:iCs/>
        </w:rPr>
        <w:t xml:space="preserve">Spezielle Unterstützung von Frauen </w:t>
      </w:r>
    </w:p>
    <w:p w:rsidR="00F569A6" w:rsidRDefault="00F569A6" w:rsidP="00F569A6">
      <w:pPr>
        <w:numPr>
          <w:ilvl w:val="0"/>
          <w:numId w:val="2"/>
        </w:numPr>
        <w:spacing w:before="0" w:after="0"/>
        <w:rPr>
          <w:rFonts w:cs="Arial"/>
          <w:i/>
          <w:iCs/>
        </w:rPr>
      </w:pPr>
      <w:r>
        <w:rPr>
          <w:rFonts w:cs="Arial"/>
          <w:i/>
          <w:iCs/>
        </w:rPr>
        <w:t>Aufbau eines Finanzierungssystems (</w:t>
      </w:r>
      <w:proofErr w:type="spellStart"/>
      <w:r>
        <w:rPr>
          <w:rFonts w:cs="Arial"/>
          <w:i/>
          <w:iCs/>
        </w:rPr>
        <w:t>Grameen</w:t>
      </w:r>
      <w:proofErr w:type="spellEnd"/>
      <w:r>
        <w:rPr>
          <w:rFonts w:cs="Arial"/>
          <w:i/>
          <w:iCs/>
        </w:rPr>
        <w:t>-Bank)</w:t>
      </w:r>
    </w:p>
    <w:p w:rsidR="00F569A6" w:rsidRDefault="00F569A6" w:rsidP="00F569A6">
      <w:pPr>
        <w:numPr>
          <w:ilvl w:val="0"/>
          <w:numId w:val="2"/>
        </w:numPr>
        <w:spacing w:before="0" w:after="0"/>
        <w:rPr>
          <w:rFonts w:cs="Arial"/>
          <w:i/>
          <w:iCs/>
        </w:rPr>
      </w:pPr>
      <w:r>
        <w:rPr>
          <w:rFonts w:cs="Arial"/>
          <w:i/>
          <w:iCs/>
        </w:rPr>
        <w:t>Zuschläge für ökologische Produktion</w:t>
      </w:r>
    </w:p>
    <w:p w:rsidR="00F569A6" w:rsidRDefault="00F569A6" w:rsidP="00F569A6">
      <w:pPr>
        <w:pStyle w:val="Textkrper2"/>
        <w:numPr>
          <w:ilvl w:val="0"/>
          <w:numId w:val="2"/>
        </w:numPr>
      </w:pPr>
      <w:r>
        <w:t>Stärkung der ländlichen Regionen (Verhinderung der Abwanderung in die Städte)</w:t>
      </w:r>
    </w:p>
    <w:p w:rsidR="00F569A6" w:rsidRDefault="00F569A6"/>
    <w:p w:rsidR="00F569A6" w:rsidRDefault="00A72E46">
      <w:r>
        <w:t>Standortfaktoren, Global Player</w:t>
      </w:r>
    </w:p>
    <w:p w:rsidR="00F569A6" w:rsidRDefault="00F569A6"/>
    <w:p w:rsidR="00F569A6" w:rsidRDefault="00F569A6"/>
    <w:p w:rsidR="00F569A6" w:rsidRDefault="00F569A6">
      <w:r>
        <w:tab/>
      </w:r>
    </w:p>
    <w:p w:rsidR="00F569A6" w:rsidRDefault="00F569A6"/>
    <w:p w:rsidR="00F569A6" w:rsidRDefault="00F569A6"/>
    <w:p w:rsidR="006E2CAA" w:rsidRDefault="006E2CAA">
      <w:r>
        <w:tab/>
      </w:r>
    </w:p>
    <w:sectPr w:rsidR="006E2CAA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189"/>
    <w:multiLevelType w:val="hybridMultilevel"/>
    <w:tmpl w:val="77FED1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E57D1"/>
    <w:multiLevelType w:val="hybridMultilevel"/>
    <w:tmpl w:val="B4966F40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186"/>
    <w:rsid w:val="001405AA"/>
    <w:rsid w:val="001F7186"/>
    <w:rsid w:val="002D5025"/>
    <w:rsid w:val="0045485B"/>
    <w:rsid w:val="004A7794"/>
    <w:rsid w:val="004E245D"/>
    <w:rsid w:val="00574A24"/>
    <w:rsid w:val="006003A1"/>
    <w:rsid w:val="006E2CAA"/>
    <w:rsid w:val="00906EA8"/>
    <w:rsid w:val="009B254C"/>
    <w:rsid w:val="00A72E46"/>
    <w:rsid w:val="00CE24F1"/>
    <w:rsid w:val="00D27793"/>
    <w:rsid w:val="00F5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 w:after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semiHidden/>
    <w:rsid w:val="00574A24"/>
    <w:pPr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de-DE"/>
    </w:rPr>
  </w:style>
  <w:style w:type="character" w:styleId="Fett">
    <w:name w:val="Strong"/>
    <w:basedOn w:val="Absatz-Standardschriftart"/>
    <w:qFormat/>
    <w:rsid w:val="00574A24"/>
    <w:rPr>
      <w:b/>
      <w:bCs/>
    </w:rPr>
  </w:style>
  <w:style w:type="paragraph" w:styleId="Textkrper2">
    <w:name w:val="Body Text 2"/>
    <w:basedOn w:val="Standard"/>
    <w:link w:val="Textkrper2Zchn"/>
    <w:semiHidden/>
    <w:rsid w:val="00F569A6"/>
    <w:pPr>
      <w:spacing w:before="0" w:after="0"/>
    </w:pPr>
    <w:rPr>
      <w:rFonts w:eastAsia="Times New Roman" w:cs="Arial"/>
      <w:i/>
      <w:iCs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F569A6"/>
    <w:rPr>
      <w:rFonts w:ascii="Arial" w:eastAsia="Times New Roman" w:hAnsi="Arial" w:cs="Arial"/>
      <w:i/>
      <w:iCs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2</cp:revision>
  <dcterms:created xsi:type="dcterms:W3CDTF">2010-06-20T10:37:00Z</dcterms:created>
  <dcterms:modified xsi:type="dcterms:W3CDTF">2010-06-20T11:32:00Z</dcterms:modified>
</cp:coreProperties>
</file>