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67D" w:rsidRPr="00214F9D" w:rsidRDefault="0031667D" w:rsidP="00FD794F">
      <w:pPr>
        <w:jc w:val="center"/>
        <w:rPr>
          <w:rFonts w:cs="Arial"/>
          <w:b/>
          <w:sz w:val="28"/>
          <w:szCs w:val="28"/>
        </w:rPr>
      </w:pPr>
    </w:p>
    <w:p w:rsidR="00FD794F" w:rsidRPr="00214F9D" w:rsidRDefault="00FD794F" w:rsidP="00214F9D">
      <w:pPr>
        <w:spacing w:after="240"/>
        <w:jc w:val="center"/>
        <w:rPr>
          <w:rFonts w:cs="Arial"/>
          <w:b/>
          <w:sz w:val="28"/>
          <w:szCs w:val="28"/>
        </w:rPr>
      </w:pPr>
      <w:r w:rsidRPr="00214F9D">
        <w:rPr>
          <w:rFonts w:cs="Arial"/>
          <w:b/>
          <w:sz w:val="28"/>
          <w:szCs w:val="28"/>
        </w:rPr>
        <w:t>Klausur Nr. 2 – Wirtschaftliches Handeln</w:t>
      </w:r>
    </w:p>
    <w:p w:rsidR="00FD794F" w:rsidRPr="00214F9D" w:rsidRDefault="00FD794F" w:rsidP="00FD794F">
      <w:pPr>
        <w:tabs>
          <w:tab w:val="left" w:pos="9214"/>
        </w:tabs>
        <w:spacing w:after="0"/>
        <w:ind w:right="-142"/>
        <w:jc w:val="center"/>
        <w:rPr>
          <w:rFonts w:cs="Arial"/>
          <w:i/>
          <w:sz w:val="22"/>
        </w:rPr>
      </w:pPr>
      <w:r w:rsidRPr="00214F9D">
        <w:rPr>
          <w:rFonts w:cs="Arial"/>
          <w:i/>
          <w:sz w:val="22"/>
        </w:rPr>
        <w:t xml:space="preserve">Achten Sie auf klare, eindeutige Formulierungen, eine Gliederung des Textes </w:t>
      </w:r>
    </w:p>
    <w:p w:rsidR="00FD794F" w:rsidRPr="00214F9D" w:rsidRDefault="00FD794F" w:rsidP="00FD794F">
      <w:pPr>
        <w:tabs>
          <w:tab w:val="left" w:pos="9214"/>
        </w:tabs>
        <w:spacing w:after="0"/>
        <w:ind w:right="-142"/>
        <w:jc w:val="center"/>
        <w:rPr>
          <w:rFonts w:cs="Arial"/>
          <w:i/>
          <w:sz w:val="22"/>
        </w:rPr>
      </w:pPr>
      <w:r w:rsidRPr="00214F9D">
        <w:rPr>
          <w:rFonts w:cs="Arial"/>
          <w:i/>
          <w:sz w:val="22"/>
        </w:rPr>
        <w:t xml:space="preserve"> und ein sauberes Schriftbild!</w:t>
      </w:r>
    </w:p>
    <w:p w:rsidR="00BB6E8E" w:rsidRDefault="00BB6E8E" w:rsidP="00FD794F">
      <w:pPr>
        <w:rPr>
          <w:rFonts w:cs="Arial"/>
          <w:b/>
          <w:lang w:eastAsia="de-DE"/>
        </w:rPr>
      </w:pPr>
    </w:p>
    <w:p w:rsidR="00214F9D" w:rsidRPr="00214F9D" w:rsidRDefault="00214F9D" w:rsidP="00FD794F">
      <w:pPr>
        <w:rPr>
          <w:rFonts w:cs="Arial"/>
          <w:b/>
          <w:lang w:eastAsia="de-DE"/>
        </w:rPr>
      </w:pPr>
    </w:p>
    <w:p w:rsidR="00FD794F" w:rsidRPr="00214F9D" w:rsidRDefault="00FD794F" w:rsidP="00FD794F">
      <w:pPr>
        <w:rPr>
          <w:rFonts w:cs="Arial"/>
          <w:b/>
          <w:lang w:eastAsia="de-DE"/>
        </w:rPr>
      </w:pPr>
      <w:r w:rsidRPr="00214F9D">
        <w:rPr>
          <w:rFonts w:cs="Arial"/>
          <w:b/>
          <w:lang w:eastAsia="de-DE"/>
        </w:rPr>
        <w:t>Bearbeiten Sie die Aufgaben mithilfe des Materials M1-M</w:t>
      </w:r>
      <w:r w:rsidR="00BB6E8E" w:rsidRPr="00214F9D">
        <w:rPr>
          <w:rFonts w:cs="Arial"/>
          <w:b/>
          <w:lang w:eastAsia="de-DE"/>
        </w:rPr>
        <w:t>8</w:t>
      </w:r>
      <w:r w:rsidR="009C4756" w:rsidRPr="00214F9D">
        <w:rPr>
          <w:rFonts w:cs="Arial"/>
          <w:b/>
          <w:lang w:eastAsia="de-DE"/>
        </w:rPr>
        <w:t xml:space="preserve">. </w:t>
      </w:r>
    </w:p>
    <w:p w:rsidR="00BB6E8E" w:rsidRPr="00214F9D" w:rsidRDefault="00BB6E8E" w:rsidP="00FD794F">
      <w:pPr>
        <w:rPr>
          <w:rFonts w:cs="Arial"/>
          <w:lang w:eastAsia="de-DE"/>
        </w:rPr>
      </w:pPr>
    </w:p>
    <w:p w:rsidR="0091049D" w:rsidRPr="00214F9D" w:rsidRDefault="009C4756" w:rsidP="0091049D">
      <w:pPr>
        <w:pStyle w:val="Listenabsatz"/>
        <w:numPr>
          <w:ilvl w:val="0"/>
          <w:numId w:val="2"/>
        </w:numPr>
        <w:ind w:left="284" w:hanging="284"/>
        <w:rPr>
          <w:rFonts w:cs="Arial"/>
          <w:szCs w:val="24"/>
        </w:rPr>
      </w:pPr>
      <w:r w:rsidRPr="00214F9D">
        <w:rPr>
          <w:rFonts w:cs="Arial"/>
          <w:szCs w:val="24"/>
        </w:rPr>
        <w:t xml:space="preserve">Beschreiben Sie die Lage und die </w:t>
      </w:r>
      <w:r w:rsidR="00774E9B" w:rsidRPr="00214F9D">
        <w:rPr>
          <w:rFonts w:cs="Arial"/>
          <w:szCs w:val="24"/>
        </w:rPr>
        <w:t xml:space="preserve">wirtschaftliche </w:t>
      </w:r>
      <w:r w:rsidRPr="00214F9D">
        <w:rPr>
          <w:rFonts w:cs="Arial"/>
          <w:szCs w:val="24"/>
        </w:rPr>
        <w:t>Bedeutung Schlesiens (</w:t>
      </w:r>
      <w:r w:rsidR="00214F9D" w:rsidRPr="00214F9D">
        <w:rPr>
          <w:rFonts w:cs="Arial"/>
          <w:szCs w:val="24"/>
        </w:rPr>
        <w:t>̛</w:t>
      </w:r>
      <w:proofErr w:type="spellStart"/>
      <w:r w:rsidR="00214F9D" w:rsidRPr="00214F9D">
        <w:rPr>
          <w:rFonts w:cs="Arial"/>
          <w:szCs w:val="24"/>
        </w:rPr>
        <w:t>S</w:t>
      </w:r>
      <w:r w:rsidRPr="00214F9D">
        <w:rPr>
          <w:rFonts w:cs="Arial"/>
          <w:szCs w:val="24"/>
        </w:rPr>
        <w:t>las̨kie</w:t>
      </w:r>
      <w:proofErr w:type="spellEnd"/>
      <w:r w:rsidRPr="00214F9D">
        <w:rPr>
          <w:rFonts w:cs="Arial"/>
          <w:szCs w:val="24"/>
        </w:rPr>
        <w:t xml:space="preserve">), speziell des Oberschlesischen Industriegebiets, für Polen. </w:t>
      </w:r>
      <w:r w:rsidR="00E30081" w:rsidRPr="00214F9D">
        <w:rPr>
          <w:rFonts w:cs="Arial"/>
          <w:szCs w:val="24"/>
        </w:rPr>
        <w:tab/>
      </w:r>
      <w:r w:rsidR="00E30081" w:rsidRPr="00214F9D">
        <w:rPr>
          <w:rFonts w:cs="Arial"/>
          <w:szCs w:val="24"/>
        </w:rPr>
        <w:tab/>
      </w:r>
      <w:r w:rsidR="00E30081" w:rsidRPr="00214F9D">
        <w:rPr>
          <w:rFonts w:cs="Arial"/>
          <w:szCs w:val="24"/>
        </w:rPr>
        <w:tab/>
      </w:r>
      <w:r w:rsidR="0091049D" w:rsidRPr="00214F9D">
        <w:rPr>
          <w:rFonts w:cs="Arial"/>
          <w:szCs w:val="24"/>
        </w:rPr>
        <w:tab/>
      </w:r>
    </w:p>
    <w:p w:rsidR="0091049D" w:rsidRPr="00214F9D" w:rsidRDefault="0091049D" w:rsidP="0091049D">
      <w:pPr>
        <w:pStyle w:val="Listenabsatz"/>
        <w:ind w:left="284"/>
        <w:rPr>
          <w:rFonts w:cs="Arial"/>
          <w:szCs w:val="24"/>
        </w:rPr>
      </w:pP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  <w:t xml:space="preserve"> ___ / 8VP</w:t>
      </w:r>
    </w:p>
    <w:p w:rsidR="009C4756" w:rsidRPr="00214F9D" w:rsidRDefault="009C4756" w:rsidP="009C4756">
      <w:pPr>
        <w:pStyle w:val="Listenabsatz"/>
        <w:ind w:left="284" w:right="-426"/>
        <w:rPr>
          <w:rFonts w:cs="Arial"/>
          <w:szCs w:val="24"/>
        </w:rPr>
      </w:pPr>
    </w:p>
    <w:p w:rsidR="00E30081" w:rsidRPr="00214F9D" w:rsidRDefault="00FD794F" w:rsidP="00E30081">
      <w:pPr>
        <w:ind w:left="284" w:hanging="284"/>
        <w:rPr>
          <w:rFonts w:cs="Arial"/>
          <w:szCs w:val="24"/>
        </w:rPr>
      </w:pPr>
      <w:r w:rsidRPr="00214F9D">
        <w:rPr>
          <w:rFonts w:cs="Arial"/>
          <w:szCs w:val="24"/>
        </w:rPr>
        <w:t>2.</w:t>
      </w:r>
      <w:r w:rsidR="00B31CC0" w:rsidRPr="00214F9D">
        <w:rPr>
          <w:rFonts w:cs="Arial"/>
          <w:szCs w:val="24"/>
        </w:rPr>
        <w:tab/>
      </w:r>
      <w:r w:rsidR="009C4756" w:rsidRPr="00214F9D">
        <w:rPr>
          <w:rFonts w:cs="Arial"/>
          <w:szCs w:val="24"/>
        </w:rPr>
        <w:t xml:space="preserve">Erläutern Sie die Veränderung der Wirtschaftsstruktur und ihre Auswirkungen auf </w:t>
      </w:r>
      <w:r w:rsidR="00B75C67" w:rsidRPr="00214F9D">
        <w:rPr>
          <w:rFonts w:cs="Arial"/>
          <w:szCs w:val="24"/>
        </w:rPr>
        <w:t>das Oberschlesische Revier</w:t>
      </w:r>
      <w:r w:rsidR="00E30081" w:rsidRPr="00214F9D">
        <w:rPr>
          <w:rFonts w:cs="Arial"/>
          <w:szCs w:val="24"/>
        </w:rPr>
        <w:t xml:space="preserve">. </w:t>
      </w:r>
    </w:p>
    <w:p w:rsidR="00E30081" w:rsidRPr="00214F9D" w:rsidRDefault="0091049D" w:rsidP="00E30081">
      <w:pPr>
        <w:ind w:left="284" w:hanging="284"/>
        <w:rPr>
          <w:rFonts w:cs="Arial"/>
          <w:szCs w:val="24"/>
        </w:rPr>
      </w:pP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  <w:t xml:space="preserve"> ___ / 7VP</w:t>
      </w:r>
    </w:p>
    <w:p w:rsidR="0091049D" w:rsidRPr="00214F9D" w:rsidRDefault="0091049D" w:rsidP="00E30081">
      <w:pPr>
        <w:ind w:left="284" w:hanging="284"/>
        <w:rPr>
          <w:rFonts w:cs="Arial"/>
          <w:szCs w:val="24"/>
        </w:rPr>
      </w:pPr>
    </w:p>
    <w:p w:rsidR="00FD794F" w:rsidRPr="00214F9D" w:rsidRDefault="00FD794F" w:rsidP="00214F9D">
      <w:pPr>
        <w:tabs>
          <w:tab w:val="left" w:pos="284"/>
        </w:tabs>
        <w:ind w:left="284" w:hanging="284"/>
        <w:rPr>
          <w:rFonts w:cs="Arial"/>
          <w:szCs w:val="24"/>
        </w:rPr>
      </w:pPr>
      <w:bookmarkStart w:id="0" w:name="_Hlk531530770"/>
      <w:r w:rsidRPr="00214F9D">
        <w:rPr>
          <w:rFonts w:cs="Arial"/>
          <w:szCs w:val="24"/>
        </w:rPr>
        <w:t xml:space="preserve">3. </w:t>
      </w:r>
      <w:r w:rsidR="009C4756" w:rsidRPr="00214F9D">
        <w:rPr>
          <w:rFonts w:cs="Arial"/>
          <w:szCs w:val="24"/>
        </w:rPr>
        <w:t>Bewerten Sie die Zukunft des Standortes</w:t>
      </w:r>
      <w:r w:rsidR="00B31CC0" w:rsidRPr="00214F9D">
        <w:rPr>
          <w:rFonts w:cs="Arial"/>
          <w:szCs w:val="24"/>
        </w:rPr>
        <w:t xml:space="preserve"> Oberschlesisches Industriegebiet </w:t>
      </w:r>
      <w:r w:rsidR="009C4756" w:rsidRPr="00214F9D">
        <w:rPr>
          <w:rFonts w:cs="Arial"/>
          <w:szCs w:val="24"/>
        </w:rPr>
        <w:t>in der EU</w:t>
      </w:r>
      <w:r w:rsidR="00B31CC0" w:rsidRPr="00214F9D">
        <w:rPr>
          <w:rFonts w:cs="Arial"/>
          <w:szCs w:val="24"/>
        </w:rPr>
        <w:t>, indem Sie die Chancen und Risiken aufzeigen</w:t>
      </w:r>
      <w:r w:rsidR="009C4756" w:rsidRPr="00214F9D">
        <w:rPr>
          <w:rFonts w:cs="Arial"/>
          <w:szCs w:val="24"/>
        </w:rPr>
        <w:t>.</w:t>
      </w:r>
      <w:r w:rsidRPr="00214F9D">
        <w:rPr>
          <w:rFonts w:cs="Arial"/>
          <w:szCs w:val="24"/>
        </w:rPr>
        <w:t xml:space="preserve">  </w:t>
      </w:r>
      <w:r w:rsidRPr="00214F9D">
        <w:rPr>
          <w:rFonts w:cs="Arial"/>
          <w:szCs w:val="24"/>
        </w:rPr>
        <w:tab/>
      </w:r>
    </w:p>
    <w:bookmarkEnd w:id="0"/>
    <w:p w:rsidR="00FD794F" w:rsidRPr="00214F9D" w:rsidRDefault="0091049D" w:rsidP="00FD794F">
      <w:pPr>
        <w:ind w:right="-142"/>
        <w:rPr>
          <w:rFonts w:cs="Arial"/>
          <w:szCs w:val="24"/>
        </w:rPr>
      </w:pP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</w:r>
      <w:r w:rsidRPr="00214F9D">
        <w:rPr>
          <w:rFonts w:cs="Arial"/>
          <w:szCs w:val="24"/>
        </w:rPr>
        <w:tab/>
        <w:t xml:space="preserve"> ___ / 5VP</w:t>
      </w:r>
    </w:p>
    <w:p w:rsidR="00FD794F" w:rsidRPr="00214F9D" w:rsidRDefault="00BB6E8E" w:rsidP="00FD794F">
      <w:pPr>
        <w:ind w:right="-142"/>
        <w:rPr>
          <w:rFonts w:cs="Arial"/>
          <w:i/>
          <w:szCs w:val="24"/>
        </w:rPr>
      </w:pPr>
      <w:r w:rsidRPr="00214F9D">
        <w:rPr>
          <w:rFonts w:cs="Arial"/>
          <w:i/>
          <w:szCs w:val="24"/>
        </w:rPr>
        <w:t>Hilfsmittel: Atlas (Diercke 2015), Taschenrechner</w:t>
      </w:r>
    </w:p>
    <w:p w:rsidR="00BB6E8E" w:rsidRPr="00214F9D" w:rsidRDefault="00BB6E8E" w:rsidP="00FD794F">
      <w:pPr>
        <w:ind w:right="-142"/>
        <w:rPr>
          <w:rFonts w:cs="Arial"/>
          <w:i/>
          <w:szCs w:val="24"/>
        </w:rPr>
      </w:pPr>
    </w:p>
    <w:p w:rsidR="0031667D" w:rsidRPr="00BB6E8E" w:rsidRDefault="0031667D" w:rsidP="00FD794F">
      <w:pPr>
        <w:ind w:right="-142"/>
        <w:rPr>
          <w:rFonts w:asciiTheme="minorHAnsi" w:hAnsiTheme="minorHAnsi" w:cstheme="minorHAnsi"/>
          <w:i/>
          <w:szCs w:val="24"/>
        </w:rPr>
      </w:pPr>
    </w:p>
    <w:p w:rsidR="00FD794F" w:rsidRPr="00D266D8" w:rsidRDefault="00FD794F" w:rsidP="00FD794F">
      <w:pPr>
        <w:pStyle w:val="StandardWeb"/>
        <w:tabs>
          <w:tab w:val="left" w:pos="9214"/>
        </w:tabs>
        <w:spacing w:before="0" w:beforeAutospacing="0" w:after="0" w:afterAutospacing="0"/>
        <w:ind w:right="-142"/>
        <w:rPr>
          <w:rFonts w:asciiTheme="minorHAnsi" w:hAnsiTheme="minorHAnsi" w:cstheme="minorHAnsi"/>
          <w:sz w:val="20"/>
          <w:szCs w:val="20"/>
        </w:rPr>
      </w:pPr>
      <w:r w:rsidRPr="00D266D8">
        <w:rPr>
          <w:rFonts w:asciiTheme="minorHAnsi" w:hAnsiTheme="minorHAnsi" w:cstheme="minorHAnsi"/>
          <w:sz w:val="20"/>
          <w:szCs w:val="20"/>
        </w:rPr>
        <w:tab/>
      </w:r>
    </w:p>
    <w:p w:rsidR="00FD794F" w:rsidRDefault="00FD794F" w:rsidP="00FD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ind w:right="-142"/>
        <w:rPr>
          <w:rFonts w:asciiTheme="minorHAnsi" w:hAnsiTheme="minorHAnsi" w:cstheme="minorHAnsi"/>
          <w:sz w:val="22"/>
        </w:rPr>
      </w:pPr>
    </w:p>
    <w:p w:rsidR="00FD794F" w:rsidRPr="00214F9D" w:rsidRDefault="00FD794F" w:rsidP="00FD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ind w:right="-142"/>
        <w:rPr>
          <w:rFonts w:cs="Arial"/>
        </w:rPr>
      </w:pPr>
      <w:r w:rsidRPr="00214F9D">
        <w:rPr>
          <w:rFonts w:cs="Arial"/>
          <w:b/>
          <w:i/>
          <w:sz w:val="22"/>
        </w:rPr>
        <w:t>VP gesamt</w:t>
      </w:r>
      <w:r w:rsidRPr="00214F9D">
        <w:rPr>
          <w:rFonts w:cs="Arial"/>
          <w:sz w:val="22"/>
        </w:rPr>
        <w:t xml:space="preserve">:  ________ / </w:t>
      </w:r>
      <w:r w:rsidRPr="00214F9D">
        <w:rPr>
          <w:rFonts w:cs="Arial"/>
          <w:szCs w:val="24"/>
        </w:rPr>
        <w:t>20</w:t>
      </w:r>
      <w:r w:rsidRPr="00214F9D">
        <w:rPr>
          <w:rFonts w:cs="Arial"/>
          <w:sz w:val="22"/>
        </w:rPr>
        <w:t xml:space="preserve">             </w:t>
      </w:r>
      <w:r w:rsidRPr="00214F9D">
        <w:rPr>
          <w:rFonts w:cs="Arial"/>
          <w:b/>
          <w:i/>
          <w:sz w:val="22"/>
        </w:rPr>
        <w:t>Notenpunkte</w:t>
      </w:r>
      <w:r w:rsidRPr="00214F9D">
        <w:rPr>
          <w:rFonts w:cs="Arial"/>
          <w:sz w:val="22"/>
        </w:rPr>
        <w:t xml:space="preserve">: _________ </w:t>
      </w:r>
      <w:r w:rsidR="00214F9D">
        <w:rPr>
          <w:rFonts w:cs="Arial"/>
          <w:sz w:val="22"/>
        </w:rPr>
        <w:t xml:space="preserve">   </w:t>
      </w:r>
      <w:r w:rsidRPr="00214F9D">
        <w:rPr>
          <w:rFonts w:cs="Arial"/>
          <w:b/>
          <w:i/>
          <w:sz w:val="22"/>
        </w:rPr>
        <w:t>Mdl. Zwischennote</w:t>
      </w:r>
      <w:r w:rsidRPr="00214F9D">
        <w:rPr>
          <w:rFonts w:cs="Arial"/>
          <w:i/>
          <w:sz w:val="22"/>
        </w:rPr>
        <w:t>:</w:t>
      </w:r>
      <w:r w:rsidRPr="00214F9D">
        <w:rPr>
          <w:rFonts w:cs="Arial"/>
          <w:sz w:val="22"/>
        </w:rPr>
        <w:t xml:space="preserve"> </w:t>
      </w:r>
      <w:r w:rsidR="00214F9D">
        <w:rPr>
          <w:rFonts w:cs="Arial"/>
          <w:sz w:val="22"/>
        </w:rPr>
        <w:t>__</w:t>
      </w:r>
      <w:r w:rsidRPr="00214F9D">
        <w:rPr>
          <w:rFonts w:cs="Arial"/>
          <w:sz w:val="22"/>
        </w:rPr>
        <w:t>____</w:t>
      </w:r>
      <w:r w:rsidRPr="00214F9D">
        <w:rPr>
          <w:rFonts w:cs="Arial"/>
          <w:sz w:val="22"/>
        </w:rPr>
        <w:tab/>
      </w:r>
      <w:r w:rsidRPr="00214F9D">
        <w:rPr>
          <w:rFonts w:cs="Arial"/>
          <w:sz w:val="22"/>
        </w:rPr>
        <w:br/>
      </w:r>
    </w:p>
    <w:p w:rsidR="0031667D" w:rsidRDefault="0031667D" w:rsidP="00FD794F">
      <w:pPr>
        <w:rPr>
          <w:rFonts w:asciiTheme="minorHAnsi" w:hAnsiTheme="minorHAnsi" w:cstheme="minorHAnsi"/>
        </w:rPr>
      </w:pPr>
    </w:p>
    <w:p w:rsidR="0031667D" w:rsidRDefault="0031667D" w:rsidP="00FD794F">
      <w:pPr>
        <w:rPr>
          <w:rFonts w:asciiTheme="minorHAnsi" w:hAnsiTheme="minorHAnsi" w:cstheme="minorHAnsi"/>
        </w:rPr>
      </w:pPr>
    </w:p>
    <w:p w:rsidR="0031667D" w:rsidRDefault="0031667D" w:rsidP="00FD794F">
      <w:pPr>
        <w:rPr>
          <w:rFonts w:asciiTheme="minorHAnsi" w:hAnsiTheme="minorHAnsi" w:cstheme="minorHAnsi"/>
        </w:rPr>
      </w:pPr>
    </w:p>
    <w:p w:rsidR="0031667D" w:rsidRDefault="0031667D" w:rsidP="00FD794F">
      <w:pPr>
        <w:rPr>
          <w:rFonts w:asciiTheme="minorHAnsi" w:hAnsiTheme="minorHAnsi" w:cstheme="minorHAnsi"/>
        </w:rPr>
      </w:pPr>
    </w:p>
    <w:p w:rsidR="00FD794F" w:rsidRDefault="00FD794F" w:rsidP="00FD794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D794F" w:rsidRPr="001A4073" w:rsidRDefault="00FD794F" w:rsidP="00FD794F">
      <w:pPr>
        <w:rPr>
          <w:rFonts w:cs="Arial"/>
          <w:b/>
        </w:rPr>
      </w:pPr>
      <w:r w:rsidRPr="001A4073">
        <w:rPr>
          <w:rFonts w:cs="Arial"/>
          <w:b/>
        </w:rPr>
        <w:lastRenderedPageBreak/>
        <w:t>Material</w:t>
      </w:r>
    </w:p>
    <w:p w:rsidR="00E30081" w:rsidRDefault="00A545CC" w:rsidP="00FD794F">
      <w:pPr>
        <w:rPr>
          <w:rFonts w:cs="Arial"/>
          <w:b/>
        </w:rPr>
      </w:pPr>
      <w:r>
        <w:rPr>
          <w:rFonts w:cs="Arial"/>
          <w:b/>
        </w:rPr>
        <w:t xml:space="preserve">M1: Das oberschlesische Revier </w:t>
      </w:r>
      <w:r w:rsidRPr="00A545CC">
        <w:rPr>
          <w:rFonts w:cs="Arial"/>
          <w:sz w:val="20"/>
          <w:szCs w:val="20"/>
        </w:rPr>
        <w:t>(Quelle: Praxis Geographie 6/2015</w:t>
      </w:r>
      <w:r w:rsidR="00214F9D">
        <w:rPr>
          <w:rFonts w:cs="Arial"/>
          <w:sz w:val="20"/>
          <w:szCs w:val="20"/>
        </w:rPr>
        <w:t>, S. 44ff</w:t>
      </w:r>
      <w:r w:rsidRPr="00A545CC">
        <w:rPr>
          <w:rFonts w:cs="Arial"/>
          <w:sz w:val="20"/>
          <w:szCs w:val="20"/>
        </w:rPr>
        <w:t>)</w:t>
      </w:r>
    </w:p>
    <w:p w:rsidR="00A545CC" w:rsidRDefault="00A545CC" w:rsidP="00C306B2">
      <w:pPr>
        <w:ind w:left="-426"/>
        <w:rPr>
          <w:rFonts w:cs="Arial"/>
          <w:b/>
        </w:rPr>
      </w:pPr>
      <w:bookmarkStart w:id="1" w:name="_GoBack"/>
      <w:r>
        <w:rPr>
          <w:rFonts w:cs="Arial"/>
          <w:b/>
          <w:noProof/>
        </w:rPr>
        <w:drawing>
          <wp:inline distT="0" distB="0" distL="0" distR="0">
            <wp:extent cx="6498015" cy="36861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59" cy="36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30081" w:rsidRDefault="00E30081" w:rsidP="00FD794F">
      <w:pPr>
        <w:rPr>
          <w:rFonts w:cs="Arial"/>
          <w:b/>
        </w:rPr>
      </w:pPr>
    </w:p>
    <w:p w:rsidR="00A545CC" w:rsidRDefault="00A545CC" w:rsidP="00FD794F">
      <w:pPr>
        <w:rPr>
          <w:rFonts w:cs="Arial"/>
          <w:b/>
        </w:rPr>
      </w:pPr>
      <w:r>
        <w:rPr>
          <w:rFonts w:cs="Arial"/>
          <w:b/>
        </w:rPr>
        <w:t>M2: Zahlen und Fakten</w:t>
      </w:r>
    </w:p>
    <w:p w:rsidR="00A545CC" w:rsidRDefault="00A545CC" w:rsidP="00FD794F">
      <w:pPr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400675" cy="41910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A3" w:rsidRDefault="00A545CC" w:rsidP="00FD794F">
      <w:pPr>
        <w:rPr>
          <w:rFonts w:cs="Arial"/>
          <w:b/>
        </w:rPr>
      </w:pPr>
      <w:r>
        <w:rPr>
          <w:rFonts w:cs="Arial"/>
          <w:b/>
        </w:rPr>
        <w:lastRenderedPageBreak/>
        <w:t>M3: BIP pro Kopf</w:t>
      </w:r>
    </w:p>
    <w:p w:rsidR="00A545CC" w:rsidRDefault="00A545CC" w:rsidP="00FD794F">
      <w:pPr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457825" cy="12573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81" w:rsidRDefault="00A545CC" w:rsidP="00A545CC">
      <w:pPr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6190935" cy="7426325"/>
            <wp:effectExtent l="0" t="0" r="63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63" cy="74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081">
        <w:rPr>
          <w:rFonts w:cs="Arial"/>
          <w:b/>
        </w:rPr>
        <w:br w:type="page"/>
      </w:r>
    </w:p>
    <w:p w:rsidR="00FD794F" w:rsidRDefault="0031667D" w:rsidP="00FD794F">
      <w:pPr>
        <w:rPr>
          <w:rFonts w:cs="Arial"/>
        </w:rPr>
      </w:pPr>
      <w:r>
        <w:rPr>
          <w:rFonts w:cs="Arial"/>
          <w:b/>
        </w:rPr>
        <w:lastRenderedPageBreak/>
        <w:t>M</w:t>
      </w:r>
      <w:r w:rsidR="00214F9D">
        <w:rPr>
          <w:rFonts w:cs="Arial"/>
          <w:b/>
        </w:rPr>
        <w:t>8</w:t>
      </w:r>
      <w:r>
        <w:rPr>
          <w:rFonts w:cs="Arial"/>
          <w:b/>
        </w:rPr>
        <w:t xml:space="preserve">: </w:t>
      </w:r>
      <w:r>
        <w:rPr>
          <w:rFonts w:cs="Arial"/>
        </w:rPr>
        <w:t>Polen – Oberschlesisches Industriegebiet</w:t>
      </w:r>
    </w:p>
    <w:p w:rsidR="0031667D" w:rsidRPr="0031667D" w:rsidRDefault="0031667D" w:rsidP="00FD794F">
      <w:pPr>
        <w:rPr>
          <w:rFonts w:cs="Arial"/>
          <w:i/>
          <w:sz w:val="20"/>
          <w:szCs w:val="20"/>
        </w:rPr>
      </w:pPr>
      <w:r w:rsidRPr="0031667D">
        <w:rPr>
          <w:rFonts w:cs="Arial"/>
          <w:i/>
          <w:sz w:val="20"/>
          <w:szCs w:val="20"/>
        </w:rPr>
        <w:t>(Diercke-Atlas 2015, S. 112)</w:t>
      </w:r>
    </w:p>
    <w:p w:rsidR="000A2408" w:rsidRDefault="00F75E4C"/>
    <w:p w:rsidR="00FD794F" w:rsidRDefault="00FD794F"/>
    <w:p w:rsidR="00FD794F" w:rsidRDefault="00FD794F"/>
    <w:sectPr w:rsidR="00FD794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E4C" w:rsidRDefault="00F75E4C" w:rsidP="00FD794F">
      <w:pPr>
        <w:spacing w:after="0"/>
      </w:pPr>
      <w:r>
        <w:separator/>
      </w:r>
    </w:p>
  </w:endnote>
  <w:endnote w:type="continuationSeparator" w:id="0">
    <w:p w:rsidR="00F75E4C" w:rsidRDefault="00F75E4C" w:rsidP="00FD79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051535"/>
      <w:docPartObj>
        <w:docPartGallery w:val="Page Numbers (Bottom of Page)"/>
        <w:docPartUnique/>
      </w:docPartObj>
    </w:sdtPr>
    <w:sdtEndPr/>
    <w:sdtContent>
      <w:p w:rsidR="00DC3EA3" w:rsidRDefault="00DC3EA3">
        <w:pPr>
          <w:pStyle w:val="Fuzeile"/>
          <w:jc w:val="right"/>
        </w:pPr>
        <w:r w:rsidRPr="00DC3EA3">
          <w:rPr>
            <w:sz w:val="20"/>
            <w:szCs w:val="20"/>
          </w:rPr>
          <w:fldChar w:fldCharType="begin"/>
        </w:r>
        <w:r w:rsidRPr="00DC3EA3">
          <w:rPr>
            <w:sz w:val="20"/>
            <w:szCs w:val="20"/>
          </w:rPr>
          <w:instrText>PAGE   \* MERGEFORMAT</w:instrText>
        </w:r>
        <w:r w:rsidRPr="00DC3EA3">
          <w:rPr>
            <w:sz w:val="20"/>
            <w:szCs w:val="20"/>
          </w:rPr>
          <w:fldChar w:fldCharType="separate"/>
        </w:r>
        <w:r w:rsidRPr="00DC3EA3">
          <w:rPr>
            <w:sz w:val="20"/>
            <w:szCs w:val="20"/>
          </w:rPr>
          <w:t>2</w:t>
        </w:r>
        <w:r w:rsidRPr="00DC3EA3">
          <w:rPr>
            <w:sz w:val="20"/>
            <w:szCs w:val="20"/>
          </w:rPr>
          <w:fldChar w:fldCharType="end"/>
        </w:r>
        <w:r w:rsidRPr="00DC3EA3">
          <w:rPr>
            <w:sz w:val="20"/>
            <w:szCs w:val="20"/>
          </w:rPr>
          <w:t>/4</w:t>
        </w:r>
      </w:p>
    </w:sdtContent>
  </w:sdt>
  <w:p w:rsidR="00DC3EA3" w:rsidRDefault="00DC3E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E4C" w:rsidRDefault="00F75E4C" w:rsidP="00FD794F">
      <w:pPr>
        <w:spacing w:after="0"/>
      </w:pPr>
      <w:r>
        <w:separator/>
      </w:r>
    </w:p>
  </w:footnote>
  <w:footnote w:type="continuationSeparator" w:id="0">
    <w:p w:rsidR="00F75E4C" w:rsidRDefault="00F75E4C" w:rsidP="00FD79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94F" w:rsidRPr="00FD794F" w:rsidRDefault="00FD794F" w:rsidP="00FD794F">
    <w:pPr>
      <w:pStyle w:val="Kopfzeile"/>
      <w:pBdr>
        <w:bottom w:val="single" w:sz="4" w:space="9" w:color="auto"/>
      </w:pBdr>
      <w:spacing w:after="120"/>
      <w:rPr>
        <w:rFonts w:asciiTheme="minorHAnsi" w:hAnsiTheme="minorHAnsi" w:cstheme="minorHAnsi"/>
        <w:sz w:val="20"/>
        <w:szCs w:val="20"/>
      </w:rPr>
    </w:pPr>
    <w:proofErr w:type="spellStart"/>
    <w:r w:rsidRPr="00741ED5">
      <w:rPr>
        <w:rFonts w:asciiTheme="minorHAnsi" w:hAnsiTheme="minorHAnsi" w:cstheme="minorHAnsi"/>
        <w:sz w:val="20"/>
        <w:szCs w:val="20"/>
      </w:rPr>
      <w:t>Eysel</w:t>
    </w:r>
    <w:proofErr w:type="spellEnd"/>
    <w:r w:rsidRPr="00741ED5">
      <w:rPr>
        <w:rFonts w:asciiTheme="minorHAnsi" w:hAnsiTheme="minorHAnsi" w:cstheme="minorHAnsi"/>
        <w:sz w:val="20"/>
        <w:szCs w:val="20"/>
      </w:rPr>
      <w:t>/ Geographie KS</w:t>
    </w:r>
    <w:r>
      <w:rPr>
        <w:rFonts w:asciiTheme="minorHAnsi" w:hAnsiTheme="minorHAnsi" w:cstheme="minorHAnsi"/>
        <w:sz w:val="20"/>
        <w:szCs w:val="20"/>
      </w:rPr>
      <w:t>2, 1</w:t>
    </w:r>
    <w:r w:rsidR="003A1A83">
      <w:rPr>
        <w:rFonts w:asciiTheme="minorHAnsi" w:hAnsiTheme="minorHAnsi" w:cstheme="minorHAnsi"/>
        <w:sz w:val="20"/>
        <w:szCs w:val="20"/>
      </w:rPr>
      <w:t>2</w:t>
    </w:r>
    <w:r>
      <w:rPr>
        <w:rFonts w:asciiTheme="minorHAnsi" w:hAnsiTheme="minorHAnsi" w:cstheme="minorHAnsi"/>
        <w:sz w:val="20"/>
        <w:szCs w:val="20"/>
      </w:rPr>
      <w:t>a</w:t>
    </w:r>
    <w:r w:rsidRPr="00741ED5">
      <w:rPr>
        <w:rFonts w:asciiTheme="minorHAnsi" w:hAnsiTheme="minorHAnsi" w:cstheme="minorHAnsi"/>
        <w:sz w:val="20"/>
        <w:szCs w:val="20"/>
      </w:rPr>
      <w:tab/>
    </w:r>
    <w:r w:rsidRPr="00741ED5">
      <w:rPr>
        <w:rFonts w:asciiTheme="minorHAnsi" w:hAnsiTheme="minorHAnsi" w:cstheme="minorHAnsi"/>
        <w:sz w:val="20"/>
        <w:szCs w:val="20"/>
      </w:rPr>
      <w:tab/>
    </w:r>
    <w:r>
      <w:rPr>
        <w:rFonts w:asciiTheme="minorHAnsi" w:hAnsiTheme="minorHAnsi" w:cstheme="minorHAnsi"/>
        <w:sz w:val="20"/>
        <w:szCs w:val="20"/>
      </w:rPr>
      <w:t xml:space="preserve">05.Dezember </w:t>
    </w:r>
    <w:r w:rsidRPr="00741ED5">
      <w:rPr>
        <w:rFonts w:asciiTheme="minorHAnsi" w:hAnsiTheme="minorHAnsi" w:cstheme="minorHAnsi"/>
        <w:sz w:val="20"/>
        <w:szCs w:val="20"/>
      </w:rPr>
      <w:t>201</w:t>
    </w:r>
    <w:r>
      <w:rPr>
        <w:rFonts w:asciiTheme="minorHAnsi" w:hAnsiTheme="minorHAnsi" w:cstheme="minorHAnsi"/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03BE"/>
    <w:multiLevelType w:val="hybridMultilevel"/>
    <w:tmpl w:val="CC58D1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C6EC9"/>
    <w:multiLevelType w:val="hybridMultilevel"/>
    <w:tmpl w:val="EC1EDB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4F"/>
    <w:rsid w:val="000B3041"/>
    <w:rsid w:val="00214F9D"/>
    <w:rsid w:val="0031667D"/>
    <w:rsid w:val="003A00E7"/>
    <w:rsid w:val="003A1A83"/>
    <w:rsid w:val="005E13CE"/>
    <w:rsid w:val="005E7896"/>
    <w:rsid w:val="005F053B"/>
    <w:rsid w:val="006F4F40"/>
    <w:rsid w:val="007034C7"/>
    <w:rsid w:val="00774E9B"/>
    <w:rsid w:val="008457A9"/>
    <w:rsid w:val="0091049D"/>
    <w:rsid w:val="009C4756"/>
    <w:rsid w:val="009C4B31"/>
    <w:rsid w:val="00A545CC"/>
    <w:rsid w:val="00B31CC0"/>
    <w:rsid w:val="00B75C67"/>
    <w:rsid w:val="00BB6E8E"/>
    <w:rsid w:val="00C306B2"/>
    <w:rsid w:val="00DB4533"/>
    <w:rsid w:val="00DC3EA3"/>
    <w:rsid w:val="00E30081"/>
    <w:rsid w:val="00F75E4C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F9AE"/>
  <w15:chartTrackingRefBased/>
  <w15:docId w15:val="{02A8F94A-F6A8-4D94-AC30-892E1EFD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794F"/>
    <w:pPr>
      <w:spacing w:after="120" w:line="240" w:lineRule="auto"/>
    </w:pPr>
    <w:rPr>
      <w:rFonts w:ascii="Arial" w:hAnsi="Arial"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FD794F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FD794F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customStyle="1" w:styleId="Tabelle">
    <w:name w:val="Tabelle"/>
    <w:basedOn w:val="Standard"/>
    <w:autoRedefine/>
    <w:rsid w:val="00FD794F"/>
    <w:pPr>
      <w:spacing w:after="0"/>
      <w:ind w:right="-284"/>
    </w:pPr>
    <w:rPr>
      <w:rFonts w:eastAsia="Times New Roman" w:cs="Arial"/>
      <w:b/>
      <w:bCs/>
      <w:noProof/>
      <w:color w:val="000000" w:themeColor="text1"/>
      <w:szCs w:val="24"/>
    </w:rPr>
  </w:style>
  <w:style w:type="paragraph" w:styleId="StandardWeb">
    <w:name w:val="Normal (Web)"/>
    <w:basedOn w:val="Standard"/>
    <w:unhideWhenUsed/>
    <w:rsid w:val="00FD794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FD794F"/>
    <w:rPr>
      <w:i/>
      <w:iCs/>
    </w:rPr>
  </w:style>
  <w:style w:type="paragraph" w:styleId="Listenabsatz">
    <w:name w:val="List Paragraph"/>
    <w:basedOn w:val="Standard"/>
    <w:uiPriority w:val="34"/>
    <w:qFormat/>
    <w:rsid w:val="00FD794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D794F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794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D794F"/>
    <w:rPr>
      <w:vertAlign w:val="superscript"/>
    </w:rPr>
  </w:style>
  <w:style w:type="table" w:styleId="Tabellenraster">
    <w:name w:val="Table Grid"/>
    <w:basedOn w:val="NormaleTabelle"/>
    <w:uiPriority w:val="59"/>
    <w:rsid w:val="00FD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D794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D794F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D794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D794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13</cp:revision>
  <dcterms:created xsi:type="dcterms:W3CDTF">2018-12-02T11:10:00Z</dcterms:created>
  <dcterms:modified xsi:type="dcterms:W3CDTF">2018-12-03T15:25:00Z</dcterms:modified>
</cp:coreProperties>
</file>