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PacketScope</w:t>
      </w:r>
    </w:p>
    <w:p>
      <w:pPr>
        <w:spacing w:after="100"/>
        <w:jc w:val="center"/>
      </w:pPr>
      <w:r>
        <w:rPr>
          <w:i/>
          <w:iCs/>
          <w:color w:val="444444"/>
          <w:sz w:val="24"/>
          <w:szCs w:val="24"/>
        </w:rPr>
        <w:t xml:space="preserve">An Interactive Web-Based Network Packet Analyzer for OSI Layer Visualization</w:t>
      </w:r>
    </w:p>
    <w:p>
      <w:pPr>
        <w:pBdr>
          <w:bottom w:val="single" w:color="1F4E79" w:sz="6" w:space="4"/>
        </w:pBdr>
        <w:spacing w:after="300"/>
        <w:jc w:val="center"/>
      </w:pPr>
      <w:r>
        <w:rPr>
          <w:color w:val="666666"/>
          <w:sz w:val="22"/>
          <w:szCs w:val="22"/>
        </w:rPr>
        <w:t xml:space="preserve">Course Project — ML3001: Computer Network Technology</w:t>
      </w:r>
    </w:p>
    <w:p>
      <w:pPr>
        <w:pStyle w:val="Heading1"/>
        <w:spacing w:after="150" w:before="300"/>
      </w:pPr>
      <w:r>
        <w:rPr>
          <w:b/>
          <w:bCs/>
        </w:rPr>
        <w:t xml:space="preserve">1. Problem Statement</w:t>
      </w:r>
    </w:p>
    <w:p>
      <w:pPr>
        <w:spacing w:after="150" w:line="300"/>
      </w:pPr>
      <w:r>
        <w:t xml:space="preserve">The OSI/TCP-IP reference model is a core topic in Computer Network Technology, yet it is taught largely as an abstract, diagrammatic concept. Even after performing packet-capture exercises in tools such as Wireshark, students see only raw hexadecimal data, which does little to connect the theoretical layered structure of a packet with its real, physical representation on the wire. There is a clear gap between studying the OSI model on paper and observing how its layers actually appear inside genuine network traffic.</w:t>
      </w:r>
    </w:p>
    <w:p>
      <w:pPr>
        <w:spacing w:after="150" w:line="300"/>
      </w:pPr>
      <w:r>
        <w:t xml:space="preserve">PacketScope addresses this gap by providing a web-based tool that accepts a captured network traffic file (.pcap), parses every packet within it, and visually reconstructs each packet as a stack of its constituent OSI/TCP-IP layers — Physical, Data Link, Network, Transport, and Application — displaying the exact field values (MAC addresses, IP addresses, ports, protocol flags, sequence numbers) present at each layer. In doing so, it converts a static textbook concept into an interactive, self-explanatory learning experience built directly on top of the syllabus's own Wireshark-based practical.</w:t>
      </w:r>
    </w:p>
    <w:p>
      <w:pPr>
        <w:pStyle w:val="Heading1"/>
        <w:spacing w:after="150" w:before="300"/>
      </w:pPr>
      <w:r>
        <w:rPr>
          <w:b/>
          <w:bCs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 design a system that parses real captured network traffic and decomposes each packet into its OSI/TCP-IP layers.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 extract and display protocol-level fields (Ethernet, IP, TCP/UDP, Application) accurately from captured packets.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 build a REST API backend that processes uploaded packet-capture files and serves structured (JSON) packet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 develop an interactive React-based frontend that visualizes packet structure and traffic statistics.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 reinforce, through hands-on implementation, the networking concepts (Units I–III) and web-development concepts (Units IV–VI) covered in the ML3001 syllabus.</w:t>
      </w:r>
    </w:p>
    <w:p>
      <w:pPr>
        <w:pStyle w:val="Heading1"/>
        <w:spacing w:after="150" w:before="300"/>
      </w:pPr>
      <w:r>
        <w:rPr>
          <w:b/>
          <w:bCs/>
        </w:rPr>
        <w:t xml:space="preserve">3. Scope of the Project</w:t>
      </w:r>
    </w:p>
    <w:p>
      <w:pPr>
        <w:spacing w:after="150" w:line="300"/>
      </w:pPr>
      <w:r>
        <w:t xml:space="preserve">The project covers uploading and parsing of .pcap/.pcapng files captured via Wireshark, extraction of Ethernet/IP/TCP/UDP header fields, a REST API to serve parsed data, and a web dashboard for packet-list viewing, layer-wise visualization, and traffic statistics (protocol distribution). Live packet capture and an educational tooltip mode are treated as optional stretch enhancements beyond the core deliverable.</w:t>
      </w:r>
    </w:p>
    <w:p>
      <w:pPr>
        <w:pStyle w:val="Heading1"/>
        <w:spacing w:after="150" w:before="300"/>
      </w:pPr>
      <w:r>
        <w:rPr>
          <w:b/>
          <w:bCs/>
        </w:rPr>
        <w:t xml:space="preserve">4. Project Workflow</w:t>
      </w:r>
    </w:p>
    <w:p>
      <w:pPr>
        <w:spacing w:after="150" w:line="300"/>
      </w:pPr>
      <w:r>
        <w:t xml:space="preserve">The system operates through five sequential stages:</w:t>
      </w:r>
    </w:p>
    <w:p>
      <w:pPr>
        <w:pStyle w:val="Heading2"/>
        <w:spacing w:after="150" w:before="300"/>
      </w:pPr>
      <w:r>
        <w:rPr>
          <w:b/>
          <w:bCs/>
        </w:rPr>
        <w:t xml:space="preserve">Stage 1: Capture</w:t>
      </w:r>
    </w:p>
    <w:p>
      <w:pPr>
        <w:spacing w:after="150" w:line="300"/>
      </w:pPr>
      <w:r>
        <w:t xml:space="preserve">Network traffic is captured using Wireshark and saved as a .pcap file, containing the raw binary data of every transmitted packet.</w:t>
      </w:r>
    </w:p>
    <w:p>
      <w:pPr>
        <w:pStyle w:val="Heading2"/>
        <w:spacing w:after="150" w:before="300"/>
      </w:pPr>
      <w:r>
        <w:rPr>
          <w:b/>
          <w:bCs/>
        </w:rPr>
        <w:t xml:space="preserve">Stage 2: Upload</w:t>
      </w:r>
    </w:p>
    <w:p>
      <w:pPr>
        <w:spacing w:after="150" w:line="300"/>
      </w:pPr>
      <w:r>
        <w:t xml:space="preserve">The user uploads the .pcap file through a React-based web interface, which sends it to the backend via a REST API call (multipart/form-data).</w:t>
      </w:r>
    </w:p>
    <w:p>
      <w:pPr>
        <w:pStyle w:val="Heading2"/>
        <w:spacing w:after="150" w:before="300"/>
      </w:pPr>
      <w:r>
        <w:rPr>
          <w:b/>
          <w:bCs/>
        </w:rPr>
        <w:t xml:space="preserve">Stage 3: Parsing</w:t>
      </w:r>
    </w:p>
    <w:p>
      <w:pPr>
        <w:spacing w:after="150" w:line="300"/>
      </w:pPr>
      <w:r>
        <w:t xml:space="preserve">The backend (Python, using the Scapy library) reads the file packet-by-packet and extracts layer-wise fields: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Ethernet layer — source MAC, destination MAC, EtherType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IP layer — source IP, destination IP, TTL, protocol number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Transport layer — TCP/UDP source and destination ports, flags, sequence/acknowledgement numbers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Application layer — readable payload preview (e.g., HTTP), where available</w:t>
      </w:r>
    </w:p>
    <w:p>
      <w:pPr>
        <w:spacing w:after="150" w:line="300"/>
      </w:pPr>
      <w:r>
        <w:t xml:space="preserve">Each packet is structured into a clean JSON object representing its full layer breakdown.</w:t>
      </w:r>
    </w:p>
    <w:p>
      <w:pPr>
        <w:pStyle w:val="Heading2"/>
        <w:spacing w:after="150" w:before="300"/>
      </w:pPr>
      <w:r>
        <w:rPr>
          <w:b/>
          <w:bCs/>
        </w:rPr>
        <w:t xml:space="preserve">Stage 4: API Response</w:t>
      </w:r>
    </w:p>
    <w:p>
      <w:pPr>
        <w:spacing w:after="150" w:line="300"/>
      </w:pPr>
      <w:r>
        <w:t xml:space="preserve">The backend exposes REST endpoints that serve the parsed packet data and summary statistics to the frontend: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 /api/upload — accepts the pcap file and returns the parsed packet 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/api/packets/:id — returns the full layer detail of a single packet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/api/stats — returns protocol distribution and packet-count statistics</w:t>
      </w:r>
    </w:p>
    <w:p>
      <w:pPr>
        <w:pStyle w:val="Heading2"/>
        <w:spacing w:after="150" w:before="300"/>
      </w:pPr>
      <w:r>
        <w:rPr>
          <w:b/>
          <w:bCs/>
        </w:rPr>
        <w:t xml:space="preserve">Stage 5: Visualization</w:t>
      </w:r>
    </w:p>
    <w:p>
      <w:pPr>
        <w:spacing w:after="150" w:line="300"/>
      </w:pPr>
      <w:r>
        <w:t xml:space="preserve">The React frontend presents the data through three views: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Packet List View — a Wireshark-style table of all packets (number, time, source, destination, protocol, length)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Layer Stack View — an expandable, click-to-view diagram of a selected packet's layers (Application → Transport → Network → Data Link → Physical)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Statistics Dashboard — charts showing protocol distribution (TCP/UDP/ICMP) and traffic patterns</w:t>
      </w:r>
    </w:p>
    <w:p>
      <w:pPr>
        <w:pStyle w:val="Heading1"/>
        <w:spacing w:after="150" w:before="300"/>
      </w:pPr>
      <w:r>
        <w:rPr>
          <w:b/>
          <w:bCs/>
        </w:rPr>
        <w:t xml:space="preserve">5. Tools and Technologies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Tool / Technology</w:t>
            </w:r>
          </w:p>
        </w:tc>
        <w:tc>
          <w:tcPr>
            <w:tcW w:type="dxa" w:w="48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Packet Capture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Wireshark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Capturing live network traffic and saving it as .pcap files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Language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Server-side logic and packet-parsing implementation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Packet Parsing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Scapy (Python library)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Reading .pcap files and extracting Ethernet/IP/TCP/UDP header fields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Framework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Flask / FastAPI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Exposing REST API endpoints to serve parsed packet data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Framework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React.js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the interactive web interface (upload UI, packet table, layer view)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Charting Library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Chart.js / Recharts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Visualizing protocol distribution and traffic statistics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Testing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Postman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backend REST API endpoints during development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(optional)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MongoDB / MySQL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Storing history of uploaded packet-capture sessions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&amp; GitHub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code management and project versioning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</w:rPr>
        <w:t xml:space="preserve">6. Mapping with ML3001 Syllabus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Syllabus Unit</w:t>
            </w:r>
          </w:p>
        </w:tc>
        <w:tc>
          <w:tcPr>
            <w:tcW w:type="dxa" w:w="788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How the Project Applies It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I &amp; II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Physical/Data Link layer concepts, networking devices, MAC standards, and IP addressing are directly implemented through Ethernet- and IP-layer packet parsing.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III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TCP/UDP transport-layer protocols, ports, and HTTP application-layer concepts are implemented through transport- and application-layer parsing and display.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IV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concepts (components, state, props, forms, API calls) are used to build the entire frontend interface.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V &amp; VI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REST API development concepts are applied to build the packet-parsing server and its endpoints.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Practical List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Directly extends the prescribed Wireshark-based practical (“analyze Ethernet, IP, TCP and UDP packets using Wireshark”) into a complete working application.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</w:rPr>
        <w:t xml:space="preserve">7. Expected Outcome</w:t>
      </w:r>
    </w:p>
    <w:p>
      <w:pPr>
        <w:spacing w:after="150" w:line="300"/>
      </w:pPr>
      <w:r>
        <w:t xml:space="preserve">A fully functional web application where a user can upload any captured network traffic file and instantly view an interactive, layer-by-layer breakdown of each packet, along with summary traffic statistics. The project will serve both as a demonstration of practical full-stack development skill and as a hands-on learning tool for understanding how the OSI/TCP-IP model behaves in real network traffic.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2026-08-19T17:30:56.847Z</dcterms:created>
  <dcterms:modified xsi:type="dcterms:W3CDTF">2026-08-19T17:30:56.863Z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