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AC48" w14:textId="5799B2B3" w:rsidR="0046523C" w:rsidRPr="00EA4C0C" w:rsidRDefault="00083400" w:rsidP="00EA4C0C">
      <w:pPr>
        <w:spacing w:after="0"/>
      </w:pPr>
      <w:r>
        <w:rPr>
          <w:noProof/>
        </w:rPr>
        <mc:AlternateContent>
          <mc:Choice Requires="wps">
            <w:drawing>
              <wp:anchor distT="0" distB="0" distL="114300" distR="114300" simplePos="0" relativeHeight="251661312" behindDoc="0" locked="0" layoutInCell="1" allowOverlap="1" wp14:anchorId="05BE00ED" wp14:editId="3F3AFC12">
                <wp:simplePos x="0" y="0"/>
                <wp:positionH relativeFrom="column">
                  <wp:posOffset>685800</wp:posOffset>
                </wp:positionH>
                <wp:positionV relativeFrom="paragraph">
                  <wp:posOffset>3627120</wp:posOffset>
                </wp:positionV>
                <wp:extent cx="6126480" cy="6050280"/>
                <wp:effectExtent l="0" t="0" r="26670" b="26670"/>
                <wp:wrapNone/>
                <wp:docPr id="633808466" name="Rectangle: Rounded Corners 1"/>
                <wp:cNvGraphicFramePr/>
                <a:graphic xmlns:a="http://schemas.openxmlformats.org/drawingml/2006/main">
                  <a:graphicData uri="http://schemas.microsoft.com/office/word/2010/wordprocessingShape">
                    <wps:wsp>
                      <wps:cNvSpPr/>
                      <wps:spPr>
                        <a:xfrm>
                          <a:off x="0" y="0"/>
                          <a:ext cx="6126480" cy="6050280"/>
                        </a:xfrm>
                        <a:prstGeom prst="roundRect">
                          <a:avLst>
                            <a:gd name="adj" fmla="val 11941"/>
                          </a:avLst>
                        </a:prstGeom>
                        <a:solidFill>
                          <a:srgbClr val="FAF5E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F5D1F" id="Rectangle: Rounded Corners 1" o:spid="_x0000_s1026" style="position:absolute;margin-left:54pt;margin-top:285.6pt;width:482.4pt;height:4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V2kAIAAHkFAAAOAAAAZHJzL2Uyb0RvYy54bWysVMFu2zAMvQ/YPwi6r7aDJGuDOkXQLsOA&#10;og3aDj0rshR7kERNUuJkXz9KdpxgLXYYdpFJk3win0he3+y1IjvhfAOmpMVFTokwHKrGbEr6/WX5&#10;6ZISH5ipmAIjSnoQnt7MP364bu1MjKAGVQlHEMT4WWtLWodgZ1nmeS008xdghUGjBKdZQNVtssqx&#10;FtG1ykZ5Ps1acJV1wIX3+PeuM9J5wpdS8PAopReBqJJibiGdLp3reGbzazbbOGbrhvdpsH/IQrPG&#10;4KUD1B0LjGxd8wZKN9yBBxkuOOgMpGy4SDVgNUX+RzXPNbMi1YLkeDvQ5P8fLH/YPduVQxpa62ce&#10;xVjFXjodv5gf2SeyDgNZYh8Ix5/TYjQdXyKnHG3TfJKPUEGc7BRunQ9fBWgShZI62JrqCZ8kMcV2&#10;9z4kyipimMbeYNUPSqRW+AA7pkhRXI2LHrF3RuwjZoz0oJpq2SiVFLdZ3ypHMLSky8Vy8uWqDz5z&#10;y05VJikclIjByjwJSZoK6xql7FIDigGPcS5MKDpTzSrRXVNM8vxY9BCRKEiAEVliegN2DxCb+y12&#10;x13vH0NF6t8hOP9bYl3wEJFuBhOGYN0YcO8BKKyqv7nzx/TPqIniGqrDyhEH3fR4y5cNPug982HF&#10;HL4WNgGugPCIh1TQlhR6iZIa3K/3/kd/7GK0UtLi+JXU/9wyJyhR3wz291UxHsd5Tcp48nmEiju3&#10;rM8tZqtvAZ+9wGVjeRKjf1BHUTrQr7gpFvFWNDHD8e6S8uCOym3o1gLuGi4Wi+SGM2pZuDfPlkfw&#10;yGrsv5f9K3O27+qAA/EAx1Fls9SqHaMn3xhpYLENIJsQjSdeewXnOzVOv4viAjnXk9dpY85/AwAA&#10;//8DAFBLAwQUAAYACAAAACEAjPwqTOAAAAANAQAADwAAAGRycy9kb3ducmV2LnhtbEyPwWrDMBBE&#10;74X+g9hAb41k0dTGtRxKoRcTAnUa6FGxVNvEWhlLTty/7+bU3nbYYWZesV3cwC52Cr1HBclaALPY&#10;eNNjq+Dz8P6YAQtRo9GDR6vgxwbYlvd3hc6Nv+KHvdSxZRSCIdcKuhjHnPPQdNbpsPajRfp9+8np&#10;SHJquZn0lcLdwKUQz9zpHqmh06N962xzrmen4Dju5S6d9oht9ZUc57raZVgp9bBaXl+ARbvEPzPc&#10;5tN0KGnTyc9oAhtIi4xYooJNmkhgN4dIJdGc6NrIJwG8LPh/ivIXAAD//wMAUEsBAi0AFAAGAAgA&#10;AAAhALaDOJL+AAAA4QEAABMAAAAAAAAAAAAAAAAAAAAAAFtDb250ZW50X1R5cGVzXS54bWxQSwEC&#10;LQAUAAYACAAAACEAOP0h/9YAAACUAQAACwAAAAAAAAAAAAAAAAAvAQAAX3JlbHMvLnJlbHNQSwEC&#10;LQAUAAYACAAAACEAqtwVdpACAAB5BQAADgAAAAAAAAAAAAAAAAAuAgAAZHJzL2Uyb0RvYy54bWxQ&#10;SwECLQAUAAYACAAAACEAjPwqTOAAAAANAQAADwAAAAAAAAAAAAAAAADqBAAAZHJzL2Rvd25yZXYu&#10;eG1sUEsFBgAAAAAEAAQA8wAAAPcFAAAAAA==&#10;" fillcolor="#faf5e9" strokecolor="#09101d [484]"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28FB6243" wp14:editId="47A7959D">
                <wp:simplePos x="0" y="0"/>
                <wp:positionH relativeFrom="column">
                  <wp:posOffset>792480</wp:posOffset>
                </wp:positionH>
                <wp:positionV relativeFrom="paragraph">
                  <wp:posOffset>4053840</wp:posOffset>
                </wp:positionV>
                <wp:extent cx="5943600" cy="5379720"/>
                <wp:effectExtent l="0" t="0" r="0" b="0"/>
                <wp:wrapNone/>
                <wp:docPr id="2017643587" name="Text Box 2"/>
                <wp:cNvGraphicFramePr/>
                <a:graphic xmlns:a="http://schemas.openxmlformats.org/drawingml/2006/main">
                  <a:graphicData uri="http://schemas.microsoft.com/office/word/2010/wordprocessingShape">
                    <wps:wsp>
                      <wps:cNvSpPr txBox="1"/>
                      <wps:spPr>
                        <a:xfrm>
                          <a:off x="0" y="0"/>
                          <a:ext cx="5943600" cy="5379720"/>
                        </a:xfrm>
                        <a:prstGeom prst="rect">
                          <a:avLst/>
                        </a:prstGeom>
                        <a:noFill/>
                        <a:ln w="6350">
                          <a:noFill/>
                        </a:ln>
                      </wps:spPr>
                      <wps:txbx>
                        <w:txbxContent>
                          <w:p w14:paraId="36D4ABFA" w14:textId="343ECDD5" w:rsidR="00083400" w:rsidRPr="00083400" w:rsidRDefault="00083400" w:rsidP="00083400">
                            <w:pPr>
                              <w:rPr>
                                <w:rFonts w:ascii="BORELA" w:hAnsi="BORELA"/>
                                <w:sz w:val="36"/>
                                <w:szCs w:val="36"/>
                              </w:rPr>
                            </w:pPr>
                            <w:r w:rsidRPr="00083400">
                              <w:rPr>
                                <w:rFonts w:ascii="BORELA" w:hAnsi="BORELA"/>
                                <w:sz w:val="36"/>
                                <w:szCs w:val="36"/>
                              </w:rPr>
                              <w:t>There is a cost associated with electrifying houses in rural areas that increases with distance between the grid and the houses. Such instances where the cost of electrification becomes enormously highly one can always use an off-grid PV system. Both type of systems viz. grid-tied and off-grid PV systems have their own advantages and disadvantages. Though solar cell has some disadvantage associated it, but the disadvantages are expected to overcome as the technology advances, since the technology is advancing, the cost of solar plates, as well as the installation cost, will decrease down so that everybody can effort to install the system. Furthermore, the government is laying much emphasis on the solar energy so after some years we may expect that every household and also every electrical system is powered by solar or the renewable energy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B6243" id="_x0000_t202" coordsize="21600,21600" o:spt="202" path="m,l,21600r21600,l21600,xe">
                <v:stroke joinstyle="miter"/>
                <v:path gradientshapeok="t" o:connecttype="rect"/>
              </v:shapetype>
              <v:shape id="Text Box 2" o:spid="_x0000_s1026" type="#_x0000_t202" style="position:absolute;margin-left:62.4pt;margin-top:319.2pt;width:468pt;height:4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DeGQIAAC8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l8Mp6l6OLom47v5nejCGxyfW6s898E1CQYObXIS4SL&#10;HTfOY0kMPYeEahrWlVKRG6VJk9PZeJrGBxcPvlAaH16bDZZvd20/wQ6KEw5moePcGb6usPiGOf/K&#10;LJKMDaNw/QsuUgEWgd6ipAT762/3IR6xRy8lDYomp+7ngVlBifqukZX5cDIJKouHyTTgQOytZ3fr&#10;0Yf6EVCXQ/wihkczxHt1NqWF+h31vQpV0cU0x9o55d6eD4++EzP+EC5WqxiGyjLMb/TW8JA8ABrA&#10;fWvfmTU9Ax7Je4azwFj2gYgutqNidfAgq8hSgLjDtUceVRnJ639QkP3tOUZd//nyNwAAAP//AwBQ&#10;SwMEFAAGAAgAAAAhAN04mdPjAAAADQEAAA8AAABkcnMvZG93bnJldi54bWxMj8FOwzAQRO9I/IO1&#10;SFxQa1NCiEKcClVCyiGXFoTUmxsvcdTYDrGbhr9ne6K3nd3R7JtiPdueTTiGzjsJj0sBDF3jdeda&#10;CZ8f74sMWIjKadV7hxJ+McC6vL0pVK792W1x2sWWUYgLuZJgYhxyzkNj0Kqw9AM6un370apIcmy5&#10;HtWZwm3PV0Kk3KrO0QejBtwYbI67k5UwfVWJ3k4mjg+buhLVsf552ddS3t/Nb6/AIs7x3wwXfEKH&#10;kpgO/uR0YD3pVULoUUL6lCXALg6RClodaEqy5xR4WfDrFuUfAAAA//8DAFBLAQItABQABgAIAAAA&#10;IQC2gziS/gAAAOEBAAATAAAAAAAAAAAAAAAAAAAAAABbQ29udGVudF9UeXBlc10ueG1sUEsBAi0A&#10;FAAGAAgAAAAhADj9If/WAAAAlAEAAAsAAAAAAAAAAAAAAAAALwEAAF9yZWxzLy5yZWxzUEsBAi0A&#10;FAAGAAgAAAAhACq2EN4ZAgAALwQAAA4AAAAAAAAAAAAAAAAALgIAAGRycy9lMm9Eb2MueG1sUEsB&#10;Ai0AFAAGAAgAAAAhAN04mdPjAAAADQEAAA8AAAAAAAAAAAAAAAAAcwQAAGRycy9kb3ducmV2Lnht&#10;bFBLBQYAAAAABAAEAPMAAACDBQAAAAA=&#10;" filled="f" stroked="f" strokeweight=".5pt">
                <v:textbox>
                  <w:txbxContent>
                    <w:p w14:paraId="36D4ABFA" w14:textId="343ECDD5" w:rsidR="00083400" w:rsidRPr="00083400" w:rsidRDefault="00083400" w:rsidP="00083400">
                      <w:pPr>
                        <w:rPr>
                          <w:rFonts w:ascii="BORELA" w:hAnsi="BORELA"/>
                          <w:sz w:val="36"/>
                          <w:szCs w:val="36"/>
                        </w:rPr>
                      </w:pPr>
                      <w:r w:rsidRPr="00083400">
                        <w:rPr>
                          <w:rFonts w:ascii="BORELA" w:hAnsi="BORELA"/>
                          <w:sz w:val="36"/>
                          <w:szCs w:val="36"/>
                        </w:rPr>
                        <w:t>There is a cost associated with electrifying houses in rural areas that increases with distance between the grid and the houses. Such instances where the cost of electrification becomes enormously highly one can always use an off-grid PV system. Both type of systems viz. grid-tied and off-grid PV systems have their own advantages and disadvantages. Though solar cell has some disadvantage associated it, but the disadvantages are expected to overcome as the technology advances, since the technology is advancing, the cost of solar plates, as well as the installation cost, will decrease down so that everybody can effort to install the system. Furthermore, the government is laying much emphasis on the solar energy so after some years we may expect that every household and also every electrical system is powered by solar or the renewable energy source.</w:t>
                      </w:r>
                    </w:p>
                  </w:txbxContent>
                </v:textbox>
              </v:shape>
            </w:pict>
          </mc:Fallback>
        </mc:AlternateContent>
      </w:r>
      <w:r w:rsidR="00970095">
        <w:rPr>
          <w:noProof/>
        </w:rPr>
        <mc:AlternateContent>
          <mc:Choice Requires="wps">
            <w:drawing>
              <wp:anchor distT="0" distB="0" distL="114300" distR="114300" simplePos="0" relativeHeight="251659775" behindDoc="0" locked="0" layoutInCell="1" allowOverlap="1" wp14:anchorId="7B548096" wp14:editId="6714CFA3">
                <wp:simplePos x="0" y="0"/>
                <wp:positionH relativeFrom="column">
                  <wp:posOffset>1463040</wp:posOffset>
                </wp:positionH>
                <wp:positionV relativeFrom="paragraph">
                  <wp:posOffset>868680</wp:posOffset>
                </wp:positionV>
                <wp:extent cx="4511040" cy="1341120"/>
                <wp:effectExtent l="0" t="0" r="0" b="0"/>
                <wp:wrapNone/>
                <wp:docPr id="1808000200" name="Text Box 6"/>
                <wp:cNvGraphicFramePr/>
                <a:graphic xmlns:a="http://schemas.openxmlformats.org/drawingml/2006/main">
                  <a:graphicData uri="http://schemas.microsoft.com/office/word/2010/wordprocessingShape">
                    <wps:wsp>
                      <wps:cNvSpPr txBox="1"/>
                      <wps:spPr>
                        <a:xfrm>
                          <a:off x="0" y="0"/>
                          <a:ext cx="4511040" cy="1341120"/>
                        </a:xfrm>
                        <a:prstGeom prst="rect">
                          <a:avLst/>
                        </a:prstGeom>
                        <a:noFill/>
                        <a:ln w="6350">
                          <a:noFill/>
                        </a:ln>
                      </wps:spPr>
                      <wps:txbx>
                        <w:txbxContent>
                          <w:p w14:paraId="70CDD51E" w14:textId="77777777" w:rsidR="00970095" w:rsidRPr="00970095" w:rsidRDefault="00970095" w:rsidP="00970095">
                            <w:pPr>
                              <w:jc w:val="center"/>
                              <w:rPr>
                                <w:rFonts w:ascii="BORELA" w:hAnsi="BORELA"/>
                                <w:color w:val="174400"/>
                                <w:sz w:val="96"/>
                                <w:szCs w:val="96"/>
                              </w:rPr>
                            </w:pPr>
                            <w:r w:rsidRPr="00970095">
                              <w:rPr>
                                <w:rFonts w:ascii="BORELA" w:hAnsi="BORELA"/>
                                <w:color w:val="174400"/>
                                <w:sz w:val="96"/>
                                <w:szCs w:val="9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48096" id="Text Box 6" o:spid="_x0000_s1027" type="#_x0000_t202" style="position:absolute;margin-left:115.2pt;margin-top:68.4pt;width:355.2pt;height:105.6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6nGwIAADYEAAAOAAAAZHJzL2Uyb0RvYy54bWysU01vGyEQvVfqf0Dc69117DRdeR25iVxV&#10;spJITpUzZsG7EjAUsHfdX9+B9ZfSnqpeYOAN8/HeMLvvtSJ74XwLpqLFKKdEGA51a7YV/fG6/HRH&#10;iQ/M1EyBERU9CE/v5x8/zDpbijE0oGrhCAYxvuxsRZsQbJllnjdCMz8CKwyCEpxmAY9um9WOdRhd&#10;q2yc57dZB662DrjwHm8fB5DOU3wpBQ/PUnoRiKoo1hbS6tK6iWs2n7Fy65htWn4sg/1DFZq1BpOe&#10;Qz2ywMjOtX+E0i134EGGEQedgZQtF6kH7KbI33WzbpgVqRckx9szTf7/heVP+7V9cST0X6FHASMh&#10;nfWlx8vYTy+djjtWShBHCg9n2kQfCMfLybQo8glCHLHiZlIU40RsdnlunQ/fBGgSjYo61CXRxfYr&#10;HzAlup5cYjYDy1appI0ypKvo7c00Tw/OCL5QBh9eio1W6Dc9aeurRjZQH7A/B4P03vJlizWsmA8v&#10;zKHWWDfOb3jGRSrAXHC0KGnA/frbffRHCRClpMPZqaj/uWNOUKK+GxTnSzGJdIR0mEw/Ix3EXSOb&#10;a8Ts9APgeBb4UyxPZvQP6mRKB/oNx3wRsyLEDMfcFeXBnQ4PYZhp/ChcLBbJDQfMsrAya8tj8Mhr&#10;5Pi1f2POHoUIqOETnOaMle/0GHwHRRa7ALJNYkWmB16PAuBwJg2PHylO//U5eV2++/w3AAAA//8D&#10;AFBLAwQUAAYACAAAACEAeB2V9eEAAAALAQAADwAAAGRycy9kb3ducmV2LnhtbEyPwU7DMBBE70j8&#10;g7VIXBC1aaJSQpwKVULKIZcWhMTNjU0cNV4H203D37Oc6G1H8zQ7U25mN7DJhNh7lPCwEMAMtl73&#10;2El4f3u9XwOLSaFWg0cj4cdE2FTXV6UqtD/jzkz71DEKwVgoCTalseA8ttY4FRd+NEjelw9OJZKh&#10;4zqoM4W7gS+FWHGneqQPVo1ma0173J+chOmjzvVusincbZta1Mfm+/GzkfL2Zn55BpbMnP5h+KtP&#10;1aGiTgd/Qh3ZIGGZiZxQMrIVbSDiKRd0HCRk+VoAr0p+uaH6BQAA//8DAFBLAQItABQABgAIAAAA&#10;IQC2gziS/gAAAOEBAAATAAAAAAAAAAAAAAAAAAAAAABbQ29udGVudF9UeXBlc10ueG1sUEsBAi0A&#10;FAAGAAgAAAAhADj9If/WAAAAlAEAAAsAAAAAAAAAAAAAAAAALwEAAF9yZWxzLy5yZWxzUEsBAi0A&#10;FAAGAAgAAAAhADzHHqcbAgAANgQAAA4AAAAAAAAAAAAAAAAALgIAAGRycy9lMm9Eb2MueG1sUEsB&#10;Ai0AFAAGAAgAAAAhAHgdlfXhAAAACwEAAA8AAAAAAAAAAAAAAAAAdQQAAGRycy9kb3ducmV2Lnht&#10;bFBLBQYAAAAABAAEAPMAAACDBQAAAAA=&#10;" filled="f" stroked="f" strokeweight=".5pt">
                <v:textbox>
                  <w:txbxContent>
                    <w:p w14:paraId="70CDD51E" w14:textId="77777777" w:rsidR="00970095" w:rsidRPr="00970095" w:rsidRDefault="00970095" w:rsidP="00970095">
                      <w:pPr>
                        <w:jc w:val="center"/>
                        <w:rPr>
                          <w:rFonts w:ascii="BORELA" w:hAnsi="BORELA"/>
                          <w:color w:val="174400"/>
                          <w:sz w:val="96"/>
                          <w:szCs w:val="96"/>
                        </w:rPr>
                      </w:pPr>
                      <w:r w:rsidRPr="00970095">
                        <w:rPr>
                          <w:rFonts w:ascii="BORELA" w:hAnsi="BORELA"/>
                          <w:color w:val="174400"/>
                          <w:sz w:val="96"/>
                          <w:szCs w:val="96"/>
                        </w:rPr>
                        <w:t>CONCLUSION</w:t>
                      </w:r>
                    </w:p>
                  </w:txbxContent>
                </v:textbox>
              </v:shape>
            </w:pict>
          </mc:Fallback>
        </mc:AlternateContent>
      </w:r>
      <w:r w:rsidR="00970095">
        <w:rPr>
          <w:noProof/>
        </w:rPr>
        <mc:AlternateContent>
          <mc:Choice Requires="wps">
            <w:drawing>
              <wp:anchor distT="0" distB="0" distL="114300" distR="114300" simplePos="0" relativeHeight="251660288" behindDoc="0" locked="0" layoutInCell="1" allowOverlap="1" wp14:anchorId="76C22A16" wp14:editId="3D896D09">
                <wp:simplePos x="0" y="0"/>
                <wp:positionH relativeFrom="column">
                  <wp:posOffset>1524000</wp:posOffset>
                </wp:positionH>
                <wp:positionV relativeFrom="paragraph">
                  <wp:posOffset>853440</wp:posOffset>
                </wp:positionV>
                <wp:extent cx="4434840" cy="1341120"/>
                <wp:effectExtent l="0" t="0" r="0" b="0"/>
                <wp:wrapNone/>
                <wp:docPr id="1007034235" name="Text Box 6"/>
                <wp:cNvGraphicFramePr/>
                <a:graphic xmlns:a="http://schemas.openxmlformats.org/drawingml/2006/main">
                  <a:graphicData uri="http://schemas.microsoft.com/office/word/2010/wordprocessingShape">
                    <wps:wsp>
                      <wps:cNvSpPr txBox="1"/>
                      <wps:spPr>
                        <a:xfrm>
                          <a:off x="0" y="0"/>
                          <a:ext cx="4434840" cy="1341120"/>
                        </a:xfrm>
                        <a:prstGeom prst="rect">
                          <a:avLst/>
                        </a:prstGeom>
                        <a:noFill/>
                        <a:ln w="6350">
                          <a:noFill/>
                        </a:ln>
                      </wps:spPr>
                      <wps:txbx>
                        <w:txbxContent>
                          <w:p w14:paraId="17D2892E" w14:textId="2EA25757" w:rsidR="00970095" w:rsidRPr="00083400" w:rsidRDefault="00970095" w:rsidP="00970095">
                            <w:pPr>
                              <w:jc w:val="center"/>
                              <w:rPr>
                                <w:rFonts w:ascii="BORELA" w:hAnsi="BORELA"/>
                                <w:color w:val="FFCC00"/>
                                <w:sz w:val="96"/>
                                <w:szCs w:val="96"/>
                                <w14:textOutline w14:w="9525" w14:cap="rnd" w14:cmpd="sng" w14:algn="ctr">
                                  <w14:solidFill>
                                    <w14:schemeClr w14:val="accent4">
                                      <w14:lumMod w14:val="50000"/>
                                    </w14:schemeClr>
                                  </w14:solidFill>
                                  <w14:prstDash w14:val="solid"/>
                                  <w14:bevel/>
                                </w14:textOutline>
                              </w:rPr>
                            </w:pPr>
                            <w:r w:rsidRPr="00083400">
                              <w:rPr>
                                <w:rFonts w:ascii="BORELA" w:hAnsi="BORELA"/>
                                <w:color w:val="FFCC00"/>
                                <w:sz w:val="96"/>
                                <w:szCs w:val="96"/>
                                <w14:textOutline w14:w="9525" w14:cap="rnd" w14:cmpd="sng" w14:algn="ctr">
                                  <w14:solidFill>
                                    <w14:schemeClr w14:val="accent4">
                                      <w14:lumMod w14:val="50000"/>
                                    </w14:schemeClr>
                                  </w14:solidFill>
                                  <w14:prstDash w14:val="solid"/>
                                  <w14:bevel/>
                                </w14:textOutline>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22A16" id="_x0000_s1028" type="#_x0000_t202" style="position:absolute;margin-left:120pt;margin-top:67.2pt;width:349.2pt;height:10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7HQIAADYEAAAOAAAAZHJzL2Uyb0RvYy54bWysU01vGyEQvVfqf0Dc6/XamzRdeR25iVxV&#10;spJITpUzZsGLxDIUsHfdX9+B9ZfSnqpeYOAN8/HeMLvvW032wnkFpqL5aEyJMBxqZbYV/fG6/HRH&#10;iQ/M1EyDERU9CE/v5x8/zDpbigk0oGvhCAYxvuxsRZsQbJllnjeiZX4EVhgEJbiWBTy6bVY71mH0&#10;VmeT8fg268DV1gEX3uPt4wDSeYovpeDhWUovAtEVxdpCWl1aN3HN5jNWbh2zjeLHMtg/VNEyZTDp&#10;OdQjC4zsnPojVKu4Aw8yjDi0GUipuEg9YDf5+F0364ZZkXpBcrw90+T/X1j+tF/bF0dC/xV6FDAS&#10;0llferyM/fTStXHHSgniSOHhTJvoA+F4WRTT4q5AiCOWT4s8nyRis8tz63z4JqAl0aioQ10SXWy/&#10;8gFTouvJJWYzsFRaJ220IV1Fb6c34/TgjOALbfDhpdhohX7TE1VXdHJqZAP1AftzMEjvLV8qrGHF&#10;fHhhDrXGunF+wzMuUgPmgqNFSQPu19/uoz9KgCglHc5ORf3PHXOCEv3doDhf8iLSEdKhuPmMdBB3&#10;jWyuEbNrHwDHM8efYnkyo3/QJ1M6aN9wzBcxK0LMcMxdUR7c6fAQhpnGj8LFYpHccMAsCyuztjwG&#10;j7xGjl/7N+bsUYiAGj7Bac5Y+U6PwXdQZLELIFUSKzI98HoUAIczaXj8SHH6r8/J6/Ld578BAAD/&#10;/wMAUEsDBBQABgAIAAAAIQCdiEko4gAAAAsBAAAPAAAAZHJzL2Rvd25yZXYueG1sTI/BTsMwEETv&#10;SPyDtUhcELVpQikhToUqIeWQSwtC4ubGJo4ar4PtpuHvWU5w29GMZt+Um9kNbDIh9h4l3C0EMIOt&#10;1z12Et5eX27XwGJSqNXg0Uj4NhE21eVFqQrtz7gz0z51jEowFkqCTWksOI+tNU7FhR8Nkvfpg1OJ&#10;ZOi4DupM5W7gSyFW3Kke6YNVo9la0x73Jydheq9zvZtsCjfbphb1sfl6+GikvL6an5+AJTOnvzD8&#10;4hM6VMR08CfUkQ0SlrmgLYmMLM+BUeIxW9NxkJDl9yvgVcn/b6h+AAAA//8DAFBLAQItABQABgAI&#10;AAAAIQC2gziS/gAAAOEBAAATAAAAAAAAAAAAAAAAAAAAAABbQ29udGVudF9UeXBlc10ueG1sUEsB&#10;Ai0AFAAGAAgAAAAhADj9If/WAAAAlAEAAAsAAAAAAAAAAAAAAAAALwEAAF9yZWxzLy5yZWxzUEsB&#10;Ai0AFAAGAAgAAAAhANL9xPsdAgAANgQAAA4AAAAAAAAAAAAAAAAALgIAAGRycy9lMm9Eb2MueG1s&#10;UEsBAi0AFAAGAAgAAAAhAJ2ISSjiAAAACwEAAA8AAAAAAAAAAAAAAAAAdwQAAGRycy9kb3ducmV2&#10;LnhtbFBLBQYAAAAABAAEAPMAAACGBQAAAAA=&#10;" filled="f" stroked="f" strokeweight=".5pt">
                <v:textbox>
                  <w:txbxContent>
                    <w:p w14:paraId="17D2892E" w14:textId="2EA25757" w:rsidR="00970095" w:rsidRPr="00083400" w:rsidRDefault="00970095" w:rsidP="00970095">
                      <w:pPr>
                        <w:jc w:val="center"/>
                        <w:rPr>
                          <w:rFonts w:ascii="BORELA" w:hAnsi="BORELA"/>
                          <w:color w:val="FFCC00"/>
                          <w:sz w:val="96"/>
                          <w:szCs w:val="96"/>
                          <w14:textOutline w14:w="9525" w14:cap="rnd" w14:cmpd="sng" w14:algn="ctr">
                            <w14:solidFill>
                              <w14:schemeClr w14:val="accent4">
                                <w14:lumMod w14:val="50000"/>
                              </w14:schemeClr>
                            </w14:solidFill>
                            <w14:prstDash w14:val="solid"/>
                            <w14:bevel/>
                          </w14:textOutline>
                        </w:rPr>
                      </w:pPr>
                      <w:r w:rsidRPr="00083400">
                        <w:rPr>
                          <w:rFonts w:ascii="BORELA" w:hAnsi="BORELA"/>
                          <w:color w:val="FFCC00"/>
                          <w:sz w:val="96"/>
                          <w:szCs w:val="96"/>
                          <w14:textOutline w14:w="9525" w14:cap="rnd" w14:cmpd="sng" w14:algn="ctr">
                            <w14:solidFill>
                              <w14:schemeClr w14:val="accent4">
                                <w14:lumMod w14:val="50000"/>
                              </w14:schemeClr>
                            </w14:solidFill>
                            <w14:prstDash w14:val="solid"/>
                            <w14:bevel/>
                          </w14:textOutline>
                        </w:rPr>
                        <w:t>CONCLUSION</w:t>
                      </w:r>
                    </w:p>
                  </w:txbxContent>
                </v:textbox>
              </v:shape>
            </w:pict>
          </mc:Fallback>
        </mc:AlternateContent>
      </w:r>
      <w:r w:rsidR="00970095">
        <w:rPr>
          <w:noProof/>
        </w:rPr>
        <mc:AlternateContent>
          <mc:Choice Requires="wpg">
            <w:drawing>
              <wp:anchor distT="0" distB="0" distL="114300" distR="114300" simplePos="0" relativeHeight="251659264" behindDoc="0" locked="0" layoutInCell="1" allowOverlap="1" wp14:anchorId="5FB8FA4B" wp14:editId="36652E1D">
                <wp:simplePos x="0" y="0"/>
                <wp:positionH relativeFrom="column">
                  <wp:posOffset>1127760</wp:posOffset>
                </wp:positionH>
                <wp:positionV relativeFrom="paragraph">
                  <wp:posOffset>883920</wp:posOffset>
                </wp:positionV>
                <wp:extent cx="5074920" cy="1188720"/>
                <wp:effectExtent l="0" t="0" r="11430" b="11430"/>
                <wp:wrapNone/>
                <wp:docPr id="1380374690" name="Group 5"/>
                <wp:cNvGraphicFramePr/>
                <a:graphic xmlns:a="http://schemas.openxmlformats.org/drawingml/2006/main">
                  <a:graphicData uri="http://schemas.microsoft.com/office/word/2010/wordprocessingGroup">
                    <wpg:wgp>
                      <wpg:cNvGrpSpPr/>
                      <wpg:grpSpPr>
                        <a:xfrm>
                          <a:off x="0" y="0"/>
                          <a:ext cx="5074920" cy="1188720"/>
                          <a:chOff x="0" y="0"/>
                          <a:chExt cx="5074920" cy="1661160"/>
                        </a:xfrm>
                      </wpg:grpSpPr>
                      <wps:wsp>
                        <wps:cNvPr id="1237402346" name="Rectangle: Rounded Corners 4"/>
                        <wps:cNvSpPr/>
                        <wps:spPr>
                          <a:xfrm>
                            <a:off x="0" y="91440"/>
                            <a:ext cx="4998720" cy="1569720"/>
                          </a:xfrm>
                          <a:prstGeom prst="roundRect">
                            <a:avLst>
                              <a:gd name="adj" fmla="val 30259"/>
                            </a:avLst>
                          </a:prstGeom>
                          <a:solidFill>
                            <a:srgbClr val="1E4F5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204844" name="Rectangle: Rounded Corners 4"/>
                        <wps:cNvSpPr/>
                        <wps:spPr>
                          <a:xfrm>
                            <a:off x="76200" y="0"/>
                            <a:ext cx="4998720" cy="1569720"/>
                          </a:xfrm>
                          <a:prstGeom prst="roundRect">
                            <a:avLst>
                              <a:gd name="adj" fmla="val 30259"/>
                            </a:avLst>
                          </a:prstGeom>
                          <a:solidFill>
                            <a:srgbClr val="FAF5E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90E048" id="Group 5" o:spid="_x0000_s1026" style="position:absolute;margin-left:88.8pt;margin-top:69.6pt;width:399.6pt;height:93.6pt;z-index:251659264;mso-height-relative:margin" coordsize="50749,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S4PAMAAPgKAAAOAAAAZHJzL2Uyb0RvYy54bWzsVttuGyEQfa/Uf0C8N3vJ+rbKJrKcOKoU&#10;NVGSKs+EZb1bsUABe+1+fQf2YjdJ+5C2UivlBTM7zGHmMBxzcratOdowbSopMhwdhRgxQWVeiVWG&#10;P98vP0wxMpaInHApWIZ3zOCz0/fvThqVsliWkudMIwARJm1UhktrVRoEhpasJuZIKibAWUhdEwum&#10;XgW5Jg2g1zyIw3AcNFLnSkvKjIGv560Tn3r8omDUXheFYRbxDENu1o/aj49uDE5PSLrSRJUV7dIg&#10;r8iiJpWATQeoc2IJWuvqGVRdUS2NLOwRlXUgi6KizNcA1UThk2outVwrX8sqbVZqoAmofcLTq2Hp&#10;p82lVnfqRgMTjVoBF95ytWwLXbtfyBJtPWW7gTK2tYjCx1E4SWYxMEvBF0XT6QQMTyotgflncbS8&#10;eDFyPI6isY8M+o2DH9JpFDSI2XNgfo+Du5Io5qk1KXBwo1GVQwHx8SQJ4+NkjJEgNfTrLXQQESvO&#10;UnQr1yJnOVpILaDhUeLqdGlB/ECgSQ1w+VP2ZlGSdPz0DCazmSetZXA0nnUMDjyQVGljL5mskZtk&#10;GLpC5C4x33Fkc2Wsb728y5nkXzAqag6NvCEcHYfxaOZyBcRuMcx6TBdpJK/yZcW5N/TqccE1glAg&#10;5CJZjkZd8MEyOJu+Uj+zO85cMBe3rAAqoTNin52/yGzAI5QyYaPWVZKcdduMwrA//CHCJ+wBHXIB&#10;6Q3YHYATiefYbaXdehfKvA4MweGvEmuDhwi/sxR2CK4rIfVLAByq6nZu10P6B9S46aPMd9BoWrYq&#10;ZBRdVnCgV8TYG6LhtOAagZTaaxgKLpsMy26GUSn1t5e+u/VwE8CLUQMylmHzdU00w4h/FHBH2oZD&#10;1hvJyPUW0oeex0OPWNcL6Y4dRFtRP3XrLe+nhZb1Ayju3O0KLiIo7J1hanVvLGwrr6DZlM3nfhlo&#10;nSL2Stwp6sAdq67/7rcPRKuuqy1ciE+yv5ddq7aM7te6SCHnayuLyjrnntfOAI1ob+XfF4vjMIrD&#10;ZJokf1wsJmP4b8Poudz+02KxnC9HF73SvIlFht/E4n8QC//OgOeV/7/pnoLu/XZoe3HZP1hPvwMA&#10;AP//AwBQSwMEFAAGAAgAAAAhAHHbwiLhAAAACwEAAA8AAABkcnMvZG93bnJldi54bWxMj01Lw0AQ&#10;hu+C/2EZwZvdfGhiYzalFPVUCraCeNsm0yQ0Oxuy2yT9944nvc3LPLwf+Wo2nRhxcK0lBeEiAIFU&#10;2qqlWsHn4e3hGYTzmirdWUIFV3SwKm5vcp1VdqIPHPe+FmxCLtMKGu/7TEpXNmi0W9geiX8nOxjt&#10;WQ61rAY9sbnpZBQEiTS6JU5odI+bBsvz/mIUvE96Wsfh67g9nzbX78PT7msbolL3d/P6BYTH2f/B&#10;8Fufq0PBnY72QpUTHes0TRjlI15GIJhYpgmPOSqIo+QRZJHL/xuKHwAAAP//AwBQSwECLQAUAAYA&#10;CAAAACEAtoM4kv4AAADhAQAAEwAAAAAAAAAAAAAAAAAAAAAAW0NvbnRlbnRfVHlwZXNdLnhtbFBL&#10;AQItABQABgAIAAAAIQA4/SH/1gAAAJQBAAALAAAAAAAAAAAAAAAAAC8BAABfcmVscy8ucmVsc1BL&#10;AQItABQABgAIAAAAIQDtEjS4PAMAAPgKAAAOAAAAAAAAAAAAAAAAAC4CAABkcnMvZTJvRG9jLnht&#10;bFBLAQItABQABgAIAAAAIQBx28Ii4QAAAAsBAAAPAAAAAAAAAAAAAAAAAJYFAABkcnMvZG93bnJl&#10;di54bWxQSwUGAAAAAAQABADzAAAApAYAAAAA&#10;">
                <v:roundrect id="Rectangle: Rounded Corners 4" o:spid="_x0000_s1027" style="position:absolute;top:914;width:49987;height:15697;visibility:visible;mso-wrap-style:square;v-text-anchor:middle" arcsize="198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HT+yAAAAOMAAAAPAAAAZHJzL2Rvd25yZXYueG1sRE9fa8Iw&#10;EH8X9h3CDfYimq4GJ51RiiAM9uLcGPh2NGdbbC41idp9+2Uw8PF+/2+5HmwnruRD61jD8zQDQVw5&#10;03Kt4etzO1mACBHZYOeYNPxQgPXqYbTEwrgbf9B1H2uRQjgUqKGJsS+kDFVDFsPU9cSJOzpvMabT&#10;19J4vKVw28k8y+bSYsupocGeNg1Vp/3FavDDqdyUu+/avY/PZ6ei4sNOaf30OJSvICIN8S7+d7+Z&#10;ND+fvagsn6k5/P2UAJCrXwAAAP//AwBQSwECLQAUAAYACAAAACEA2+H2y+4AAACFAQAAEwAAAAAA&#10;AAAAAAAAAAAAAAAAW0NvbnRlbnRfVHlwZXNdLnhtbFBLAQItABQABgAIAAAAIQBa9CxbvwAAABUB&#10;AAALAAAAAAAAAAAAAAAAAB8BAABfcmVscy8ucmVsc1BLAQItABQABgAIAAAAIQA4CHT+yAAAAOMA&#10;AAAPAAAAAAAAAAAAAAAAAAcCAABkcnMvZG93bnJldi54bWxQSwUGAAAAAAMAAwC3AAAA/AIAAAAA&#10;" fillcolor="#1e4f55" strokecolor="#09101d [484]" strokeweight="1pt">
                  <v:stroke joinstyle="miter"/>
                </v:roundrect>
                <v:roundrect id="Rectangle: Rounded Corners 4" o:spid="_x0000_s1028" style="position:absolute;left:762;width:49987;height:15697;visibility:visible;mso-wrap-style:square;v-text-anchor:middle" arcsize="198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iCxwAAAOMAAAAPAAAAZHJzL2Rvd25yZXYueG1sRE9fa8Iw&#10;EH8X9h3CDfYimqhFpDPKmMhkb1Y/wJnc2m7NpTSx7b79Mhjs8X7/b7sfXSN66kLtWcNirkAQG29r&#10;LjVcL8fZBkSIyBYbz6ThmwLsdw+TLebWD3ymvoilSCEcctRQxdjmUgZTkcMw9y1x4j585zCmsyul&#10;7XBI4a6RS6XW0mHNqaHCll4rMl/F3WmQvXGX8+1mmve34/TkVp/XgQ9aPz2OL88gIo3xX/znPtk0&#10;f6UWS5Vtsgx+f0oAyN0PAAAA//8DAFBLAQItABQABgAIAAAAIQDb4fbL7gAAAIUBAAATAAAAAAAA&#10;AAAAAAAAAAAAAABbQ29udGVudF9UeXBlc10ueG1sUEsBAi0AFAAGAAgAAAAhAFr0LFu/AAAAFQEA&#10;AAsAAAAAAAAAAAAAAAAAHwEAAF9yZWxzLy5yZWxzUEsBAi0AFAAGAAgAAAAhAG6o6ILHAAAA4wAA&#10;AA8AAAAAAAAAAAAAAAAABwIAAGRycy9kb3ducmV2LnhtbFBLBQYAAAAAAwADALcAAAD7AgAAAAA=&#10;" fillcolor="#faf5e9" strokecolor="#09101d [484]" strokeweight="1pt">
                  <v:stroke joinstyle="miter"/>
                </v:roundrect>
              </v:group>
            </w:pict>
          </mc:Fallback>
        </mc:AlternateContent>
      </w:r>
      <w:r w:rsidR="0087594A" w:rsidRPr="00970095">
        <w:rPr>
          <w:rFonts w:ascii="BORELA" w:hAnsi="BORELA"/>
          <w:noProof/>
        </w:rPr>
        <w:drawing>
          <wp:inline distT="0" distB="0" distL="0" distR="0" wp14:anchorId="10FA3B6A" wp14:editId="233DBDAF">
            <wp:extent cx="7686860" cy="10692000"/>
            <wp:effectExtent l="0" t="0" r="0" b="0"/>
            <wp:docPr id="1930758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8370" name="Picture 1930758370"/>
                    <pic:cNvPicPr/>
                  </pic:nvPicPr>
                  <pic:blipFill rotWithShape="1">
                    <a:blip r:embed="rId4" cstate="print">
                      <a:extLst>
                        <a:ext uri="{28A0092B-C50C-407E-A947-70E740481C1C}">
                          <a14:useLocalDpi xmlns:a14="http://schemas.microsoft.com/office/drawing/2010/main" val="0"/>
                        </a:ext>
                      </a:extLst>
                    </a:blip>
                    <a:srcRect l="9698" r="36380"/>
                    <a:stretch/>
                  </pic:blipFill>
                  <pic:spPr bwMode="auto">
                    <a:xfrm>
                      <a:off x="0" y="0"/>
                      <a:ext cx="7686860" cy="10692000"/>
                    </a:xfrm>
                    <a:prstGeom prst="rect">
                      <a:avLst/>
                    </a:prstGeom>
                    <a:ln>
                      <a:noFill/>
                    </a:ln>
                    <a:extLst>
                      <a:ext uri="{53640926-AAD7-44D8-BBD7-CCE9431645EC}">
                        <a14:shadowObscured xmlns:a14="http://schemas.microsoft.com/office/drawing/2010/main"/>
                      </a:ext>
                    </a:extLst>
                  </pic:spPr>
                </pic:pic>
              </a:graphicData>
            </a:graphic>
          </wp:inline>
        </w:drawing>
      </w:r>
    </w:p>
    <w:sectPr w:rsidR="0046523C" w:rsidRPr="00EA4C0C" w:rsidSect="00EA4C0C">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RELA">
    <w:panose1 w:val="00000000000000000000"/>
    <w:charset w:val="00"/>
    <w:family w:val="auto"/>
    <w:pitch w:val="variable"/>
    <w:sig w:usb0="80000007" w:usb1="4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0C"/>
    <w:rsid w:val="00037E74"/>
    <w:rsid w:val="00083400"/>
    <w:rsid w:val="003505F8"/>
    <w:rsid w:val="0046523C"/>
    <w:rsid w:val="0087594A"/>
    <w:rsid w:val="00970095"/>
    <w:rsid w:val="00EA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0AF0"/>
  <w15:chartTrackingRefBased/>
  <w15:docId w15:val="{7995E7F4-B8FF-4838-91EA-F1C236D4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3</cp:revision>
  <cp:lastPrinted>2023-10-15T11:16:00Z</cp:lastPrinted>
  <dcterms:created xsi:type="dcterms:W3CDTF">2023-10-15T08:12:00Z</dcterms:created>
  <dcterms:modified xsi:type="dcterms:W3CDTF">2023-10-15T11:16:00Z</dcterms:modified>
</cp:coreProperties>
</file>