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B081" w14:textId="77777777" w:rsidR="00F138AD" w:rsidRDefault="00F138AD" w:rsidP="00F138AD">
      <w:pPr>
        <w:spacing w:after="0"/>
      </w:pPr>
    </w:p>
    <w:p w14:paraId="1BA1ACED" w14:textId="6D207D7D" w:rsidR="00F138AD" w:rsidRDefault="005D6E5A" w:rsidP="00F138AD">
      <w:pPr>
        <w:spacing w:after="0"/>
      </w:pPr>
      <w:r w:rsidRPr="00355EB3">
        <w:rPr>
          <w:rFonts w:ascii="Sitka Banner" w:hAnsi="Sitka Banner" w:cstheme="minorHAnsi"/>
          <w:noProof/>
          <w:sz w:val="32"/>
        </w:rPr>
        <mc:AlternateContent>
          <mc:Choice Requires="wps">
            <w:drawing>
              <wp:anchor distT="0" distB="0" distL="114300" distR="114300" simplePos="0" relativeHeight="251662336" behindDoc="0" locked="0" layoutInCell="1" allowOverlap="1" wp14:anchorId="1A80B8B7" wp14:editId="55E69FA2">
                <wp:simplePos x="0" y="0"/>
                <wp:positionH relativeFrom="column">
                  <wp:posOffset>6263640</wp:posOffset>
                </wp:positionH>
                <wp:positionV relativeFrom="paragraph">
                  <wp:posOffset>101600</wp:posOffset>
                </wp:positionV>
                <wp:extent cx="1436370" cy="703580"/>
                <wp:effectExtent l="423545" t="0" r="0" b="92075"/>
                <wp:wrapNone/>
                <wp:docPr id="1827435511" name="Isosceles Triangle 1"/>
                <wp:cNvGraphicFramePr/>
                <a:graphic xmlns:a="http://schemas.openxmlformats.org/drawingml/2006/main">
                  <a:graphicData uri="http://schemas.microsoft.com/office/word/2010/wordprocessingShape">
                    <wps:wsp>
                      <wps:cNvSpPr/>
                      <wps:spPr>
                        <a:xfrm rot="2847431">
                          <a:off x="0" y="0"/>
                          <a:ext cx="1436370" cy="703580"/>
                        </a:xfrm>
                        <a:prstGeom prst="triangle">
                          <a:avLst>
                            <a:gd name="adj" fmla="val 46356"/>
                          </a:avLst>
                        </a:prstGeom>
                        <a:solidFill>
                          <a:srgbClr val="37573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3463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93.2pt;margin-top:8pt;width:113.1pt;height:55.4pt;rotation:3110154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" adj="10013" fillcolor="#37573a" strokecolor="#09101d [484]" strokeweight="1pt"/>
            </w:pict>
          </mc:Fallback>
        </mc:AlternateContent>
      </w:r>
    </w:p>
    <w:p w14:paraId="08E77B9C" w14:textId="20BC2692" w:rsidR="00F138AD" w:rsidRDefault="00F138AD" w:rsidP="00F138AD">
      <w:pPr>
        <w:spacing w:after="0"/>
      </w:pPr>
    </w:p>
    <w:p w14:paraId="78F3EEA6" w14:textId="0046BA96" w:rsidR="00F138AD" w:rsidRDefault="00F138AD" w:rsidP="00F138AD">
      <w:pPr>
        <w:spacing w:after="0"/>
      </w:pPr>
    </w:p>
    <w:p w14:paraId="35E8DBC9" w14:textId="66DAA8C9" w:rsidR="00F138AD" w:rsidRDefault="00F138AD" w:rsidP="00F138AD">
      <w:pPr>
        <w:spacing w:after="0"/>
      </w:pPr>
    </w:p>
    <w:p w14:paraId="7DE32BAB" w14:textId="12F585B7" w:rsidR="00F138AD" w:rsidRDefault="00F138AD" w:rsidP="00F138AD">
      <w:pPr>
        <w:spacing w:after="0"/>
      </w:pPr>
    </w:p>
    <w:p w14:paraId="548D6109" w14:textId="644A9828" w:rsidR="00F138AD" w:rsidRDefault="00F138AD" w:rsidP="00F138AD">
      <w:pPr>
        <w:spacing w:after="0"/>
      </w:pPr>
    </w:p>
    <w:p w14:paraId="31382801" w14:textId="7C9D4C55" w:rsidR="00F138AD" w:rsidRDefault="00F138AD" w:rsidP="00F138AD">
      <w:pPr>
        <w:spacing w:after="0"/>
      </w:pPr>
    </w:p>
    <w:p w14:paraId="3A905BBA" w14:textId="6E002B33" w:rsidR="0046523C" w:rsidRDefault="00F138AD" w:rsidP="00F138AD">
      <w:pPr>
        <w:spacing w:after="0"/>
      </w:pPr>
      <w:r>
        <w:rPr>
          <w:noProof/>
        </w:rPr>
        <mc:AlternateContent>
          <mc:Choice Requires="wps">
            <w:drawing>
              <wp:anchor distT="0" distB="0" distL="114300" distR="114300" simplePos="0" relativeHeight="251659264" behindDoc="0" locked="0" layoutInCell="1" allowOverlap="1" wp14:anchorId="451E767E" wp14:editId="1B42A3B0">
                <wp:simplePos x="0" y="0"/>
                <wp:positionH relativeFrom="column">
                  <wp:posOffset>560070</wp:posOffset>
                </wp:positionH>
                <wp:positionV relativeFrom="paragraph">
                  <wp:posOffset>2036445</wp:posOffset>
                </wp:positionV>
                <wp:extent cx="6526530" cy="4423410"/>
                <wp:effectExtent l="0" t="0" r="7620" b="0"/>
                <wp:wrapNone/>
                <wp:docPr id="1030672934" name="Text Box 1"/>
                <wp:cNvGraphicFramePr/>
                <a:graphic xmlns:a="http://schemas.openxmlformats.org/drawingml/2006/main">
                  <a:graphicData uri="http://schemas.microsoft.com/office/word/2010/wordprocessingShape">
                    <wps:wsp>
                      <wps:cNvSpPr txBox="1"/>
                      <wps:spPr>
                        <a:xfrm>
                          <a:off x="0" y="0"/>
                          <a:ext cx="6526530" cy="4423410"/>
                        </a:xfrm>
                        <a:prstGeom prst="rect">
                          <a:avLst/>
                        </a:prstGeom>
                        <a:solidFill>
                          <a:schemeClr val="accent4">
                            <a:lumMod val="40000"/>
                            <a:lumOff val="60000"/>
                            <a:alpha val="28000"/>
                          </a:schemeClr>
                        </a:solidFill>
                        <a:ln w="6350">
                          <a:noFill/>
                        </a:ln>
                      </wps:spPr>
                      <wps:txbx>
                        <w:txbxContent>
                          <w:p w14:paraId="105B1B99" w14:textId="24E74682" w:rsidR="00F138AD" w:rsidRPr="00125530" w:rsidRDefault="00F138AD" w:rsidP="005D6E5A">
                            <w:pPr>
                              <w:spacing w:before="240"/>
                              <w:jc w:val="both"/>
                              <w:rPr>
                                <w:rFonts w:ascii="Sitka Banner" w:hAnsi="Sitka Banner"/>
                                <w:sz w:val="36"/>
                                <w:szCs w:val="36"/>
                              </w:rPr>
                            </w:pPr>
                            <w:r w:rsidRPr="00125530">
                              <w:rPr>
                                <w:rFonts w:ascii="Sitka Banner" w:hAnsi="Sitka Banner"/>
                                <w:sz w:val="36"/>
                                <w:szCs w:val="36"/>
                              </w:rPr>
                              <w:t>The short answer is yes. There is no such thing as a 'perfect' energy source. From nuclear and fossil fuels to renewable resources, all of them have many advantages but also some disadvantages, including solar energy. However, as we are quickly running out of time in the race to reach zero emissions, it is crucial for all countries to begin seriously evaluating which sources of energy can bring the most benefits. While solar energy might not be the best solution for northern countries due to the lack of sunlight they receive throughout the year, and some of its disadvantages, such as the extensive land use required for solar panel installations, might not make it the best candidate for everyone, this renewable resource, along with others, certainly has undeniable potential. It remains a better alternative to environmentally unfriendly fossil fuels and represents the best chance we have to combat global warming.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E767E" id="_x0000_t202" coordsize="21600,21600" o:spt="202" path="m,l,21600r21600,l21600,xe">
                <v:stroke joinstyle="miter"/>
                <v:path gradientshapeok="t" o:connecttype="rect"/>
              </v:shapetype>
              <v:shape id="Text Box 1" o:spid="_x0000_s1026" type="#_x0000_t202" style="position:absolute;margin-left:44.1pt;margin-top:160.35pt;width:513.9pt;height:34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" fillcolor="#ffe599 [1303]" stroked="f" strokeweight=".5pt">
                <v:fill opacity="18247f"/>
                <v:textbox>
                  <w:txbxContent>
                    <w:p w14:paraId="105B1B99" w14:textId="24E74682" w:rsidR="00F138AD" w:rsidRPr="00125530" w:rsidRDefault="00F138AD" w:rsidP="005D6E5A">
                      <w:pPr>
                        <w:spacing w:before="240"/>
                        <w:jc w:val="both"/>
                        <w:rPr>
                          <w:rFonts w:ascii="Sitka Banner" w:hAnsi="Sitka Banner"/>
                          <w:sz w:val="36"/>
                          <w:szCs w:val="36"/>
                        </w:rPr>
                      </w:pPr>
                      <w:r w:rsidRPr="00125530">
                        <w:rPr>
                          <w:rFonts w:ascii="Sitka Banner" w:hAnsi="Sitka Banner"/>
                          <w:sz w:val="36"/>
                          <w:szCs w:val="36"/>
                        </w:rPr>
                        <w:t>The short answer is yes. There is no such thing as a 'perfect' energy source. From nuclear and fossil fuels to renewable resources, all of them have many advantages but also some disadvantages, including solar energy. However, as we are quickly running out of time in the race to reach zero emissions, it is crucial for all countries to begin seriously evaluating which sources of energy can bring the most benefits. While solar energy might not be the best solution for northern countries due to the lack of sunlight they receive throughout the year, and some of its disadvantages, such as the extensive land use required for solar panel installations, might not make it the best candidate for everyone, this renewable resource, along with others, certainly has undeniable potential. It remains a better alternative to environmentally unfriendly fossil fuels and represents the best chance we have to combat global warming.</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A47B229" wp14:editId="2994A169">
                <wp:simplePos x="0" y="0"/>
                <wp:positionH relativeFrom="column">
                  <wp:posOffset>628650</wp:posOffset>
                </wp:positionH>
                <wp:positionV relativeFrom="paragraph">
                  <wp:posOffset>388620</wp:posOffset>
                </wp:positionV>
                <wp:extent cx="6446520" cy="1028700"/>
                <wp:effectExtent l="0" t="0" r="0" b="0"/>
                <wp:wrapNone/>
                <wp:docPr id="653639198" name="Text Box 2"/>
                <wp:cNvGraphicFramePr/>
                <a:graphic xmlns:a="http://schemas.openxmlformats.org/drawingml/2006/main">
                  <a:graphicData uri="http://schemas.microsoft.com/office/word/2010/wordprocessingShape">
                    <wps:wsp>
                      <wps:cNvSpPr txBox="1"/>
                      <wps:spPr>
                        <a:xfrm>
                          <a:off x="0" y="0"/>
                          <a:ext cx="6446520" cy="1028700"/>
                        </a:xfrm>
                        <a:prstGeom prst="rect">
                          <a:avLst/>
                        </a:prstGeom>
                        <a:solidFill>
                          <a:srgbClr val="00B0F0">
                            <a:alpha val="19000"/>
                          </a:srgbClr>
                        </a:solidFill>
                        <a:ln w="6350">
                          <a:noFill/>
                        </a:ln>
                      </wps:spPr>
                      <wps:txbx>
                        <w:txbxContent>
                          <w:p w14:paraId="48087623" w14:textId="28FC2381" w:rsidR="00F138AD" w:rsidRPr="00F138AD" w:rsidRDefault="00F138AD" w:rsidP="00F138AD">
                            <w:pPr>
                              <w:pStyle w:val="Title"/>
                              <w:rPr>
                                <w:rFonts w:ascii="BORELA" w:hAnsi="BORELA"/>
                              </w:rPr>
                            </w:pPr>
                            <w:r w:rsidRPr="00F138AD">
                              <w:rPr>
                                <w:rFonts w:ascii="BORELA" w:hAnsi="BORELA"/>
                              </w:rPr>
                              <w:t>Despite all the disadvantages, should we still invest in solar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7B229" id="Text Box 2" o:spid="_x0000_s1027" type="#_x0000_t202" style="position:absolute;margin-left:49.5pt;margin-top:30.6pt;width:507.6pt;height:8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" fillcolor="#00b0f0" stroked="f" strokeweight=".5pt">
                <v:fill opacity="12336f"/>
                <v:textbox>
                  <w:txbxContent>
                    <w:p w14:paraId="48087623" w14:textId="28FC2381" w:rsidR="00F138AD" w:rsidRPr="00F138AD" w:rsidRDefault="00F138AD" w:rsidP="00F138AD">
                      <w:pPr>
                        <w:pStyle w:val="Title"/>
                        <w:rPr>
                          <w:rFonts w:ascii="BORELA" w:hAnsi="BORELA"/>
                        </w:rPr>
                      </w:pPr>
                      <w:r w:rsidRPr="00F138AD">
                        <w:rPr>
                          <w:rFonts w:ascii="BORELA" w:hAnsi="BORELA"/>
                        </w:rPr>
                        <w:t>Despite all the disadvantages, should we still invest in solar energy?</w:t>
                      </w:r>
                    </w:p>
                  </w:txbxContent>
                </v:textbox>
              </v:shape>
            </w:pict>
          </mc:Fallback>
        </mc:AlternateContent>
      </w:r>
      <w:r>
        <w:rPr>
          <w:noProof/>
        </w:rPr>
        <w:drawing>
          <wp:inline distT="0" distB="0" distL="0" distR="0" wp14:anchorId="0D08358C" wp14:editId="07B570CF">
            <wp:extent cx="7560310" cy="7543800"/>
            <wp:effectExtent l="0" t="0" r="2540" b="0"/>
            <wp:docPr id="897998417" name="Picture 3" descr="Think word verb expressing action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k word verb expressing action Royalty Free Vector Image"/>
                    <pic:cNvPicPr>
                      <a:picLocks noChangeAspect="1" noChangeArrowheads="1"/>
                    </pic:cNvPicPr>
                  </pic:nvPicPr>
                  <pic:blipFill rotWithShape="1">
                    <a:blip r:embed="rId4">
                      <a:alphaModFix amt="15000"/>
                      <a:extLst>
                        <a:ext uri="{28A0092B-C50C-407E-A947-70E740481C1C}">
                          <a14:useLocalDpi xmlns:a14="http://schemas.microsoft.com/office/drawing/2010/main" val="0"/>
                        </a:ext>
                      </a:extLst>
                    </a:blip>
                    <a:srcRect b="7649"/>
                    <a:stretch/>
                  </pic:blipFill>
                  <pic:spPr bwMode="auto">
                    <a:xfrm>
                      <a:off x="0" y="0"/>
                      <a:ext cx="7560310" cy="7543800"/>
                    </a:xfrm>
                    <a:prstGeom prst="rect">
                      <a:avLst/>
                    </a:prstGeom>
                    <a:noFill/>
                    <a:ln>
                      <a:noFill/>
                    </a:ln>
                    <a:extLst>
                      <a:ext uri="{53640926-AAD7-44D8-BBD7-CCE9431645EC}">
                        <a14:shadowObscured xmlns:a14="http://schemas.microsoft.com/office/drawing/2010/main"/>
                      </a:ext>
                    </a:extLst>
                  </pic:spPr>
                </pic:pic>
              </a:graphicData>
            </a:graphic>
          </wp:inline>
        </w:drawing>
      </w:r>
    </w:p>
    <w:sectPr w:rsidR="0046523C" w:rsidSect="00F138AD">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BORELA">
    <w:panose1 w:val="00000000000000000000"/>
    <w:charset w:val="00"/>
    <w:family w:val="auto"/>
    <w:pitch w:val="variable"/>
    <w:sig w:usb0="80000007" w:usb1="4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C9"/>
    <w:rsid w:val="00037E74"/>
    <w:rsid w:val="00125530"/>
    <w:rsid w:val="001B78C9"/>
    <w:rsid w:val="0046523C"/>
    <w:rsid w:val="005D6E5A"/>
    <w:rsid w:val="00F13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9877"/>
  <w15:chartTrackingRefBased/>
  <w15:docId w15:val="{6E95445A-6EE5-4583-96A0-C64ECF78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8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2</cp:revision>
  <dcterms:created xsi:type="dcterms:W3CDTF">2023-11-07T21:42:00Z</dcterms:created>
  <dcterms:modified xsi:type="dcterms:W3CDTF">2023-11-07T22:44:00Z</dcterms:modified>
</cp:coreProperties>
</file>