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5F00" w14:textId="77777777" w:rsidR="00DB3D4F" w:rsidRPr="00B462C9" w:rsidRDefault="00DB3D4F" w:rsidP="00DB3D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2C9">
        <w:rPr>
          <w:rFonts w:ascii="Times New Roman" w:hAnsi="Times New Roman" w:cs="Times New Roman"/>
          <w:b/>
          <w:sz w:val="24"/>
          <w:szCs w:val="24"/>
        </w:rPr>
        <w:t>Анкета «Оценка удовлетворенности потребителя»</w:t>
      </w:r>
    </w:p>
    <w:p w14:paraId="33F46C6D" w14:textId="77777777" w:rsidR="00DB3D4F" w:rsidRPr="00B462C9" w:rsidRDefault="00DB3D4F" w:rsidP="00B462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F05AE1" w14:textId="77777777" w:rsidR="00DB3D4F" w:rsidRPr="00B462C9" w:rsidRDefault="00DB3D4F" w:rsidP="00B462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62C9">
        <w:rPr>
          <w:rFonts w:ascii="Times New Roman" w:hAnsi="Times New Roman" w:cs="Times New Roman"/>
          <w:sz w:val="24"/>
          <w:szCs w:val="24"/>
        </w:rPr>
        <w:t xml:space="preserve">Предлагаем Вам оценить деятельность РУП «Сертис» РУП «Белстройцентр» по вопросам данной анкеты.  </w:t>
      </w:r>
    </w:p>
    <w:p w14:paraId="19DB35F1" w14:textId="2979257D" w:rsidR="00DB3D4F" w:rsidRPr="00B462C9" w:rsidRDefault="00DB3D4F" w:rsidP="00B462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62C9">
        <w:rPr>
          <w:rFonts w:ascii="Times New Roman" w:hAnsi="Times New Roman" w:cs="Times New Roman"/>
          <w:sz w:val="24"/>
          <w:szCs w:val="24"/>
        </w:rPr>
        <w:t xml:space="preserve"> Оценка проводится по 10 бал</w:t>
      </w:r>
      <w:r w:rsidR="00915BDD">
        <w:rPr>
          <w:rFonts w:ascii="Times New Roman" w:hAnsi="Times New Roman" w:cs="Times New Roman"/>
          <w:sz w:val="24"/>
          <w:szCs w:val="24"/>
        </w:rPr>
        <w:t>л</w:t>
      </w:r>
      <w:r w:rsidRPr="00B462C9">
        <w:rPr>
          <w:rFonts w:ascii="Times New Roman" w:hAnsi="Times New Roman" w:cs="Times New Roman"/>
          <w:sz w:val="24"/>
          <w:szCs w:val="24"/>
        </w:rPr>
        <w:t>ьной шкале: 1 – 4 балла – плохо, 5 – 7 баллов – удовлетворительно, 8-10 баллов – хорошо</w:t>
      </w:r>
      <w:r w:rsidR="00EF7A81">
        <w:rPr>
          <w:rFonts w:ascii="Times New Roman" w:hAnsi="Times New Roman" w:cs="Times New Roman"/>
          <w:sz w:val="24"/>
          <w:szCs w:val="24"/>
        </w:rPr>
        <w:t>.</w:t>
      </w:r>
      <w:r w:rsidRPr="00B462C9"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549"/>
        <w:gridCol w:w="585"/>
        <w:gridCol w:w="1514"/>
        <w:gridCol w:w="3684"/>
        <w:gridCol w:w="976"/>
      </w:tblGrid>
      <w:tr w:rsidR="00DB3D4F" w:rsidRPr="00B462C9" w14:paraId="6EFC2896" w14:textId="77777777" w:rsidTr="00B462C9">
        <w:trPr>
          <w:trHeight w:val="506"/>
        </w:trPr>
        <w:tc>
          <w:tcPr>
            <w:tcW w:w="4628" w:type="dxa"/>
            <w:gridSpan w:val="4"/>
          </w:tcPr>
          <w:p w14:paraId="1D8FF617" w14:textId="77777777" w:rsidR="00746D08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</w:t>
            </w:r>
            <w:r w:rsidR="00746D08" w:rsidRPr="00B462C9">
              <w:rPr>
                <w:rFonts w:ascii="Times New Roman" w:hAnsi="Times New Roman" w:cs="Times New Roman"/>
                <w:sz w:val="24"/>
                <w:szCs w:val="24"/>
              </w:rPr>
              <w:t>потребителе</w:t>
            </w: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5FCC416D" w14:textId="77777777" w:rsidR="00746D08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746D08" w:rsidRPr="00B462C9">
              <w:rPr>
                <w:rFonts w:ascii="Times New Roman" w:hAnsi="Times New Roman" w:cs="Times New Roman"/>
                <w:sz w:val="24"/>
                <w:szCs w:val="24"/>
              </w:rPr>
              <w:t>предприятия, Ф.И.О.</w:t>
            </w: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9B12DFA" w14:textId="75520FB8" w:rsidR="00DB3D4F" w:rsidRPr="00B462C9" w:rsidRDefault="00DB3D4F" w:rsidP="00746D0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тел., </w:t>
            </w:r>
            <w:r w:rsidRPr="00B4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746D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62C9">
              <w:rPr>
                <w:rFonts w:ascii="Times New Roman" w:hAnsi="Times New Roman" w:cs="Times New Roman"/>
                <w:i/>
                <w:sz w:val="24"/>
                <w:szCs w:val="24"/>
              </w:rPr>
              <w:t>(по желанию)</w:t>
            </w:r>
          </w:p>
        </w:tc>
        <w:tc>
          <w:tcPr>
            <w:tcW w:w="4660" w:type="dxa"/>
            <w:gridSpan w:val="2"/>
          </w:tcPr>
          <w:p w14:paraId="6D3D97F9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21D4329A" w14:textId="77777777" w:rsidTr="00B462C9">
        <w:trPr>
          <w:trHeight w:val="373"/>
        </w:trPr>
        <w:tc>
          <w:tcPr>
            <w:tcW w:w="3114" w:type="dxa"/>
            <w:gridSpan w:val="3"/>
            <w:vMerge w:val="restart"/>
          </w:tcPr>
          <w:p w14:paraId="5AADE984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Оказываемая услуга</w:t>
            </w:r>
          </w:p>
          <w:p w14:paraId="5CE463DD" w14:textId="77777777" w:rsid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 (отметить</w:t>
            </w:r>
            <w:r w:rsidR="00B46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любым</w:t>
            </w:r>
            <w:r w:rsidR="00B46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D7F93D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 значком)</w:t>
            </w:r>
          </w:p>
        </w:tc>
        <w:tc>
          <w:tcPr>
            <w:tcW w:w="5198" w:type="dxa"/>
            <w:gridSpan w:val="2"/>
            <w:tcBorders>
              <w:bottom w:val="single" w:sz="2" w:space="0" w:color="auto"/>
              <w:right w:val="single" w:sz="2" w:space="0" w:color="auto"/>
            </w:tcBorders>
          </w:tcPr>
          <w:p w14:paraId="38817ED7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Испытания продукции в строительстве</w:t>
            </w:r>
          </w:p>
        </w:tc>
        <w:tc>
          <w:tcPr>
            <w:tcW w:w="976" w:type="dxa"/>
            <w:tcBorders>
              <w:left w:val="single" w:sz="2" w:space="0" w:color="auto"/>
              <w:bottom w:val="single" w:sz="2" w:space="0" w:color="auto"/>
            </w:tcBorders>
          </w:tcPr>
          <w:p w14:paraId="5AEBC43D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2C9" w:rsidRPr="00B462C9" w14:paraId="42B85642" w14:textId="77777777" w:rsidTr="00B462C9">
        <w:trPr>
          <w:trHeight w:val="269"/>
        </w:trPr>
        <w:tc>
          <w:tcPr>
            <w:tcW w:w="3114" w:type="dxa"/>
            <w:gridSpan w:val="3"/>
            <w:vMerge/>
          </w:tcPr>
          <w:p w14:paraId="64A5FAA3" w14:textId="77777777" w:rsidR="00B462C9" w:rsidRPr="00B462C9" w:rsidRDefault="00B462C9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  <w:gridSpan w:val="2"/>
            <w:tcBorders>
              <w:top w:val="single" w:sz="2" w:space="0" w:color="auto"/>
              <w:right w:val="single" w:sz="2" w:space="0" w:color="auto"/>
            </w:tcBorders>
          </w:tcPr>
          <w:p w14:paraId="4E8D1E00" w14:textId="77777777" w:rsidR="00B462C9" w:rsidRDefault="000572B8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462C9">
              <w:rPr>
                <w:rFonts w:ascii="Times New Roman" w:hAnsi="Times New Roman" w:cs="Times New Roman"/>
                <w:sz w:val="24"/>
                <w:szCs w:val="24"/>
              </w:rPr>
              <w:t xml:space="preserve">одтверждение </w:t>
            </w:r>
            <w:r w:rsidR="00B462C9"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соответствия продукции в </w:t>
            </w:r>
          </w:p>
          <w:p w14:paraId="16C4B73A" w14:textId="77777777" w:rsidR="00B462C9" w:rsidRPr="00B462C9" w:rsidRDefault="00B462C9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строительстве</w:t>
            </w:r>
          </w:p>
        </w:tc>
        <w:tc>
          <w:tcPr>
            <w:tcW w:w="976" w:type="dxa"/>
            <w:tcBorders>
              <w:top w:val="single" w:sz="2" w:space="0" w:color="auto"/>
              <w:left w:val="single" w:sz="2" w:space="0" w:color="auto"/>
            </w:tcBorders>
          </w:tcPr>
          <w:p w14:paraId="13B5DBA7" w14:textId="77777777" w:rsidR="00B462C9" w:rsidRPr="00B462C9" w:rsidRDefault="00B462C9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11BF74C2" w14:textId="77777777" w:rsidTr="00B462C9">
        <w:trPr>
          <w:trHeight w:val="145"/>
        </w:trPr>
        <w:tc>
          <w:tcPr>
            <w:tcW w:w="1980" w:type="dxa"/>
          </w:tcPr>
          <w:p w14:paraId="34D1EB7B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Вопросы</w:t>
            </w:r>
          </w:p>
        </w:tc>
        <w:tc>
          <w:tcPr>
            <w:tcW w:w="549" w:type="dxa"/>
          </w:tcPr>
          <w:p w14:paraId="7443AECA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83" w:type="dxa"/>
            <w:gridSpan w:val="3"/>
          </w:tcPr>
          <w:p w14:paraId="639564CE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  <w:tc>
          <w:tcPr>
            <w:tcW w:w="976" w:type="dxa"/>
          </w:tcPr>
          <w:p w14:paraId="7549228D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DB3D4F" w:rsidRPr="00B462C9" w14:paraId="399C84C3" w14:textId="77777777" w:rsidTr="00B462C9">
        <w:trPr>
          <w:trHeight w:val="240"/>
        </w:trPr>
        <w:tc>
          <w:tcPr>
            <w:tcW w:w="1980" w:type="dxa"/>
            <w:vMerge w:val="restart"/>
          </w:tcPr>
          <w:p w14:paraId="78EF01ED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Качество обслуживания</w:t>
            </w:r>
          </w:p>
        </w:tc>
        <w:tc>
          <w:tcPr>
            <w:tcW w:w="549" w:type="dxa"/>
            <w:tcBorders>
              <w:bottom w:val="single" w:sz="2" w:space="0" w:color="auto"/>
            </w:tcBorders>
          </w:tcPr>
          <w:p w14:paraId="0429DDEF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83" w:type="dxa"/>
            <w:gridSpan w:val="3"/>
            <w:tcBorders>
              <w:bottom w:val="single" w:sz="2" w:space="0" w:color="auto"/>
            </w:tcBorders>
          </w:tcPr>
          <w:p w14:paraId="5533BE9D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информации о выполняемых нами услугах </w:t>
            </w:r>
          </w:p>
        </w:tc>
        <w:tc>
          <w:tcPr>
            <w:tcW w:w="976" w:type="dxa"/>
            <w:tcBorders>
              <w:bottom w:val="single" w:sz="2" w:space="0" w:color="auto"/>
            </w:tcBorders>
          </w:tcPr>
          <w:p w14:paraId="3D246DFE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210C9D21" w14:textId="77777777" w:rsidTr="00B462C9">
        <w:trPr>
          <w:trHeight w:val="109"/>
        </w:trPr>
        <w:tc>
          <w:tcPr>
            <w:tcW w:w="1980" w:type="dxa"/>
            <w:vMerge/>
          </w:tcPr>
          <w:p w14:paraId="449DFE5D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  <w:bottom w:val="single" w:sz="2" w:space="0" w:color="auto"/>
            </w:tcBorders>
          </w:tcPr>
          <w:p w14:paraId="7C34013C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14:paraId="722057A0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Доступность (простота) приобретения услуги</w:t>
            </w:r>
          </w:p>
          <w:p w14:paraId="5DCE86A4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(отсутствие очереди, предварительной записи, подготовительных работ, запрашиваемых документов и т.д.) </w:t>
            </w:r>
          </w:p>
        </w:tc>
        <w:tc>
          <w:tcPr>
            <w:tcW w:w="976" w:type="dxa"/>
            <w:tcBorders>
              <w:top w:val="single" w:sz="2" w:space="0" w:color="auto"/>
              <w:bottom w:val="single" w:sz="2" w:space="0" w:color="auto"/>
            </w:tcBorders>
          </w:tcPr>
          <w:p w14:paraId="5710229C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6D0E9464" w14:textId="77777777" w:rsidTr="00B462C9">
        <w:trPr>
          <w:trHeight w:val="158"/>
        </w:trPr>
        <w:tc>
          <w:tcPr>
            <w:tcW w:w="1980" w:type="dxa"/>
            <w:vMerge/>
          </w:tcPr>
          <w:p w14:paraId="7BF4C863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  <w:bottom w:val="single" w:sz="2" w:space="0" w:color="auto"/>
            </w:tcBorders>
          </w:tcPr>
          <w:p w14:paraId="78B87027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14:paraId="56B3817A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Сопровождение услуги (разъяснения, методический материал )   </w:t>
            </w:r>
          </w:p>
        </w:tc>
        <w:tc>
          <w:tcPr>
            <w:tcW w:w="976" w:type="dxa"/>
            <w:tcBorders>
              <w:top w:val="single" w:sz="2" w:space="0" w:color="auto"/>
              <w:bottom w:val="single" w:sz="2" w:space="0" w:color="auto"/>
            </w:tcBorders>
          </w:tcPr>
          <w:p w14:paraId="3F7B0228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48FE99A1" w14:textId="77777777" w:rsidTr="00B462C9">
        <w:trPr>
          <w:trHeight w:val="209"/>
        </w:trPr>
        <w:tc>
          <w:tcPr>
            <w:tcW w:w="1980" w:type="dxa"/>
            <w:vMerge/>
          </w:tcPr>
          <w:p w14:paraId="635FB4B1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</w:tcBorders>
          </w:tcPr>
          <w:p w14:paraId="69A3C796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</w:tcBorders>
          </w:tcPr>
          <w:p w14:paraId="4B2CA4CD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Достаточность времени, отведенного на разъяснения. </w:t>
            </w:r>
          </w:p>
        </w:tc>
        <w:tc>
          <w:tcPr>
            <w:tcW w:w="976" w:type="dxa"/>
            <w:tcBorders>
              <w:top w:val="single" w:sz="2" w:space="0" w:color="auto"/>
            </w:tcBorders>
          </w:tcPr>
          <w:p w14:paraId="0ABB281D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78BCC9C3" w14:textId="77777777" w:rsidTr="00B462C9">
        <w:trPr>
          <w:trHeight w:val="70"/>
        </w:trPr>
        <w:tc>
          <w:tcPr>
            <w:tcW w:w="1980" w:type="dxa"/>
            <w:vMerge/>
          </w:tcPr>
          <w:p w14:paraId="6A589F0F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</w:tcBorders>
          </w:tcPr>
          <w:p w14:paraId="64DB0007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</w:tcBorders>
          </w:tcPr>
          <w:p w14:paraId="409CF6DE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Индивидуальность подхода  </w:t>
            </w:r>
          </w:p>
        </w:tc>
        <w:tc>
          <w:tcPr>
            <w:tcW w:w="976" w:type="dxa"/>
            <w:tcBorders>
              <w:top w:val="single" w:sz="2" w:space="0" w:color="auto"/>
            </w:tcBorders>
          </w:tcPr>
          <w:p w14:paraId="60B772D2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5C4E23C8" w14:textId="77777777" w:rsidTr="00B462C9">
        <w:trPr>
          <w:trHeight w:val="177"/>
        </w:trPr>
        <w:tc>
          <w:tcPr>
            <w:tcW w:w="1980" w:type="dxa"/>
            <w:vMerge w:val="restart"/>
          </w:tcPr>
          <w:p w14:paraId="7D95381F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Надежность </w:t>
            </w:r>
          </w:p>
          <w:p w14:paraId="6096E7E2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  <w:bottom w:val="single" w:sz="2" w:space="0" w:color="auto"/>
            </w:tcBorders>
          </w:tcPr>
          <w:p w14:paraId="184AB53A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14:paraId="051729AC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Имидж нашего предприятия (как Вы его оцениваете) </w:t>
            </w:r>
          </w:p>
        </w:tc>
        <w:tc>
          <w:tcPr>
            <w:tcW w:w="976" w:type="dxa"/>
            <w:tcBorders>
              <w:bottom w:val="single" w:sz="2" w:space="0" w:color="auto"/>
            </w:tcBorders>
          </w:tcPr>
          <w:p w14:paraId="64A6566B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3BCA9CA9" w14:textId="77777777" w:rsidTr="00B462C9">
        <w:trPr>
          <w:trHeight w:val="203"/>
        </w:trPr>
        <w:tc>
          <w:tcPr>
            <w:tcW w:w="1980" w:type="dxa"/>
            <w:vMerge/>
          </w:tcPr>
          <w:p w14:paraId="3CBF927D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  <w:bottom w:val="single" w:sz="4" w:space="0" w:color="auto"/>
            </w:tcBorders>
          </w:tcPr>
          <w:p w14:paraId="1C638F4B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  <w:bottom w:val="single" w:sz="4" w:space="0" w:color="auto"/>
            </w:tcBorders>
          </w:tcPr>
          <w:p w14:paraId="327CE778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Соблюдение конфиденциальности</w:t>
            </w:r>
          </w:p>
        </w:tc>
        <w:tc>
          <w:tcPr>
            <w:tcW w:w="976" w:type="dxa"/>
            <w:tcBorders>
              <w:top w:val="single" w:sz="2" w:space="0" w:color="auto"/>
              <w:bottom w:val="single" w:sz="4" w:space="0" w:color="auto"/>
            </w:tcBorders>
          </w:tcPr>
          <w:p w14:paraId="7CC8BB69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35A5901B" w14:textId="77777777" w:rsidTr="00B462C9">
        <w:trPr>
          <w:trHeight w:val="249"/>
        </w:trPr>
        <w:tc>
          <w:tcPr>
            <w:tcW w:w="1980" w:type="dxa"/>
            <w:vMerge/>
          </w:tcPr>
          <w:p w14:paraId="66E8E06D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bottom w:val="single" w:sz="2" w:space="0" w:color="auto"/>
            </w:tcBorders>
          </w:tcPr>
          <w:p w14:paraId="0EF6980F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83" w:type="dxa"/>
            <w:gridSpan w:val="3"/>
            <w:tcBorders>
              <w:top w:val="single" w:sz="4" w:space="0" w:color="auto"/>
              <w:bottom w:val="single" w:sz="2" w:space="0" w:color="auto"/>
            </w:tcBorders>
          </w:tcPr>
          <w:p w14:paraId="25341E7D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Объективность подхода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2" w:space="0" w:color="auto"/>
            </w:tcBorders>
          </w:tcPr>
          <w:p w14:paraId="5B826D3C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3FCCB49D" w14:textId="77777777" w:rsidTr="00B462C9">
        <w:trPr>
          <w:trHeight w:val="70"/>
        </w:trPr>
        <w:tc>
          <w:tcPr>
            <w:tcW w:w="1980" w:type="dxa"/>
            <w:vMerge/>
          </w:tcPr>
          <w:p w14:paraId="2B963892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</w:tcBorders>
          </w:tcPr>
          <w:p w14:paraId="3D050DEF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</w:tcBorders>
          </w:tcPr>
          <w:p w14:paraId="05F45BF3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Соблюдение беспристрастности</w:t>
            </w:r>
          </w:p>
        </w:tc>
        <w:tc>
          <w:tcPr>
            <w:tcW w:w="976" w:type="dxa"/>
            <w:tcBorders>
              <w:top w:val="single" w:sz="2" w:space="0" w:color="auto"/>
            </w:tcBorders>
          </w:tcPr>
          <w:p w14:paraId="0A782FC1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1D6F3D46" w14:textId="77777777" w:rsidTr="00B462C9">
        <w:trPr>
          <w:trHeight w:val="70"/>
        </w:trPr>
        <w:tc>
          <w:tcPr>
            <w:tcW w:w="1980" w:type="dxa"/>
            <w:vMerge w:val="restart"/>
          </w:tcPr>
          <w:p w14:paraId="2B39B909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  <w:tc>
          <w:tcPr>
            <w:tcW w:w="549" w:type="dxa"/>
            <w:tcBorders>
              <w:bottom w:val="single" w:sz="2" w:space="0" w:color="auto"/>
            </w:tcBorders>
          </w:tcPr>
          <w:p w14:paraId="607C6B7B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83" w:type="dxa"/>
            <w:gridSpan w:val="3"/>
            <w:tcBorders>
              <w:bottom w:val="single" w:sz="2" w:space="0" w:color="auto"/>
            </w:tcBorders>
          </w:tcPr>
          <w:p w14:paraId="20342607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услуги </w:t>
            </w:r>
          </w:p>
        </w:tc>
        <w:tc>
          <w:tcPr>
            <w:tcW w:w="976" w:type="dxa"/>
            <w:tcBorders>
              <w:bottom w:val="single" w:sz="2" w:space="0" w:color="auto"/>
            </w:tcBorders>
          </w:tcPr>
          <w:p w14:paraId="0BA393F1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4084BBBE" w14:textId="77777777" w:rsidTr="00B462C9">
        <w:trPr>
          <w:trHeight w:val="300"/>
        </w:trPr>
        <w:tc>
          <w:tcPr>
            <w:tcW w:w="1980" w:type="dxa"/>
            <w:vMerge/>
          </w:tcPr>
          <w:p w14:paraId="4F8E6D29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</w:tcBorders>
          </w:tcPr>
          <w:p w14:paraId="25FEA9B8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</w:tcBorders>
          </w:tcPr>
          <w:p w14:paraId="35C1B9EE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Сроки оплаты услуги</w:t>
            </w:r>
          </w:p>
          <w:p w14:paraId="6406C13E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(насколько приемлемы, возможность  оплаты услуги параллельно с выполнением услуги, после оказания услуги)</w:t>
            </w:r>
          </w:p>
        </w:tc>
        <w:tc>
          <w:tcPr>
            <w:tcW w:w="976" w:type="dxa"/>
            <w:tcBorders>
              <w:top w:val="single" w:sz="2" w:space="0" w:color="auto"/>
            </w:tcBorders>
          </w:tcPr>
          <w:p w14:paraId="723042EF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2040AF55" w14:textId="77777777" w:rsidTr="00B462C9">
        <w:trPr>
          <w:trHeight w:val="160"/>
        </w:trPr>
        <w:tc>
          <w:tcPr>
            <w:tcW w:w="1980" w:type="dxa"/>
            <w:vMerge w:val="restart"/>
          </w:tcPr>
          <w:p w14:paraId="3F2337AC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Скорость оказания услуги</w:t>
            </w:r>
          </w:p>
          <w:p w14:paraId="451B9E8C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bottom w:val="single" w:sz="2" w:space="0" w:color="auto"/>
            </w:tcBorders>
          </w:tcPr>
          <w:p w14:paraId="4F9E2B43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83" w:type="dxa"/>
            <w:gridSpan w:val="3"/>
            <w:tcBorders>
              <w:bottom w:val="single" w:sz="2" w:space="0" w:color="auto"/>
            </w:tcBorders>
          </w:tcPr>
          <w:p w14:paraId="01EE9158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Прогнозируемый срок оказания услуги</w:t>
            </w:r>
          </w:p>
        </w:tc>
        <w:tc>
          <w:tcPr>
            <w:tcW w:w="976" w:type="dxa"/>
            <w:tcBorders>
              <w:bottom w:val="single" w:sz="2" w:space="0" w:color="auto"/>
            </w:tcBorders>
          </w:tcPr>
          <w:p w14:paraId="384A94F1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5DB77CD1" w14:textId="77777777" w:rsidTr="00B462C9">
        <w:trPr>
          <w:trHeight w:val="130"/>
        </w:trPr>
        <w:tc>
          <w:tcPr>
            <w:tcW w:w="1980" w:type="dxa"/>
            <w:vMerge/>
          </w:tcPr>
          <w:p w14:paraId="6C9308D2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  <w:bottom w:val="single" w:sz="2" w:space="0" w:color="auto"/>
            </w:tcBorders>
          </w:tcPr>
          <w:p w14:paraId="5FC6624A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14:paraId="58B5906A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Сроки рассмотрения документов</w:t>
            </w:r>
          </w:p>
        </w:tc>
        <w:tc>
          <w:tcPr>
            <w:tcW w:w="976" w:type="dxa"/>
            <w:tcBorders>
              <w:top w:val="single" w:sz="2" w:space="0" w:color="auto"/>
              <w:bottom w:val="single" w:sz="2" w:space="0" w:color="auto"/>
            </w:tcBorders>
          </w:tcPr>
          <w:p w14:paraId="4872230D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6CCAFBBC" w14:textId="77777777" w:rsidTr="00B462C9">
        <w:trPr>
          <w:trHeight w:val="120"/>
        </w:trPr>
        <w:tc>
          <w:tcPr>
            <w:tcW w:w="1980" w:type="dxa"/>
            <w:vMerge/>
          </w:tcPr>
          <w:p w14:paraId="633C489F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  <w:bottom w:val="single" w:sz="2" w:space="0" w:color="auto"/>
            </w:tcBorders>
          </w:tcPr>
          <w:p w14:paraId="1ABAEEC7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14:paraId="10671B2B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Сроки оформления договора, документов на оплату   </w:t>
            </w:r>
          </w:p>
        </w:tc>
        <w:tc>
          <w:tcPr>
            <w:tcW w:w="976" w:type="dxa"/>
            <w:tcBorders>
              <w:top w:val="single" w:sz="2" w:space="0" w:color="auto"/>
              <w:bottom w:val="single" w:sz="2" w:space="0" w:color="auto"/>
            </w:tcBorders>
          </w:tcPr>
          <w:p w14:paraId="5E89F00D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4788F68D" w14:textId="77777777" w:rsidTr="00B462C9">
        <w:trPr>
          <w:trHeight w:val="140"/>
        </w:trPr>
        <w:tc>
          <w:tcPr>
            <w:tcW w:w="1980" w:type="dxa"/>
            <w:vMerge/>
          </w:tcPr>
          <w:p w14:paraId="42285368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</w:tcBorders>
          </w:tcPr>
          <w:p w14:paraId="20149D37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</w:tcBorders>
          </w:tcPr>
          <w:p w14:paraId="51E0180D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Реальный срок оказания услуги</w:t>
            </w:r>
          </w:p>
        </w:tc>
        <w:tc>
          <w:tcPr>
            <w:tcW w:w="976" w:type="dxa"/>
            <w:tcBorders>
              <w:top w:val="single" w:sz="2" w:space="0" w:color="auto"/>
            </w:tcBorders>
          </w:tcPr>
          <w:p w14:paraId="1D079918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54D67869" w14:textId="77777777" w:rsidTr="00B462C9">
        <w:trPr>
          <w:trHeight w:val="70"/>
        </w:trPr>
        <w:tc>
          <w:tcPr>
            <w:tcW w:w="1980" w:type="dxa"/>
            <w:vMerge w:val="restart"/>
          </w:tcPr>
          <w:p w14:paraId="6C6747FA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Качества персонала</w:t>
            </w:r>
          </w:p>
        </w:tc>
        <w:tc>
          <w:tcPr>
            <w:tcW w:w="549" w:type="dxa"/>
            <w:tcBorders>
              <w:bottom w:val="single" w:sz="2" w:space="0" w:color="auto"/>
            </w:tcBorders>
          </w:tcPr>
          <w:p w14:paraId="514129F8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83" w:type="dxa"/>
            <w:gridSpan w:val="3"/>
            <w:tcBorders>
              <w:bottom w:val="single" w:sz="2" w:space="0" w:color="auto"/>
            </w:tcBorders>
          </w:tcPr>
          <w:p w14:paraId="4BF3FB84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Профессионализм</w:t>
            </w:r>
          </w:p>
        </w:tc>
        <w:tc>
          <w:tcPr>
            <w:tcW w:w="976" w:type="dxa"/>
            <w:tcBorders>
              <w:bottom w:val="single" w:sz="2" w:space="0" w:color="auto"/>
            </w:tcBorders>
          </w:tcPr>
          <w:p w14:paraId="6A04CA6C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4F838F04" w14:textId="77777777" w:rsidTr="00B462C9">
        <w:trPr>
          <w:trHeight w:val="207"/>
        </w:trPr>
        <w:tc>
          <w:tcPr>
            <w:tcW w:w="1980" w:type="dxa"/>
            <w:vMerge/>
          </w:tcPr>
          <w:p w14:paraId="42D6328E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</w:tcBorders>
          </w:tcPr>
          <w:p w14:paraId="2E5E4655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</w:tcBorders>
          </w:tcPr>
          <w:p w14:paraId="71BCEF10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Этичность поведения</w:t>
            </w:r>
          </w:p>
        </w:tc>
        <w:tc>
          <w:tcPr>
            <w:tcW w:w="976" w:type="dxa"/>
            <w:tcBorders>
              <w:top w:val="single" w:sz="2" w:space="0" w:color="auto"/>
            </w:tcBorders>
          </w:tcPr>
          <w:p w14:paraId="782C1DE3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12688B" w14:textId="77777777" w:rsidR="00DB3D4F" w:rsidRPr="00B462C9" w:rsidRDefault="00DB3D4F" w:rsidP="00B462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29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5888"/>
        <w:gridCol w:w="1780"/>
        <w:gridCol w:w="1623"/>
      </w:tblGrid>
      <w:tr w:rsidR="00DB3D4F" w:rsidRPr="00B462C9" w14:paraId="693B3BFF" w14:textId="77777777" w:rsidTr="003D0C51">
        <w:trPr>
          <w:trHeight w:val="150"/>
        </w:trPr>
        <w:tc>
          <w:tcPr>
            <w:tcW w:w="5888" w:type="dxa"/>
          </w:tcPr>
          <w:p w14:paraId="2E41590A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Дополнительные вопросы</w:t>
            </w:r>
          </w:p>
        </w:tc>
        <w:tc>
          <w:tcPr>
            <w:tcW w:w="1780" w:type="dxa"/>
          </w:tcPr>
          <w:p w14:paraId="1C01A57C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23" w:type="dxa"/>
          </w:tcPr>
          <w:p w14:paraId="06363927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B3D4F" w:rsidRPr="00B462C9" w14:paraId="24E24FAE" w14:textId="77777777" w:rsidTr="003D0C51">
        <w:trPr>
          <w:trHeight w:val="75"/>
        </w:trPr>
        <w:tc>
          <w:tcPr>
            <w:tcW w:w="5888" w:type="dxa"/>
          </w:tcPr>
          <w:p w14:paraId="207993A2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Вы будете к нам еще обращаться?</w:t>
            </w:r>
          </w:p>
        </w:tc>
        <w:tc>
          <w:tcPr>
            <w:tcW w:w="1780" w:type="dxa"/>
          </w:tcPr>
          <w:p w14:paraId="73217A33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</w:tcPr>
          <w:p w14:paraId="6659FA40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35F8AB78" w14:textId="77777777" w:rsidTr="003D0C51">
        <w:trPr>
          <w:trHeight w:val="75"/>
        </w:trPr>
        <w:tc>
          <w:tcPr>
            <w:tcW w:w="5888" w:type="dxa"/>
          </w:tcPr>
          <w:p w14:paraId="1917854E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Вы бы взяли на себя ответственность нас рекомендовать?</w:t>
            </w:r>
          </w:p>
        </w:tc>
        <w:tc>
          <w:tcPr>
            <w:tcW w:w="1780" w:type="dxa"/>
          </w:tcPr>
          <w:p w14:paraId="3661B291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</w:tcPr>
          <w:p w14:paraId="5D0C251D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21E82BED" w14:textId="77777777" w:rsidTr="003D0C51">
        <w:trPr>
          <w:trHeight w:val="75"/>
        </w:trPr>
        <w:tc>
          <w:tcPr>
            <w:tcW w:w="5888" w:type="dxa"/>
            <w:tcBorders>
              <w:bottom w:val="single" w:sz="2" w:space="0" w:color="auto"/>
            </w:tcBorders>
          </w:tcPr>
          <w:p w14:paraId="1FD6DD95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В работе с нами Вы были чем-то приятно удивлены, чем?  </w:t>
            </w:r>
          </w:p>
        </w:tc>
        <w:tc>
          <w:tcPr>
            <w:tcW w:w="1780" w:type="dxa"/>
          </w:tcPr>
          <w:p w14:paraId="10FF5F72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</w:tcPr>
          <w:p w14:paraId="2FFD4260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5CD375F7" w14:textId="77777777" w:rsidTr="003D0C51">
        <w:trPr>
          <w:trHeight w:val="75"/>
        </w:trPr>
        <w:tc>
          <w:tcPr>
            <w:tcW w:w="5888" w:type="dxa"/>
            <w:tcBorders>
              <w:bottom w:val="single" w:sz="2" w:space="0" w:color="auto"/>
            </w:tcBorders>
          </w:tcPr>
          <w:p w14:paraId="62E9EEC6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В работе с нами Вы были чем-то разочарованы, чем?  </w:t>
            </w:r>
          </w:p>
        </w:tc>
        <w:tc>
          <w:tcPr>
            <w:tcW w:w="1780" w:type="dxa"/>
          </w:tcPr>
          <w:p w14:paraId="437A0D4D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</w:tcPr>
          <w:p w14:paraId="3C5D27FA" w14:textId="77777777" w:rsidR="00DB3D4F" w:rsidRPr="00B462C9" w:rsidRDefault="00DB3D4F" w:rsidP="00B462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615DE5" w14:textId="77777777" w:rsidR="00DB3D4F" w:rsidRPr="00B462C9" w:rsidRDefault="00DB3D4F" w:rsidP="00B462C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5BF9E0" w14:textId="77777777" w:rsidR="00DB3D4F" w:rsidRPr="00B462C9" w:rsidRDefault="00DB3D4F" w:rsidP="00B462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62C9">
        <w:rPr>
          <w:rFonts w:ascii="Times New Roman" w:hAnsi="Times New Roman" w:cs="Times New Roman"/>
          <w:sz w:val="24"/>
          <w:szCs w:val="24"/>
        </w:rPr>
        <w:t>Ваши пожелания, рекомендации, вопросы, просьбы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8DDE7E" w14:textId="77777777" w:rsidR="008C0DC5" w:rsidRPr="00DB3D4F" w:rsidRDefault="00DB3D4F" w:rsidP="00DB3D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62C9">
        <w:rPr>
          <w:rFonts w:ascii="Times New Roman" w:hAnsi="Times New Roman" w:cs="Times New Roman"/>
          <w:sz w:val="24"/>
          <w:szCs w:val="24"/>
        </w:rPr>
        <w:t>Спасибо, что работаете с нами!</w:t>
      </w:r>
    </w:p>
    <w:sectPr w:rsidR="008C0DC5" w:rsidRPr="00DB3D4F" w:rsidSect="00B462C9">
      <w:pgSz w:w="11906" w:h="16838" w:code="9"/>
      <w:pgMar w:top="737" w:right="567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91CC4"/>
    <w:multiLevelType w:val="multilevel"/>
    <w:tmpl w:val="626A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85092"/>
    <w:multiLevelType w:val="multilevel"/>
    <w:tmpl w:val="7062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26251"/>
    <w:multiLevelType w:val="hybridMultilevel"/>
    <w:tmpl w:val="338E59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002F5"/>
    <w:multiLevelType w:val="hybridMultilevel"/>
    <w:tmpl w:val="54A6F41A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26312C1"/>
    <w:multiLevelType w:val="hybridMultilevel"/>
    <w:tmpl w:val="5F86119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44247E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CED5889"/>
    <w:multiLevelType w:val="multilevel"/>
    <w:tmpl w:val="8A30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201165">
    <w:abstractNumId w:val="1"/>
  </w:num>
  <w:num w:numId="2" w16cid:durableId="605649571">
    <w:abstractNumId w:val="6"/>
  </w:num>
  <w:num w:numId="3" w16cid:durableId="1908417827">
    <w:abstractNumId w:val="0"/>
  </w:num>
  <w:num w:numId="4" w16cid:durableId="256061989">
    <w:abstractNumId w:val="3"/>
  </w:num>
  <w:num w:numId="5" w16cid:durableId="1616980450">
    <w:abstractNumId w:val="2"/>
  </w:num>
  <w:num w:numId="6" w16cid:durableId="1271353516">
    <w:abstractNumId w:val="5"/>
  </w:num>
  <w:num w:numId="7" w16cid:durableId="20015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D33"/>
    <w:rsid w:val="00002E9F"/>
    <w:rsid w:val="000572B8"/>
    <w:rsid w:val="00067D33"/>
    <w:rsid w:val="000760DF"/>
    <w:rsid w:val="000A5D1A"/>
    <w:rsid w:val="001A29F4"/>
    <w:rsid w:val="00232EAA"/>
    <w:rsid w:val="002813F7"/>
    <w:rsid w:val="00293EE2"/>
    <w:rsid w:val="00327759"/>
    <w:rsid w:val="003954AC"/>
    <w:rsid w:val="0043548F"/>
    <w:rsid w:val="00470101"/>
    <w:rsid w:val="004C2D9F"/>
    <w:rsid w:val="004D7F45"/>
    <w:rsid w:val="00510A57"/>
    <w:rsid w:val="00523124"/>
    <w:rsid w:val="0053631C"/>
    <w:rsid w:val="00580AA1"/>
    <w:rsid w:val="00590CC3"/>
    <w:rsid w:val="0061377A"/>
    <w:rsid w:val="006A0A2F"/>
    <w:rsid w:val="006F7104"/>
    <w:rsid w:val="007242D2"/>
    <w:rsid w:val="00746D08"/>
    <w:rsid w:val="007D6DC9"/>
    <w:rsid w:val="007F37EC"/>
    <w:rsid w:val="00814C68"/>
    <w:rsid w:val="008C0DC5"/>
    <w:rsid w:val="008C3053"/>
    <w:rsid w:val="00915BDD"/>
    <w:rsid w:val="00915FB0"/>
    <w:rsid w:val="0098578C"/>
    <w:rsid w:val="009A7894"/>
    <w:rsid w:val="00A6253A"/>
    <w:rsid w:val="00A76433"/>
    <w:rsid w:val="00AA225C"/>
    <w:rsid w:val="00AC35A7"/>
    <w:rsid w:val="00B462C9"/>
    <w:rsid w:val="00B706C5"/>
    <w:rsid w:val="00C24074"/>
    <w:rsid w:val="00CC1630"/>
    <w:rsid w:val="00DB3D4F"/>
    <w:rsid w:val="00E02C0F"/>
    <w:rsid w:val="00EF7A81"/>
    <w:rsid w:val="00F4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AF93"/>
  <w15:docId w15:val="{8CBD9DF3-C176-466B-8588-EFE85230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7242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9F4"/>
    <w:pPr>
      <w:ind w:left="720"/>
      <w:contextualSpacing/>
    </w:pPr>
  </w:style>
  <w:style w:type="paragraph" w:styleId="NoSpacing">
    <w:name w:val="No Spacing"/>
    <w:uiPriority w:val="1"/>
    <w:qFormat/>
    <w:rsid w:val="00580A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Sertis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Dzmitry Struneuski</cp:lastModifiedBy>
  <cp:revision>5</cp:revision>
  <cp:lastPrinted>2019-06-07T09:49:00Z</cp:lastPrinted>
  <dcterms:created xsi:type="dcterms:W3CDTF">2023-06-02T05:29:00Z</dcterms:created>
  <dcterms:modified xsi:type="dcterms:W3CDTF">2023-11-27T12:58:00Z</dcterms:modified>
</cp:coreProperties>
</file>