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18174" w14:textId="77777777" w:rsidR="00BA7485" w:rsidRPr="00BA7485" w:rsidRDefault="00BA7485" w:rsidP="00BA7485">
      <w:pPr>
        <w:pStyle w:val="Heading1"/>
        <w:jc w:val="right"/>
      </w:pPr>
      <w:r w:rsidRPr="00BA7485">
        <w:t>Intermediate report CIT</w:t>
      </w:r>
    </w:p>
    <w:p w14:paraId="7C6007D2" w14:textId="17428123" w:rsidR="00BA7485" w:rsidRPr="00BA7485" w:rsidRDefault="00BA7485" w:rsidP="00BA7485">
      <w:pPr>
        <w:pStyle w:val="Heading1"/>
        <w:jc w:val="right"/>
        <w:rPr>
          <w:u w:val="single"/>
        </w:rPr>
      </w:pPr>
      <w:r w:rsidRPr="00BA7485">
        <w:rPr>
          <w:u w:val="single"/>
        </w:rPr>
        <w:t xml:space="preserve">2019 Week </w:t>
      </w:r>
      <w:r w:rsidR="00C4452B">
        <w:rPr>
          <w:u w:val="single"/>
        </w:rPr>
        <w:t>12</w:t>
      </w:r>
    </w:p>
    <w:p w14:paraId="743C9570" w14:textId="5493F444" w:rsidR="00BA7485" w:rsidRPr="00C4452B" w:rsidRDefault="4B72A64D" w:rsidP="4B72A64D">
      <w:pPr>
        <w:numPr>
          <w:ilvl w:val="0"/>
          <w:numId w:val="1"/>
        </w:numPr>
      </w:pPr>
      <w:r w:rsidRPr="4B72A64D">
        <w:rPr>
          <w:rFonts w:ascii="Calibri" w:eastAsia="Calibri" w:hAnsi="Calibri" w:cs="Calibri"/>
          <w:u w:val="single"/>
        </w:rPr>
        <w:t xml:space="preserve">In-progress for </w:t>
      </w:r>
      <w:r w:rsidR="00C4452B">
        <w:rPr>
          <w:rFonts w:ascii="Calibri" w:eastAsia="Calibri" w:hAnsi="Calibri" w:cs="Calibri"/>
          <w:u w:val="single"/>
        </w:rPr>
        <w:t xml:space="preserve">this week and </w:t>
      </w:r>
      <w:r w:rsidRPr="4B72A64D">
        <w:rPr>
          <w:rFonts w:ascii="Calibri" w:eastAsia="Calibri" w:hAnsi="Calibri" w:cs="Calibri"/>
          <w:u w:val="single"/>
        </w:rPr>
        <w:t>next week</w:t>
      </w:r>
      <w:r w:rsidRPr="4B72A64D">
        <w:rPr>
          <w:rFonts w:ascii="Calibri" w:eastAsia="Calibri" w:hAnsi="Calibri" w:cs="Calibri"/>
        </w:rPr>
        <w:t xml:space="preserve">: </w:t>
      </w:r>
    </w:p>
    <w:p w14:paraId="71956EF2" w14:textId="612D5324" w:rsidR="00C4452B" w:rsidRDefault="00C4452B" w:rsidP="00C4452B">
      <w:pPr>
        <w:numPr>
          <w:ilvl w:val="1"/>
          <w:numId w:val="1"/>
        </w:numPr>
      </w:pPr>
      <w:r>
        <w:t>Database migration and synchronization</w:t>
      </w:r>
      <w:r w:rsidR="00E572E1">
        <w:t xml:space="preserve"> (updating main database with new </w:t>
      </w:r>
    </w:p>
    <w:p w14:paraId="02030AAA" w14:textId="00B70525" w:rsidR="00C4452B" w:rsidRDefault="00C4452B" w:rsidP="00C4452B">
      <w:pPr>
        <w:numPr>
          <w:ilvl w:val="1"/>
          <w:numId w:val="1"/>
        </w:numPr>
      </w:pPr>
      <w:r>
        <w:t>Constructing online (from sensors) and offline (from database) drill environment for training and testing.</w:t>
      </w:r>
    </w:p>
    <w:p w14:paraId="084D0C19" w14:textId="1F83D3D9" w:rsidR="00214D46" w:rsidRDefault="00214D46" w:rsidP="00214D46">
      <w:pPr>
        <w:numPr>
          <w:ilvl w:val="2"/>
          <w:numId w:val="1"/>
        </w:numPr>
      </w:pPr>
      <w:r w:rsidRPr="4B72A64D">
        <w:rPr>
          <w:rFonts w:ascii="Calibri" w:eastAsia="Calibri" w:hAnsi="Calibri" w:cs="Calibri"/>
        </w:rPr>
        <w:t>Constructing the data pipeline for connecting the SQL data base and the machine learning algorithm.</w:t>
      </w:r>
    </w:p>
    <w:p w14:paraId="5C886BBC" w14:textId="23BCD96F" w:rsidR="00C4452B" w:rsidRDefault="00C4452B" w:rsidP="00C4452B">
      <w:pPr>
        <w:numPr>
          <w:ilvl w:val="2"/>
          <w:numId w:val="1"/>
        </w:numPr>
      </w:pPr>
      <w:r>
        <w:t xml:space="preserve">Cleaning the data offline and online </w:t>
      </w:r>
      <w:r w:rsidR="00214D46">
        <w:t xml:space="preserve">with </w:t>
      </w:r>
      <w:r>
        <w:t>solutions like Kalman filter.</w:t>
      </w:r>
    </w:p>
    <w:p w14:paraId="1EEE4434" w14:textId="0743002D" w:rsidR="00214D46" w:rsidRDefault="00214D46" w:rsidP="00214D46">
      <w:pPr>
        <w:numPr>
          <w:ilvl w:val="2"/>
          <w:numId w:val="1"/>
        </w:numPr>
      </w:pPr>
      <w:r>
        <w:t>Generating clean state space and discretized action space</w:t>
      </w:r>
    </w:p>
    <w:p w14:paraId="6A723720" w14:textId="060602FA" w:rsidR="00BA7485" w:rsidRDefault="4B72A64D" w:rsidP="4B72A64D">
      <w:pPr>
        <w:numPr>
          <w:ilvl w:val="1"/>
          <w:numId w:val="1"/>
        </w:numPr>
      </w:pPr>
      <w:r>
        <w:t>Testing different algorithm strategies for automatic control (PS: This might take a while)</w:t>
      </w:r>
    </w:p>
    <w:p w14:paraId="0D57E936" w14:textId="35F40DC3" w:rsidR="2FBF9D8E" w:rsidRDefault="4B72A64D" w:rsidP="00C4452B">
      <w:pPr>
        <w:numPr>
          <w:ilvl w:val="1"/>
          <w:numId w:val="1"/>
        </w:numPr>
      </w:pPr>
      <w:r>
        <w:t>Adding more functionality to the SQL visualization tool (histograms, multivariate plots, etc.)</w:t>
      </w:r>
      <w:r w:rsidR="00C4452B">
        <w:t xml:space="preserve"> </w:t>
      </w:r>
      <w:bookmarkStart w:id="0" w:name="_GoBack"/>
      <w:bookmarkEnd w:id="0"/>
    </w:p>
    <w:sectPr w:rsidR="2FBF9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F4B74"/>
    <w:multiLevelType w:val="hybridMultilevel"/>
    <w:tmpl w:val="B060FD8A"/>
    <w:lvl w:ilvl="0" w:tplc="39306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FCC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D6A8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A64A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722B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96A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DC29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E8A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8E0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4699D"/>
    <w:multiLevelType w:val="hybridMultilevel"/>
    <w:tmpl w:val="08EA3D7E"/>
    <w:lvl w:ilvl="0" w:tplc="619E7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9C7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8065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C0C6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EA05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8BC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224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B641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941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C57A4D"/>
    <w:rsid w:val="00214D46"/>
    <w:rsid w:val="00560E5B"/>
    <w:rsid w:val="00B63EBF"/>
    <w:rsid w:val="00BA7485"/>
    <w:rsid w:val="00C4452B"/>
    <w:rsid w:val="00E572E1"/>
    <w:rsid w:val="00FE3CA1"/>
    <w:rsid w:val="23A17D2F"/>
    <w:rsid w:val="2FBF9D8E"/>
    <w:rsid w:val="39C57A4D"/>
    <w:rsid w:val="4B72A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7A4D"/>
  <w15:chartTrackingRefBased/>
  <w15:docId w15:val="{DCEAF01B-9856-4097-8829-8E3D5689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E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EB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A7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A74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A7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6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077563A4267F479F9873FBC357047E" ma:contentTypeVersion="10" ma:contentTypeDescription="Create a new document." ma:contentTypeScope="" ma:versionID="3aa896614797225472c17c1edc0ffe94">
  <xsd:schema xmlns:xsd="http://www.w3.org/2001/XMLSchema" xmlns:xs="http://www.w3.org/2001/XMLSchema" xmlns:p="http://schemas.microsoft.com/office/2006/metadata/properties" xmlns:ns2="c0123813-15ce-41d4-ba61-8c1b594f29a4" xmlns:ns3="87055f7c-ab48-4f32-9dc1-b6e0d0db7918" targetNamespace="http://schemas.microsoft.com/office/2006/metadata/properties" ma:root="true" ma:fieldsID="5f3948e7010cc44978000ce93b39ad83" ns2:_="" ns3:_="">
    <xsd:import namespace="c0123813-15ce-41d4-ba61-8c1b594f29a4"/>
    <xsd:import namespace="87055f7c-ab48-4f32-9dc1-b6e0d0db79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23813-15ce-41d4-ba61-8c1b594f2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055f7c-ab48-4f32-9dc1-b6e0d0db791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49971A-020E-4C17-88C7-F96EDA90CD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C01093-88FB-40A5-8AE2-013DFEEF67DC}"/>
</file>

<file path=customXml/itemProps3.xml><?xml version="1.0" encoding="utf-8"?>
<ds:datastoreItem xmlns:ds="http://schemas.openxmlformats.org/officeDocument/2006/customXml" ds:itemID="{C805776D-3E15-478E-8CA8-DFD3EA04F6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Chukharkin</dc:creator>
  <cp:keywords/>
  <dc:description/>
  <cp:lastModifiedBy>Siddhartha Kasaraneni</cp:lastModifiedBy>
  <cp:revision>9</cp:revision>
  <dcterms:created xsi:type="dcterms:W3CDTF">2019-03-11T14:45:00Z</dcterms:created>
  <dcterms:modified xsi:type="dcterms:W3CDTF">2019-03-25T08:00:00Z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14</vt:lpwstr>
  </property>
  <property fmtid="{D5CDD505-2E9C-101B-9397-08002B2CF9AE}" pid="3" name="ContentTypeId">
    <vt:lpwstr>0x0101008E077563A4267F479F9873FBC357047E</vt:lpwstr>
  </property>
</Properties>
</file>