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CAD0" w14:textId="7C44B57B" w:rsidR="00CE257C" w:rsidRDefault="008E2272">
      <w:r>
        <w:t xml:space="preserve">Hello my name is Siddhant </w:t>
      </w:r>
    </w:p>
    <w:sectPr w:rsidR="00CE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2"/>
    <w:rsid w:val="00086BCA"/>
    <w:rsid w:val="008E2272"/>
    <w:rsid w:val="00C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9420"/>
  <w15:chartTrackingRefBased/>
  <w15:docId w15:val="{5CCBFB47-7578-434B-9C30-143355F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Siddhant S</dc:creator>
  <cp:keywords/>
  <dc:description/>
  <cp:lastModifiedBy>Patil, Siddhant S</cp:lastModifiedBy>
  <cp:revision>1</cp:revision>
  <dcterms:created xsi:type="dcterms:W3CDTF">2023-11-24T23:30:00Z</dcterms:created>
  <dcterms:modified xsi:type="dcterms:W3CDTF">2023-11-24T23:31:00Z</dcterms:modified>
</cp:coreProperties>
</file>