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rPr>
          <w:rFonts w:ascii="Comic Sans MS" w:hAnsi="Comic Sans MS"/>
          <w:u w:val="single"/>
        </w:rPr>
      </w:pPr>
      <w:r>
        <w:rPr>
          <w:rFonts w:eastAsia="Nunito" w:cs="Nunito" w:ascii="Comic Sans MS" w:hAnsi="Comic Sans MS"/>
          <w:b/>
          <w:sz w:val="36"/>
          <w:szCs w:val="36"/>
          <w:u w:val="single"/>
        </w:rPr>
        <w:t xml:space="preserve">Team Details </w:t>
      </w:r>
    </w:p>
    <w:p>
      <w:pPr>
        <w:pStyle w:val="Normal1"/>
        <w:pageBreakBefore w:val="false"/>
        <w:rPr>
          <w:rFonts w:ascii="Nunito" w:hAnsi="Nunito" w:eastAsia="Nunito" w:cs="Nunito"/>
          <w:b/>
          <w:b/>
          <w:sz w:val="24"/>
          <w:szCs w:val="24"/>
        </w:rPr>
      </w:pPr>
      <w:r>
        <w:rPr>
          <w:rFonts w:eastAsia="Nunito" w:cs="Nunito" w:ascii="Nunito" w:hAnsi="Nunito"/>
          <w:b/>
          <w:sz w:val="24"/>
          <w:szCs w:val="24"/>
        </w:rPr>
      </w:r>
    </w:p>
    <w:p>
      <w:pPr>
        <w:pStyle w:val="Normal1"/>
        <w:pageBreakBefore w:val="false"/>
        <w:rPr>
          <w:rFonts w:ascii="Nunito" w:hAnsi="Nunito" w:eastAsia="Nunito" w:cs="Nunito"/>
          <w:b/>
          <w:b/>
          <w:sz w:val="24"/>
          <w:szCs w:val="24"/>
        </w:rPr>
      </w:pPr>
      <w:r>
        <w:rPr>
          <w:rFonts w:eastAsia="Nunito" w:cs="Nunito" w:ascii="Comic Sans MS" w:hAnsi="Comic Sans MS"/>
          <w:b/>
          <w:sz w:val="32"/>
          <w:szCs w:val="32"/>
          <w:u w:val="single"/>
        </w:rPr>
        <w:t xml:space="preserve">Team Name </w:t>
      </w:r>
      <w:r>
        <w:rPr>
          <w:rFonts w:eastAsia="Nunito" w:cs="Nunito" w:ascii="Nunito" w:hAnsi="Nunito"/>
          <w:b/>
          <w:sz w:val="24"/>
          <w:szCs w:val="24"/>
        </w:rPr>
        <w:t xml:space="preserve"> - </w:t>
      </w:r>
      <w:r>
        <w:rPr>
          <w:rFonts w:eastAsia="Nunito" w:cs="Nunito" w:ascii="Nunito" w:hAnsi="Nunito"/>
          <w:b/>
          <w:sz w:val="28"/>
          <w:szCs w:val="28"/>
        </w:rPr>
        <w:t>Unicorn</w:t>
      </w:r>
      <w:r>
        <w:rPr>
          <w:rFonts w:eastAsia="Nunito" w:cs="Nunito" w:ascii="Nunito" w:hAnsi="Nunito"/>
          <w:b/>
          <w:sz w:val="28"/>
          <w:szCs w:val="28"/>
        </w:rPr>
        <w:t>Dev</w:t>
      </w:r>
    </w:p>
    <w:p>
      <w:pPr>
        <w:pStyle w:val="Normal1"/>
        <w:pageBreakBefore w:val="false"/>
        <w:rPr>
          <w:rFonts w:ascii="Nunito" w:hAnsi="Nunito" w:eastAsia="Nunito" w:cs="Nunito"/>
          <w:sz w:val="24"/>
          <w:szCs w:val="24"/>
        </w:rPr>
      </w:pPr>
      <w:r>
        <w:rPr/>
      </w:r>
    </w:p>
    <w:p>
      <w:pPr>
        <w:pStyle w:val="Normal1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Comic Sans MS" w:hAnsi="Comic Sans MS"/>
          <w:b/>
          <w:bCs/>
          <w:sz w:val="32"/>
          <w:szCs w:val="32"/>
          <w:u w:val="single"/>
        </w:rPr>
        <w:t xml:space="preserve">Team Members </w:t>
      </w:r>
      <w:r>
        <w:rPr>
          <w:rFonts w:eastAsia="Nunito" w:cs="Nunito" w:ascii="Nunito" w:hAnsi="Nunito"/>
          <w:sz w:val="24"/>
          <w:szCs w:val="24"/>
        </w:rPr>
        <w:t xml:space="preserve">-  </w:t>
      </w:r>
      <w:r>
        <w:rPr>
          <w:rFonts w:eastAsia="Nunito" w:cs="Nunito" w:ascii="Nunito" w:hAnsi="Nunito"/>
          <w:sz w:val="24"/>
          <w:szCs w:val="24"/>
        </w:rPr>
        <w:t xml:space="preserve">Sidharth S Unnithan </w:t>
      </w:r>
    </w:p>
    <w:p>
      <w:pPr>
        <w:pStyle w:val="Normal1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  <w:tab/>
        <w:tab/>
        <w:t xml:space="preserve">       </w:t>
        <w:tab/>
        <w:t xml:space="preserve">        Sidharth P </w:t>
      </w:r>
    </w:p>
    <w:p>
      <w:pPr>
        <w:pStyle w:val="Normal1"/>
        <w:pageBreakBefore w:val="false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  <w:tab/>
        <w:tab/>
        <w:t xml:space="preserve">      </w:t>
        <w:tab/>
        <w:t xml:space="preserve">        Amal Shibu</w:t>
      </w:r>
    </w:p>
    <w:p>
      <w:pPr>
        <w:pStyle w:val="Normal1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  <w:tab/>
        <w:tab/>
        <w:t xml:space="preserve">      </w:t>
        <w:tab/>
        <w:t xml:space="preserve">        Deo Saju </w:t>
      </w:r>
    </w:p>
    <w:p>
      <w:pPr>
        <w:pStyle w:val="Normal1"/>
        <w:pageBreakBefore w:val="false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</w:r>
    </w:p>
    <w:p>
      <w:pPr>
        <w:pStyle w:val="Normal1"/>
        <w:pageBreakBefore w:val="false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</w:r>
    </w:p>
    <w:p>
      <w:pPr>
        <w:pStyle w:val="Normal1"/>
        <w:pageBreakBefore w:val="false"/>
        <w:rPr>
          <w:rFonts w:ascii="Nunito" w:hAnsi="Nunito" w:eastAsia="Nunito" w:cs="Nunito"/>
          <w:sz w:val="48"/>
          <w:szCs w:val="48"/>
        </w:rPr>
      </w:pPr>
      <w:r>
        <w:rPr>
          <w:rFonts w:eastAsia="Nunito" w:cs="Nunito" w:ascii="Nunito" w:hAnsi="Nunito"/>
          <w:sz w:val="48"/>
          <w:szCs w:val="48"/>
        </w:rPr>
        <w:t>Problems Statement Identified</w:t>
      </w:r>
    </w:p>
    <w:p>
      <w:pPr>
        <w:pStyle w:val="Normal1"/>
        <w:pageBreakBefore w:val="false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</w:r>
    </w:p>
    <w:p>
      <w:pPr>
        <w:pStyle w:val="Normal1"/>
        <w:pageBreakBefore w:val="false"/>
        <w:rPr>
          <w:rFonts w:ascii="Nunito" w:hAnsi="Nunito" w:eastAsia="Nunito" w:cs="Nunito"/>
          <w:b/>
          <w:b/>
          <w:sz w:val="28"/>
          <w:szCs w:val="28"/>
        </w:rPr>
      </w:pPr>
      <w:r>
        <w:rPr>
          <w:rFonts w:eastAsia="Nunito" w:cs="Nunito" w:ascii="Nunito" w:hAnsi="Nunito"/>
          <w:b/>
          <w:sz w:val="28"/>
          <w:szCs w:val="28"/>
        </w:rPr>
        <w:t xml:space="preserve">What was the new normal in 2020? </w:t>
      </w:r>
    </w:p>
    <w:p>
      <w:pPr>
        <w:pStyle w:val="Normal1"/>
        <w:pageBreakBefore w:val="false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</w:r>
    </w:p>
    <w:p>
      <w:pPr>
        <w:pStyle w:val="Normal1"/>
        <w:pageBreakBefore w:val="false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  <w:t xml:space="preserve">Online classes and digital events. 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  <w:t>80% of all events that took place in 2020 were online.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240" w:before="0" w:afterAutospacing="0" w:after="0"/>
        <w:ind w:left="720" w:hanging="360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  <w:t xml:space="preserve">99% of all educational institutions had to switch from offline to online. 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240" w:before="0" w:after="320"/>
        <w:ind w:left="720" w:hanging="360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  <w:t>There are pros and cons to this model.</w:t>
      </w:r>
    </w:p>
    <w:p>
      <w:pPr>
        <w:pStyle w:val="Normal1"/>
        <w:pageBreakBefore w:val="false"/>
        <w:widowControl w:val="false"/>
        <w:spacing w:lineRule="auto" w:line="240"/>
        <w:rPr>
          <w:rFonts w:ascii="Nunito" w:hAnsi="Nunito" w:eastAsia="Nunito" w:cs="Nunito"/>
          <w:b/>
          <w:b/>
          <w:sz w:val="28"/>
          <w:szCs w:val="28"/>
        </w:rPr>
      </w:pPr>
      <w:r>
        <w:rPr>
          <w:rFonts w:eastAsia="Nunito" w:cs="Nunito" w:ascii="Nunito" w:hAnsi="Nunito"/>
          <w:b/>
          <w:sz w:val="28"/>
          <w:szCs w:val="28"/>
        </w:rPr>
        <w:t>What are the cons? and who are affected the most?</w:t>
      </w:r>
    </w:p>
    <w:p>
      <w:pPr>
        <w:pStyle w:val="Normal1"/>
        <w:pageBreakBefore w:val="false"/>
        <w:widowControl w:val="false"/>
        <w:spacing w:lineRule="auto" w:line="240"/>
        <w:rPr>
          <w:rFonts w:ascii="Nunito" w:hAnsi="Nunito" w:eastAsia="Nunito" w:cs="Nunito"/>
          <w:b/>
          <w:b/>
          <w:sz w:val="28"/>
          <w:szCs w:val="28"/>
        </w:rPr>
      </w:pPr>
      <w:r>
        <w:rPr>
          <w:rFonts w:eastAsia="Nunito" w:cs="Nunito" w:ascii="Nunito" w:hAnsi="Nunito"/>
          <w:b/>
          <w:sz w:val="28"/>
          <w:szCs w:val="28"/>
        </w:rPr>
      </w:r>
    </w:p>
    <w:p>
      <w:pPr>
        <w:pStyle w:val="Normal1"/>
        <w:pageBreakBefore w:val="false"/>
        <w:widowControl w:val="false"/>
        <w:numPr>
          <w:ilvl w:val="0"/>
          <w:numId w:val="6"/>
        </w:numPr>
        <w:spacing w:lineRule="auto" w:line="240"/>
        <w:ind w:left="720" w:hanging="360"/>
        <w:rPr>
          <w:rFonts w:ascii="Nunito" w:hAnsi="Nunito" w:eastAsia="Nunito" w:cs="Nunito"/>
          <w:b/>
          <w:b/>
          <w:i/>
          <w:i/>
          <w:color w:val="000000"/>
          <w:sz w:val="24"/>
          <w:szCs w:val="24"/>
        </w:rPr>
      </w:pPr>
      <w:r>
        <w:rPr>
          <w:rFonts w:eastAsia="Nunito" w:cs="Nunito" w:ascii="Nunito" w:hAnsi="Nunito"/>
          <w:b/>
          <w:i/>
          <w:sz w:val="24"/>
          <w:szCs w:val="24"/>
        </w:rPr>
        <w:t>Students who don’t have access to sufficient bandwidth.</w:t>
      </w:r>
    </w:p>
    <w:p>
      <w:pPr>
        <w:pStyle w:val="Normal1"/>
        <w:pageBreakBefore w:val="false"/>
        <w:widowControl w:val="false"/>
        <w:numPr>
          <w:ilvl w:val="0"/>
          <w:numId w:val="6"/>
        </w:numPr>
        <w:spacing w:lineRule="auto" w:line="240"/>
        <w:ind w:left="720" w:hanging="360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  <w:t>Students from developing cities and rural areas.</w:t>
      </w:r>
    </w:p>
    <w:p>
      <w:pPr>
        <w:pStyle w:val="Normal1"/>
        <w:pageBreakBefore w:val="false"/>
        <w:widowControl w:val="false"/>
        <w:numPr>
          <w:ilvl w:val="0"/>
          <w:numId w:val="6"/>
        </w:numPr>
        <w:spacing w:lineRule="auto" w:line="240"/>
        <w:ind w:left="720" w:hanging="360"/>
        <w:rPr>
          <w:rFonts w:ascii="Nunito" w:hAnsi="Nunito" w:eastAsia="Nunito" w:cs="Nunito"/>
          <w:color w:val="000000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  <w:t>Online classes that repeatedly lost connection made it tedious for students to learn and understand the topics.</w:t>
      </w:r>
    </w:p>
    <w:p>
      <w:pPr>
        <w:pStyle w:val="Normal1"/>
        <w:pageBreakBefore w:val="false"/>
        <w:widowControl w:val="false"/>
        <w:spacing w:lineRule="auto" w:line="240"/>
        <w:ind w:left="720" w:hanging="0"/>
        <w:rPr>
          <w:rFonts w:ascii="Nunito" w:hAnsi="Nunito" w:eastAsia="Nunito" w:cs="Nunito"/>
          <w:sz w:val="28"/>
          <w:szCs w:val="28"/>
        </w:rPr>
      </w:pPr>
      <w:r>
        <w:rPr>
          <w:rFonts w:eastAsia="Nunito" w:cs="Nunito" w:ascii="Nunito" w:hAnsi="Nunito"/>
          <w:sz w:val="28"/>
          <w:szCs w:val="28"/>
        </w:rPr>
      </w:r>
    </w:p>
    <w:p>
      <w:pPr>
        <w:pStyle w:val="Normal1"/>
        <w:pageBreakBefore w:val="false"/>
        <w:widowControl w:val="false"/>
        <w:numPr>
          <w:ilvl w:val="0"/>
          <w:numId w:val="2"/>
        </w:numPr>
        <w:spacing w:lineRule="auto" w:line="240" w:before="0" w:afterAutospacing="0" w:after="0"/>
        <w:ind w:left="720" w:hanging="360"/>
        <w:rPr>
          <w:rFonts w:ascii="Nunito" w:hAnsi="Nunito" w:eastAsia="Nunito" w:cs="Nunito"/>
          <w:color w:val="000000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  <w:t>An average online class lasts for 4 - 6 hrs.</w:t>
      </w:r>
    </w:p>
    <w:p>
      <w:pPr>
        <w:pStyle w:val="Normal1"/>
        <w:pageBreakBefore w:val="false"/>
        <w:widowControl w:val="false"/>
        <w:numPr>
          <w:ilvl w:val="0"/>
          <w:numId w:val="2"/>
        </w:numPr>
        <w:spacing w:lineRule="auto" w:line="240" w:before="0" w:afterAutospacing="0" w:after="0"/>
        <w:ind w:left="720" w:hanging="360"/>
        <w:rPr>
          <w:rFonts w:ascii="Nunito" w:hAnsi="Nunito" w:eastAsia="Nunito" w:cs="Nunito"/>
          <w:color w:val="000000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  <w:highlight w:val="white"/>
        </w:rPr>
        <w:t>High quality like streams will cost 810Mb to 2.4GB per hour.</w:t>
      </w:r>
    </w:p>
    <w:p>
      <w:pPr>
        <w:pStyle w:val="Normal1"/>
        <w:pageBreakBefore w:val="false"/>
        <w:widowControl w:val="false"/>
        <w:numPr>
          <w:ilvl w:val="0"/>
          <w:numId w:val="2"/>
        </w:numPr>
        <w:spacing w:lineRule="auto" w:line="240" w:before="0" w:after="320"/>
        <w:ind w:left="720" w:hanging="360"/>
        <w:rPr>
          <w:rFonts w:ascii="Nunito" w:hAnsi="Nunito" w:eastAsia="Nunito" w:cs="Nunito"/>
          <w:color w:val="000000"/>
          <w:sz w:val="24"/>
          <w:szCs w:val="24"/>
          <w:highlight w:val="white"/>
        </w:rPr>
      </w:pPr>
      <w:r>
        <w:rPr>
          <w:rFonts w:eastAsia="Nunito" w:cs="Nunito" w:ascii="Nunito" w:hAnsi="Nunito"/>
          <w:sz w:val="24"/>
          <w:szCs w:val="24"/>
          <w:highlight w:val="white"/>
        </w:rPr>
        <w:t>Low quality like streams will cost 280Mb - 630Mb per hour.</w:t>
      </w:r>
    </w:p>
    <w:p>
      <w:pPr>
        <w:pStyle w:val="Normal1"/>
        <w:pageBreakBefore w:val="false"/>
        <w:widowControl w:val="false"/>
        <w:spacing w:lineRule="auto" w:line="240" w:before="0" w:after="320"/>
        <w:rPr>
          <w:rFonts w:ascii="Nunito" w:hAnsi="Nunito" w:eastAsia="Nunito" w:cs="Nunito"/>
          <w:sz w:val="24"/>
          <w:szCs w:val="24"/>
          <w:highlight w:val="white"/>
        </w:rPr>
      </w:pPr>
      <w:r>
        <w:rPr>
          <w:rFonts w:eastAsia="Nunito" w:cs="Nunito" w:ascii="Nunito" w:hAnsi="Nunito"/>
          <w:sz w:val="24"/>
          <w:szCs w:val="24"/>
          <w:highlight w:val="white"/>
        </w:rPr>
      </w:r>
    </w:p>
    <w:p>
      <w:pPr>
        <w:pStyle w:val="Normal1"/>
        <w:pageBreakBefore w:val="false"/>
        <w:widowControl w:val="false"/>
        <w:spacing w:lineRule="auto" w:line="240" w:before="0" w:after="320"/>
        <w:ind w:left="0" w:hanging="0"/>
        <w:rPr>
          <w:rFonts w:ascii="Calibri" w:hAnsi="Calibri" w:eastAsia="Calibri" w:cs="Calibri"/>
          <w:sz w:val="48"/>
          <w:szCs w:val="48"/>
        </w:rPr>
      </w:pPr>
      <w:r>
        <w:rPr>
          <w:rFonts w:eastAsia="Calibri" w:cs="Calibri" w:ascii="Calibri" w:hAnsi="Calibri"/>
          <w:sz w:val="48"/>
          <w:szCs w:val="48"/>
        </w:rPr>
        <w:t>Solution proposed</w:t>
      </w:r>
    </w:p>
    <w:p>
      <w:pPr>
        <w:pStyle w:val="Normal1"/>
        <w:widowControl w:val="false"/>
        <w:spacing w:lineRule="auto" w:line="240" w:before="0" w:after="320"/>
        <w:ind w:left="0" w:hanging="0"/>
        <w:rPr>
          <w:rFonts w:ascii="Calibri" w:hAnsi="Calibri" w:eastAsia="Calibri" w:cs="Calibri"/>
          <w:sz w:val="48"/>
          <w:szCs w:val="48"/>
        </w:rPr>
      </w:pPr>
      <w:r>
        <w:rPr>
          <w:rFonts w:eastAsia="Calibri" w:cs="Calibri" w:ascii="Comic Sans MS" w:hAnsi="Comic Sans MS"/>
          <w:b/>
          <w:bCs/>
          <w:sz w:val="36"/>
          <w:szCs w:val="36"/>
          <w:u w:val="single"/>
        </w:rPr>
        <w:t>Product Name</w:t>
      </w:r>
      <w:r>
        <w:rPr>
          <w:rFonts w:eastAsia="Calibri" w:cs="Calibri" w:ascii="Calibri" w:hAnsi="Calibri"/>
          <w:sz w:val="48"/>
          <w:szCs w:val="48"/>
        </w:rPr>
        <w:t xml:space="preserve"> - </w:t>
      </w:r>
      <w:r>
        <w:rPr>
          <w:rFonts w:eastAsia="Calibri" w:cs="Calibri" w:ascii="Cantarell" w:hAnsi="Cantarell"/>
          <w:sz w:val="30"/>
          <w:szCs w:val="30"/>
        </w:rPr>
        <w:t>UnicornTeach</w:t>
      </w:r>
    </w:p>
    <w:p>
      <w:pPr>
        <w:pStyle w:val="Normal1"/>
        <w:pageBreakBefore w:val="false"/>
        <w:widowControl w:val="false"/>
        <w:spacing w:lineRule="auto" w:line="240" w:before="0" w:after="320"/>
        <w:ind w:left="0" w:hanging="0"/>
        <w:rPr>
          <w:rFonts w:ascii="Nunito" w:hAnsi="Nunito" w:eastAsia="Nunito" w:cs="Nunito"/>
          <w:b/>
          <w:b/>
          <w:sz w:val="28"/>
          <w:szCs w:val="28"/>
        </w:rPr>
      </w:pPr>
      <w:r>
        <w:rPr>
          <w:rFonts w:eastAsia="Nunito" w:cs="Nunito" w:ascii="Nunito" w:hAnsi="Nunito"/>
          <w:i/>
          <w:sz w:val="24"/>
          <w:szCs w:val="24"/>
        </w:rPr>
        <w:t>“</w:t>
      </w:r>
      <w:r>
        <w:rPr>
          <w:rFonts w:eastAsia="Nunito" w:cs="Nunito" w:ascii="Nunito" w:hAnsi="Nunito"/>
          <w:i/>
          <w:sz w:val="24"/>
          <w:szCs w:val="24"/>
        </w:rPr>
        <w:t>A platform that is meant for conducting online classes and presentations.”</w:t>
      </w:r>
    </w:p>
    <w:p>
      <w:pPr>
        <w:pStyle w:val="Normal1"/>
        <w:pageBreakBefore w:val="false"/>
        <w:widowControl w:val="false"/>
        <w:spacing w:lineRule="auto" w:line="240"/>
        <w:rPr>
          <w:rFonts w:ascii="Nunito" w:hAnsi="Nunito" w:eastAsia="Nunito" w:cs="Nunito"/>
          <w:b/>
          <w:b/>
          <w:sz w:val="28"/>
          <w:szCs w:val="28"/>
        </w:rPr>
      </w:pPr>
      <w:r>
        <w:rPr>
          <w:rFonts w:eastAsia="Nunito" w:cs="Nunito" w:ascii="Nunito" w:hAnsi="Nunito"/>
          <w:b/>
          <w:sz w:val="28"/>
          <w:szCs w:val="28"/>
        </w:rPr>
        <w:t xml:space="preserve">Reason and cost </w:t>
      </w:r>
    </w:p>
    <w:p>
      <w:pPr>
        <w:pStyle w:val="Normal1"/>
        <w:pageBreakBefore w:val="false"/>
        <w:widowControl w:val="false"/>
        <w:spacing w:lineRule="auto" w:line="240"/>
        <w:rPr>
          <w:rFonts w:ascii="Nunito" w:hAnsi="Nunito" w:eastAsia="Nunito" w:cs="Nunito"/>
          <w:sz w:val="28"/>
          <w:szCs w:val="28"/>
        </w:rPr>
      </w:pPr>
      <w:r>
        <w:rPr>
          <w:rFonts w:eastAsia="Nunito" w:cs="Nunito" w:ascii="Nunito" w:hAnsi="Nunito"/>
          <w:sz w:val="28"/>
          <w:szCs w:val="28"/>
        </w:rPr>
      </w:r>
    </w:p>
    <w:p>
      <w:pPr>
        <w:pStyle w:val="Normal1"/>
        <w:pageBreakBefore w:val="false"/>
        <w:widowControl w:val="false"/>
        <w:numPr>
          <w:ilvl w:val="0"/>
          <w:numId w:val="5"/>
        </w:numPr>
        <w:spacing w:lineRule="auto" w:line="240" w:before="0" w:afterAutospacing="0" w:after="0"/>
        <w:ind w:left="720" w:hanging="360"/>
        <w:rPr>
          <w:rFonts w:ascii="Nunito" w:hAnsi="Nunito" w:eastAsia="Nunito" w:cs="Nunito"/>
          <w:color w:val="000000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  <w:t>Streaming video &amp; audio from the presenter is really expensive even if there is not a lot of things going on on the screen.</w:t>
      </w:r>
    </w:p>
    <w:p>
      <w:pPr>
        <w:pStyle w:val="Normal1"/>
        <w:pageBreakBefore w:val="false"/>
        <w:widowControl w:val="false"/>
        <w:numPr>
          <w:ilvl w:val="0"/>
          <w:numId w:val="5"/>
        </w:numPr>
        <w:spacing w:lineRule="auto" w:line="240" w:before="0" w:after="320"/>
        <w:ind w:left="720" w:hanging="360"/>
        <w:rPr>
          <w:rFonts w:ascii="Nunito" w:hAnsi="Nunito" w:eastAsia="Nunito" w:cs="Nunito"/>
          <w:color w:val="000000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  <w:t>This causes the data consumption to be higher.</w:t>
      </w:r>
    </w:p>
    <w:p>
      <w:pPr>
        <w:pStyle w:val="Normal1"/>
        <w:pageBreakBefore w:val="false"/>
        <w:widowControl w:val="false"/>
        <w:spacing w:lineRule="auto" w:line="240"/>
        <w:rPr>
          <w:rFonts w:ascii="Nunito" w:hAnsi="Nunito" w:eastAsia="Nunito" w:cs="Nunito"/>
          <w:sz w:val="28"/>
          <w:szCs w:val="28"/>
        </w:rPr>
      </w:pPr>
      <w:r>
        <w:rPr>
          <w:rFonts w:eastAsia="Nunito" w:cs="Nunito" w:ascii="Nunito" w:hAnsi="Nunito"/>
          <w:sz w:val="28"/>
          <w:szCs w:val="28"/>
        </w:rPr>
      </w:r>
    </w:p>
    <w:p>
      <w:pPr>
        <w:pStyle w:val="Normal1"/>
        <w:pageBreakBefore w:val="false"/>
        <w:widowControl w:val="false"/>
        <w:spacing w:lineRule="auto" w:line="240" w:before="0" w:after="320"/>
        <w:rPr>
          <w:rFonts w:ascii="Nunito" w:hAnsi="Nunito" w:eastAsia="Nunito" w:cs="Nunito"/>
          <w:b/>
          <w:b/>
          <w:sz w:val="28"/>
          <w:szCs w:val="28"/>
        </w:rPr>
      </w:pPr>
      <w:r>
        <w:rPr>
          <w:rFonts w:eastAsia="Nunito" w:cs="Nunito" w:ascii="Nunito" w:hAnsi="Nunito"/>
          <w:b/>
          <w:sz w:val="28"/>
          <w:szCs w:val="28"/>
        </w:rPr>
        <w:t>Existing solutions</w:t>
      </w:r>
    </w:p>
    <w:p>
      <w:pPr>
        <w:pStyle w:val="Normal1"/>
        <w:pageBreakBefore w:val="false"/>
        <w:widowControl w:val="false"/>
        <w:numPr>
          <w:ilvl w:val="0"/>
          <w:numId w:val="7"/>
        </w:numPr>
        <w:spacing w:lineRule="auto" w:line="240" w:before="0" w:afterAutospacing="0" w:after="0"/>
        <w:ind w:left="720" w:hanging="360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  <w:t xml:space="preserve">90% of the online classes are conducted on platforms like google meet, zoom etc. </w:t>
      </w:r>
    </w:p>
    <w:p>
      <w:pPr>
        <w:pStyle w:val="Normal1"/>
        <w:pageBreakBefore w:val="false"/>
        <w:widowControl w:val="false"/>
        <w:numPr>
          <w:ilvl w:val="0"/>
          <w:numId w:val="7"/>
        </w:numPr>
        <w:spacing w:lineRule="auto" w:line="240" w:before="0" w:afterAutospacing="0" w:after="0"/>
        <w:ind w:left="720" w:hanging="360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  <w:t xml:space="preserve">These platforms are made for video calling/streaming. </w:t>
      </w:r>
    </w:p>
    <w:p>
      <w:pPr>
        <w:pStyle w:val="Normal1"/>
        <w:pageBreakBefore w:val="false"/>
        <w:widowControl w:val="false"/>
        <w:numPr>
          <w:ilvl w:val="0"/>
          <w:numId w:val="7"/>
        </w:numPr>
        <w:spacing w:lineRule="auto" w:line="240" w:before="0" w:after="320"/>
        <w:ind w:left="720" w:hanging="360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  <w:t>They are optimized for video calling rather than conducting presentations and online classes</w:t>
      </w:r>
    </w:p>
    <w:p>
      <w:pPr>
        <w:pStyle w:val="Normal1"/>
        <w:pageBreakBefore w:val="false"/>
        <w:widowControl w:val="false"/>
        <w:spacing w:lineRule="auto" w:line="240" w:before="0" w:after="320"/>
        <w:ind w:left="720" w:hanging="0"/>
        <w:rPr>
          <w:rFonts w:ascii="Nunito" w:hAnsi="Nunito" w:eastAsia="Nunito" w:cs="Nunito"/>
          <w:b/>
          <w:b/>
          <w:i/>
          <w:i/>
          <w:sz w:val="24"/>
          <w:szCs w:val="24"/>
        </w:rPr>
      </w:pPr>
      <w:r>
        <w:rPr>
          <w:rFonts w:eastAsia="Nunito" w:cs="Nunito" w:ascii="Nunito" w:hAnsi="Nunito"/>
          <w:b/>
          <w:i/>
          <w:sz w:val="24"/>
          <w:szCs w:val="24"/>
        </w:rPr>
        <w:t>“</w:t>
      </w:r>
      <w:r>
        <w:rPr>
          <w:rFonts w:eastAsia="Nunito" w:cs="Nunito" w:ascii="Nunito" w:hAnsi="Nunito"/>
          <w:b/>
          <w:i/>
          <w:sz w:val="24"/>
          <w:szCs w:val="24"/>
          <w:highlight w:val="white"/>
        </w:rPr>
        <w:t>Google Meet is a video-communication service developed by Google.”</w:t>
      </w:r>
    </w:p>
    <w:p>
      <w:pPr>
        <w:pStyle w:val="Normal1"/>
        <w:pageBreakBefore w:val="false"/>
        <w:widowControl w:val="false"/>
        <w:spacing w:lineRule="auto" w:line="240" w:before="0" w:after="320"/>
        <w:ind w:left="720" w:hanging="0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b/>
          <w:i/>
          <w:sz w:val="24"/>
          <w:szCs w:val="24"/>
          <w:highlight w:val="white"/>
        </w:rPr>
        <w:t>“</w:t>
      </w:r>
      <w:r>
        <w:rPr>
          <w:rFonts w:eastAsia="Nunito" w:cs="Nunito" w:ascii="Nunito" w:hAnsi="Nunito"/>
          <w:b/>
          <w:i/>
          <w:sz w:val="24"/>
          <w:szCs w:val="24"/>
          <w:highlight w:val="white"/>
        </w:rPr>
        <w:t xml:space="preserve">Zoom Video Communications, Inc.  It provides videotelephony and online chat services through a cloud-based peer-to-peer software” </w:t>
      </w:r>
    </w:p>
    <w:p>
      <w:pPr>
        <w:pStyle w:val="Normal1"/>
        <w:pageBreakBefore w:val="false"/>
        <w:widowControl w:val="false"/>
        <w:spacing w:lineRule="auto" w:line="240"/>
        <w:rPr>
          <w:rFonts w:ascii="Nunito" w:hAnsi="Nunito" w:eastAsia="Nunito" w:cs="Nunito"/>
          <w:sz w:val="28"/>
          <w:szCs w:val="28"/>
        </w:rPr>
      </w:pPr>
      <w:r>
        <w:rPr>
          <w:rFonts w:eastAsia="Nunito" w:cs="Nunito" w:ascii="Nunito" w:hAnsi="Nunito"/>
          <w:sz w:val="28"/>
          <w:szCs w:val="28"/>
        </w:rPr>
      </w:r>
    </w:p>
    <w:p>
      <w:pPr>
        <w:pStyle w:val="Normal1"/>
        <w:pageBreakBefore w:val="false"/>
        <w:widowControl w:val="false"/>
        <w:spacing w:lineRule="auto" w:line="240"/>
        <w:rPr>
          <w:rFonts w:ascii="Nunito" w:hAnsi="Nunito" w:eastAsia="Nunito" w:cs="Nunito"/>
          <w:sz w:val="28"/>
          <w:szCs w:val="28"/>
        </w:rPr>
      </w:pPr>
      <w:r>
        <w:rPr>
          <w:rFonts w:eastAsia="Nunito" w:cs="Nunito" w:ascii="Nunito" w:hAnsi="Nunito"/>
          <w:sz w:val="28"/>
          <w:szCs w:val="28"/>
        </w:rPr>
      </w:r>
    </w:p>
    <w:p>
      <w:pPr>
        <w:pStyle w:val="Normal1"/>
        <w:pageBreakBefore w:val="false"/>
        <w:widowControl w:val="false"/>
        <w:spacing w:lineRule="auto" w:line="240"/>
        <w:rPr>
          <w:rFonts w:ascii="Nunito" w:hAnsi="Nunito" w:eastAsia="Nunito" w:cs="Nunito"/>
          <w:sz w:val="28"/>
          <w:szCs w:val="28"/>
        </w:rPr>
      </w:pPr>
      <w:r>
        <w:rPr>
          <w:rFonts w:eastAsia="Nunito" w:cs="Nunito" w:ascii="Nunito" w:hAnsi="Nunito"/>
          <w:sz w:val="28"/>
          <w:szCs w:val="28"/>
        </w:rPr>
        <w:t xml:space="preserve">An </w:t>
      </w:r>
      <w:r>
        <w:rPr>
          <w:rFonts w:eastAsia="Nunito" w:cs="Nunito" w:ascii="Nunito" w:hAnsi="Nunito"/>
          <w:b/>
          <w:sz w:val="28"/>
          <w:szCs w:val="28"/>
        </w:rPr>
        <w:t xml:space="preserve">efficient </w:t>
      </w:r>
      <w:r>
        <w:rPr>
          <w:rFonts w:eastAsia="Nunito" w:cs="Nunito" w:ascii="Nunito" w:hAnsi="Nunito"/>
          <w:sz w:val="28"/>
          <w:szCs w:val="28"/>
        </w:rPr>
        <w:t xml:space="preserve">approach &amp; How to </w:t>
      </w:r>
      <w:r>
        <w:rPr>
          <w:rFonts w:eastAsia="Nunito" w:cs="Nunito" w:ascii="Nunito" w:hAnsi="Nunito"/>
          <w:b/>
          <w:sz w:val="28"/>
          <w:szCs w:val="28"/>
        </w:rPr>
        <w:t xml:space="preserve">improvise </w:t>
      </w:r>
      <w:r>
        <w:rPr>
          <w:rFonts w:eastAsia="Nunito" w:cs="Nunito" w:ascii="Nunito" w:hAnsi="Nunito"/>
          <w:sz w:val="28"/>
          <w:szCs w:val="28"/>
        </w:rPr>
        <w:t xml:space="preserve">without developing an infrastructure? </w:t>
      </w:r>
    </w:p>
    <w:p>
      <w:pPr>
        <w:pStyle w:val="Normal1"/>
        <w:pageBreakBefore w:val="false"/>
        <w:widowControl w:val="false"/>
        <w:spacing w:lineRule="auto" w:line="240"/>
        <w:rPr>
          <w:rFonts w:ascii="Nunito" w:hAnsi="Nunito" w:eastAsia="Nunito" w:cs="Nunito"/>
          <w:sz w:val="28"/>
          <w:szCs w:val="28"/>
        </w:rPr>
      </w:pPr>
      <w:r>
        <w:rPr>
          <w:rFonts w:eastAsia="Nunito" w:cs="Nunito" w:ascii="Nunito" w:hAnsi="Nunito"/>
          <w:sz w:val="28"/>
          <w:szCs w:val="28"/>
        </w:rPr>
      </w:r>
    </w:p>
    <w:p>
      <w:pPr>
        <w:pStyle w:val="Normal1"/>
        <w:pageBreakBefore w:val="false"/>
        <w:widowControl w:val="false"/>
        <w:spacing w:lineRule="auto" w:line="240"/>
        <w:rPr>
          <w:rFonts w:ascii="Nunito" w:hAnsi="Nunito" w:eastAsia="Nunito" w:cs="Nunito"/>
          <w:sz w:val="28"/>
          <w:szCs w:val="28"/>
        </w:rPr>
      </w:pPr>
      <w:r>
        <w:rPr>
          <w:rFonts w:eastAsia="Nunito" w:cs="Nunito" w:ascii="Nunito" w:hAnsi="Nunito"/>
          <w:sz w:val="28"/>
          <w:szCs w:val="28"/>
        </w:rPr>
      </w:r>
    </w:p>
    <w:p>
      <w:pPr>
        <w:pStyle w:val="Normal1"/>
        <w:pageBreakBefore w:val="false"/>
        <w:widowControl w:val="false"/>
        <w:numPr>
          <w:ilvl w:val="0"/>
          <w:numId w:val="4"/>
        </w:numPr>
        <w:spacing w:lineRule="auto" w:line="240" w:before="0" w:afterAutospacing="0" w:after="0"/>
        <w:ind w:left="720" w:hanging="360"/>
        <w:rPr>
          <w:rFonts w:ascii="Nunito" w:hAnsi="Nunito" w:eastAsia="Nunito" w:cs="Nunito"/>
          <w:color w:val="000000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  <w:t xml:space="preserve">Rather than streaming content like its a movie. </w:t>
      </w:r>
    </w:p>
    <w:p>
      <w:pPr>
        <w:pStyle w:val="Normal1"/>
        <w:pageBreakBefore w:val="false"/>
        <w:widowControl w:val="false"/>
        <w:numPr>
          <w:ilvl w:val="0"/>
          <w:numId w:val="4"/>
        </w:numPr>
        <w:spacing w:lineRule="auto" w:line="240" w:before="0" w:afterAutospacing="0" w:after="0"/>
        <w:ind w:left="720" w:hanging="360"/>
        <w:rPr>
          <w:rFonts w:ascii="Nunito" w:hAnsi="Nunito" w:eastAsia="Nunito" w:cs="Nunito"/>
          <w:color w:val="000000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  <w:t xml:space="preserve">Passing the information of movement can be a lot efficient. </w:t>
      </w:r>
    </w:p>
    <w:p>
      <w:pPr>
        <w:pStyle w:val="Normal1"/>
        <w:pageBreakBefore w:val="false"/>
        <w:widowControl w:val="false"/>
        <w:numPr>
          <w:ilvl w:val="0"/>
          <w:numId w:val="4"/>
        </w:numPr>
        <w:spacing w:lineRule="auto" w:line="240" w:before="0" w:afterAutospacing="0" w:after="0"/>
        <w:ind w:left="720" w:hanging="360"/>
        <w:rPr>
          <w:rFonts w:ascii="Nunito" w:hAnsi="Nunito" w:eastAsia="Nunito" w:cs="Nunito"/>
          <w:color w:val="000000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  <w:t xml:space="preserve">eg. If a hypothetical tutor moving the mouse to draw a line at the axis(x, y) to the axis(x2, y2) that data of movement can be passed to the client (student’s machine ) making the student’s machine draw that lines automatically rather than </w:t>
      </w:r>
      <w:r>
        <w:rPr>
          <w:rFonts w:eastAsia="Nunito" w:cs="Nunito" w:ascii="Nunito" w:hAnsi="Nunito"/>
          <w:b/>
          <w:sz w:val="24"/>
          <w:szCs w:val="24"/>
        </w:rPr>
        <w:t>streaming large chunks of data of the whole screen</w:t>
      </w:r>
      <w:r>
        <w:rPr>
          <w:rFonts w:eastAsia="Nunito" w:cs="Nunito" w:ascii="Nunito" w:hAnsi="Nunito"/>
          <w:sz w:val="24"/>
          <w:szCs w:val="24"/>
        </w:rPr>
        <w:t xml:space="preserve">. </w:t>
      </w:r>
    </w:p>
    <w:p>
      <w:pPr>
        <w:pStyle w:val="Normal1"/>
        <w:pageBreakBefore w:val="false"/>
        <w:widowControl w:val="false"/>
        <w:numPr>
          <w:ilvl w:val="0"/>
          <w:numId w:val="4"/>
        </w:numPr>
        <w:spacing w:lineRule="auto" w:line="240" w:before="0" w:afterAutospacing="0" w:after="0"/>
        <w:ind w:left="720" w:hanging="360"/>
        <w:rPr>
          <w:rFonts w:ascii="Nunito" w:hAnsi="Nunito" w:eastAsia="Nunito" w:cs="Nunito"/>
          <w:color w:val="000000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  <w:t xml:space="preserve">This approach can most benefit when the tutor explains topics by </w:t>
      </w:r>
      <w:r>
        <w:rPr>
          <w:rFonts w:eastAsia="Nunito" w:cs="Nunito" w:ascii="Nunito" w:hAnsi="Nunito"/>
          <w:b/>
          <w:sz w:val="24"/>
          <w:szCs w:val="24"/>
        </w:rPr>
        <w:t>writing and drawing</w:t>
      </w:r>
      <w:r>
        <w:rPr>
          <w:rFonts w:eastAsia="Nunito" w:cs="Nunito" w:ascii="Nunito" w:hAnsi="Nunito"/>
          <w:sz w:val="24"/>
          <w:szCs w:val="24"/>
        </w:rPr>
        <w:t>. Which is what is happening in most cases.</w:t>
      </w:r>
    </w:p>
    <w:p>
      <w:pPr>
        <w:pStyle w:val="Normal1"/>
        <w:pageBreakBefore w:val="false"/>
        <w:widowControl w:val="false"/>
        <w:numPr>
          <w:ilvl w:val="0"/>
          <w:numId w:val="4"/>
        </w:numPr>
        <w:spacing w:lineRule="auto" w:line="240" w:before="0" w:after="320"/>
        <w:ind w:left="720" w:hanging="360"/>
        <w:rPr>
          <w:rFonts w:ascii="Nunito" w:hAnsi="Nunito" w:eastAsia="Nunito" w:cs="Nunito"/>
          <w:color w:val="000000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  <w:t xml:space="preserve">This can be </w:t>
      </w:r>
      <w:r>
        <w:rPr>
          <w:rFonts w:eastAsia="Nunito" w:cs="Nunito" w:ascii="Nunito" w:hAnsi="Nunito"/>
          <w:b/>
          <w:sz w:val="24"/>
          <w:szCs w:val="24"/>
        </w:rPr>
        <w:t xml:space="preserve">insanely </w:t>
      </w:r>
      <w:r>
        <w:rPr>
          <w:rFonts w:eastAsia="Nunito" w:cs="Nunito" w:ascii="Nunito" w:hAnsi="Nunito"/>
          <w:sz w:val="24"/>
          <w:szCs w:val="24"/>
        </w:rPr>
        <w:t>useful in saving data consumption and bandwidth.</w:t>
      </w:r>
    </w:p>
    <w:p>
      <w:pPr>
        <w:pStyle w:val="Normal1"/>
        <w:pageBreakBefore w:val="false"/>
        <w:widowControl w:val="false"/>
        <w:spacing w:lineRule="auto" w:line="480" w:before="0" w:after="320"/>
        <w:ind w:left="0" w:hanging="0"/>
        <w:rPr>
          <w:rFonts w:ascii="Calibri" w:hAnsi="Calibri" w:eastAsia="Calibri" w:cs="Calibri"/>
          <w:sz w:val="48"/>
          <w:szCs w:val="48"/>
        </w:rPr>
      </w:pPr>
      <w:r>
        <w:rPr>
          <w:rFonts w:eastAsia="Calibri" w:cs="Calibri" w:ascii="Calibri" w:hAnsi="Calibri"/>
          <w:sz w:val="48"/>
          <w:szCs w:val="48"/>
        </w:rPr>
      </w:r>
    </w:p>
    <w:p>
      <w:pPr>
        <w:pStyle w:val="Normal1"/>
        <w:pageBreakBefore w:val="false"/>
        <w:widowControl w:val="false"/>
        <w:spacing w:lineRule="auto" w:line="480" w:before="0" w:after="320"/>
        <w:ind w:left="0" w:hanging="0"/>
        <w:rPr>
          <w:rFonts w:ascii="Calibri" w:hAnsi="Calibri" w:eastAsia="Calibri" w:cs="Calibri"/>
          <w:sz w:val="48"/>
          <w:szCs w:val="48"/>
        </w:rPr>
      </w:pPr>
      <w:r>
        <w:rPr>
          <w:rFonts w:eastAsia="Calibri" w:cs="Calibri" w:ascii="Calibri" w:hAnsi="Calibri"/>
          <w:sz w:val="48"/>
          <w:szCs w:val="48"/>
        </w:rPr>
        <w:t>Advantages</w:t>
      </w:r>
    </w:p>
    <w:p>
      <w:pPr>
        <w:pStyle w:val="Normal1"/>
        <w:pageBreakBefore w:val="false"/>
        <w:widowControl w:val="false"/>
        <w:numPr>
          <w:ilvl w:val="0"/>
          <w:numId w:val="3"/>
        </w:numPr>
        <w:spacing w:lineRule="auto" w:line="240" w:before="0" w:afterAutospacing="0" w:after="0"/>
        <w:ind w:left="720" w:hanging="360"/>
        <w:rPr>
          <w:rFonts w:ascii="Nunito" w:hAnsi="Nunito" w:eastAsia="Nunito" w:cs="Nunito"/>
          <w:sz w:val="24"/>
          <w:szCs w:val="24"/>
          <w:u w:val="none"/>
        </w:rPr>
      </w:pPr>
      <w:r>
        <w:rPr>
          <w:rFonts w:eastAsia="Nunito" w:cs="Nunito" w:ascii="Nunito" w:hAnsi="Nunito"/>
          <w:sz w:val="24"/>
          <w:szCs w:val="24"/>
        </w:rPr>
        <w:t xml:space="preserve">Disconnecting from classes happens way less as there are no huge chunks of data to be downloaded. </w:t>
      </w:r>
    </w:p>
    <w:p>
      <w:pPr>
        <w:pStyle w:val="Normal1"/>
        <w:pageBreakBefore w:val="false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Nunito" w:hAnsi="Nunito" w:eastAsia="Nunito" w:cs="Nunito"/>
          <w:b/>
          <w:b/>
          <w:i/>
          <w:i/>
          <w:color w:val="0E101A"/>
          <w:sz w:val="24"/>
          <w:szCs w:val="24"/>
          <w:u w:val="none"/>
        </w:rPr>
      </w:pPr>
      <w:r>
        <w:rPr>
          <w:rFonts w:eastAsia="Nunito" w:cs="Nunito" w:ascii="Nunito" w:hAnsi="Nunito"/>
          <w:b/>
          <w:i/>
          <w:color w:val="0E101A"/>
          <w:sz w:val="24"/>
          <w:szCs w:val="24"/>
        </w:rPr>
        <w:t xml:space="preserve">This approach will make “Students who don’t have access to sufficient bandwidth” also feasible towards online classes. </w:t>
      </w:r>
    </w:p>
    <w:p>
      <w:pPr>
        <w:pStyle w:val="Normal1"/>
        <w:pageBreakBefore w:val="false"/>
        <w:widowControl w:val="false"/>
        <w:spacing w:lineRule="auto" w:line="240" w:before="0" w:after="320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</w:r>
    </w:p>
    <w:p>
      <w:pPr>
        <w:pStyle w:val="Normal1"/>
        <w:pageBreakBefore w:val="false"/>
        <w:widowControl w:val="false"/>
        <w:spacing w:lineRule="auto" w:line="240" w:before="0" w:after="320"/>
        <w:ind w:left="0" w:hanging="0"/>
        <w:rPr>
          <w:rFonts w:ascii="Nunito" w:hAnsi="Nunito" w:eastAsia="Nunito" w:cs="Nunito"/>
          <w:sz w:val="28"/>
          <w:szCs w:val="28"/>
        </w:rPr>
      </w:pPr>
      <w:r>
        <w:rPr>
          <w:rFonts w:eastAsia="Nunito" w:cs="Nunito" w:ascii="Nunito" w:hAnsi="Nunito"/>
          <w:sz w:val="28"/>
          <w:szCs w:val="28"/>
        </w:rPr>
      </w:r>
    </w:p>
    <w:p>
      <w:pPr>
        <w:pStyle w:val="Normal1"/>
        <w:pageBreakBefore w:val="false"/>
        <w:widowControl w:val="false"/>
        <w:spacing w:lineRule="auto" w:line="240" w:before="0" w:after="320"/>
        <w:ind w:left="0" w:hanging="0"/>
        <w:rPr>
          <w:rFonts w:ascii="Nunito" w:hAnsi="Nunito" w:eastAsia="Nunito" w:cs="Nunito"/>
          <w:color w:val="233A44"/>
          <w:sz w:val="24"/>
          <w:szCs w:val="24"/>
        </w:rPr>
      </w:pPr>
      <w:r>
        <w:rPr>
          <w:rFonts w:eastAsia="Nunito" w:cs="Nunito" w:ascii="Nunito" w:hAnsi="Nunito"/>
          <w:color w:val="233A44"/>
          <w:sz w:val="24"/>
          <w:szCs w:val="24"/>
        </w:rPr>
      </w:r>
    </w:p>
    <w:p>
      <w:pPr>
        <w:pStyle w:val="Normal1"/>
        <w:pageBreakBefore w:val="false"/>
        <w:widowControl w:val="false"/>
        <w:spacing w:lineRule="auto" w:line="240" w:before="0" w:after="320"/>
        <w:ind w:left="0" w:hanging="0"/>
        <w:rPr>
          <w:rFonts w:ascii="Nunito" w:hAnsi="Nunito" w:eastAsia="Nunito" w:cs="Nunito"/>
          <w:color w:val="233A44"/>
          <w:sz w:val="24"/>
          <w:szCs w:val="24"/>
        </w:rPr>
      </w:pPr>
      <w:r>
        <w:rPr>
          <w:rFonts w:eastAsia="Nunito" w:cs="Nunito" w:ascii="Nunito" w:hAnsi="Nunito"/>
          <w:color w:val="233A44"/>
          <w:sz w:val="24"/>
          <w:szCs w:val="24"/>
        </w:rPr>
      </w:r>
    </w:p>
    <w:p>
      <w:pPr>
        <w:pStyle w:val="Normal1"/>
        <w:pageBreakBefore w:val="false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</w:r>
    </w:p>
    <w:p>
      <w:pPr>
        <w:pStyle w:val="Normal1"/>
        <w:pageBreakBefore w:val="false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</w:r>
    </w:p>
    <w:p>
      <w:pPr>
        <w:pStyle w:val="Normal1"/>
        <w:pageBreakBefore w:val="false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</w:r>
    </w:p>
    <w:p>
      <w:pPr>
        <w:pStyle w:val="Normal1"/>
        <w:pageBreakBefore w:val="false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</w:r>
    </w:p>
    <w:p>
      <w:pPr>
        <w:pStyle w:val="Normal1"/>
        <w:pageBreakBefore w:val="false"/>
        <w:rPr>
          <w:rFonts w:ascii="Nunito" w:hAnsi="Nunito" w:eastAsia="Nunito" w:cs="Nunito"/>
          <w:sz w:val="24"/>
          <w:szCs w:val="24"/>
        </w:rPr>
      </w:pPr>
      <w:r>
        <w:rPr>
          <w:rFonts w:eastAsia="Nunito" w:cs="Nunito" w:ascii="Nunito" w:hAnsi="Nunito"/>
          <w:sz w:val="24"/>
          <w:szCs w:val="24"/>
        </w:rPr>
      </w:r>
    </w:p>
    <w:p>
      <w:pPr>
        <w:pStyle w:val="Normal1"/>
        <w:pageBreakBefore w:val="false"/>
        <w:rPr>
          <w:rFonts w:ascii="Nunito" w:hAnsi="Nunito" w:eastAsia="Nunito" w:cs="Nunito"/>
          <w:sz w:val="28"/>
          <w:szCs w:val="28"/>
        </w:rPr>
      </w:pPr>
      <w:r>
        <w:rPr>
          <w:rFonts w:eastAsia="Nunito" w:cs="Nunito" w:ascii="Nunito" w:hAnsi="Nunito"/>
          <w:sz w:val="28"/>
          <w:szCs w:val="28"/>
        </w:rPr>
      </w:r>
    </w:p>
    <w:p>
      <w:pPr>
        <w:pStyle w:val="Normal1"/>
        <w:pageBreakBefore w:val="false"/>
        <w:rPr>
          <w:rFonts w:ascii="Nunito" w:hAnsi="Nunito" w:eastAsia="Nunito" w:cs="Nunito"/>
          <w:sz w:val="28"/>
          <w:szCs w:val="28"/>
        </w:rPr>
      </w:pPr>
      <w:r>
        <w:rPr>
          <w:rFonts w:eastAsia="Nunito" w:cs="Nunito" w:ascii="Nunito" w:hAnsi="Nunito"/>
          <w:sz w:val="28"/>
          <w:szCs w:val="28"/>
        </w:rPr>
      </w:r>
    </w:p>
    <w:p>
      <w:pPr>
        <w:pStyle w:val="Normal1"/>
        <w:pageBreakBefore w:val="false"/>
        <w:rPr>
          <w:rFonts w:ascii="Nunito" w:hAnsi="Nunito" w:eastAsia="Nunito" w:cs="Nunito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omic Sans MS">
    <w:charset w:val="01"/>
    <w:family w:val="script"/>
    <w:pitch w:val="variable"/>
  </w:font>
  <w:font w:name="Nunito">
    <w:charset w:val="01"/>
    <w:family w:val="roman"/>
    <w:pitch w:val="variable"/>
  </w:font>
  <w:font w:name="Calibri">
    <w:charset w:val="01"/>
    <w:family w:val="roman"/>
    <w:pitch w:val="variable"/>
  </w:font>
  <w:font w:name="Cantarell"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tabs>
          <w:tab w:val="num" w:pos="0"/>
        </w:tabs>
        <w:ind w:left="72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6"/>
        <w:sz w:val="26"/>
        <w:i w:val="false"/>
        <w:u w:val="none"/>
        <w:b w:val="false"/>
        <w:shd w:fill="auto" w:val="clear"/>
        <w:szCs w:val="26"/>
        <w:color w:val="233A44"/>
      </w:rPr>
    </w:lvl>
    <w:lvl w:ilvl="1">
      <w:start w:val="1"/>
      <w:numFmt w:val="bullet"/>
      <w:lvlText w:val="○"/>
      <w:lvlJc w:val="right"/>
      <w:pPr>
        <w:tabs>
          <w:tab w:val="num" w:pos="0"/>
        </w:tabs>
        <w:ind w:left="144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3">
      <w:start w:val="1"/>
      <w:numFmt w:val="bullet"/>
      <w:lvlText w:val="●"/>
      <w:lvlJc w:val="right"/>
      <w:pPr>
        <w:tabs>
          <w:tab w:val="num" w:pos="0"/>
        </w:tabs>
        <w:ind w:left="288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4">
      <w:start w:val="1"/>
      <w:numFmt w:val="bullet"/>
      <w:lvlText w:val="○"/>
      <w:lvlJc w:val="right"/>
      <w:pPr>
        <w:tabs>
          <w:tab w:val="num" w:pos="0"/>
        </w:tabs>
        <w:ind w:left="360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6">
      <w:start w:val="1"/>
      <w:numFmt w:val="bullet"/>
      <w:lvlText w:val="●"/>
      <w:lvlJc w:val="right"/>
      <w:pPr>
        <w:tabs>
          <w:tab w:val="num" w:pos="0"/>
        </w:tabs>
        <w:ind w:left="504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7">
      <w:start w:val="1"/>
      <w:numFmt w:val="bullet"/>
      <w:lvlText w:val="○"/>
      <w:lvlJc w:val="right"/>
      <w:pPr>
        <w:tabs>
          <w:tab w:val="num" w:pos="0"/>
        </w:tabs>
        <w:ind w:left="576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tabs>
          <w:tab w:val="num" w:pos="0"/>
        </w:tabs>
        <w:ind w:left="72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6"/>
        <w:sz w:val="26"/>
        <w:i w:val="false"/>
        <w:u w:val="none"/>
        <w:b w:val="false"/>
        <w:shd w:fill="auto" w:val="clear"/>
        <w:szCs w:val="26"/>
        <w:color w:val="233A44"/>
      </w:rPr>
    </w:lvl>
    <w:lvl w:ilvl="1">
      <w:start w:val="1"/>
      <w:numFmt w:val="bullet"/>
      <w:lvlText w:val="○"/>
      <w:lvlJc w:val="right"/>
      <w:pPr>
        <w:tabs>
          <w:tab w:val="num" w:pos="0"/>
        </w:tabs>
        <w:ind w:left="144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3">
      <w:start w:val="1"/>
      <w:numFmt w:val="bullet"/>
      <w:lvlText w:val="●"/>
      <w:lvlJc w:val="right"/>
      <w:pPr>
        <w:tabs>
          <w:tab w:val="num" w:pos="0"/>
        </w:tabs>
        <w:ind w:left="288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4">
      <w:start w:val="1"/>
      <w:numFmt w:val="bullet"/>
      <w:lvlText w:val="○"/>
      <w:lvlJc w:val="right"/>
      <w:pPr>
        <w:tabs>
          <w:tab w:val="num" w:pos="0"/>
        </w:tabs>
        <w:ind w:left="360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6">
      <w:start w:val="1"/>
      <w:numFmt w:val="bullet"/>
      <w:lvlText w:val="●"/>
      <w:lvlJc w:val="right"/>
      <w:pPr>
        <w:tabs>
          <w:tab w:val="num" w:pos="0"/>
        </w:tabs>
        <w:ind w:left="504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7">
      <w:start w:val="1"/>
      <w:numFmt w:val="bullet"/>
      <w:lvlText w:val="○"/>
      <w:lvlJc w:val="right"/>
      <w:pPr>
        <w:tabs>
          <w:tab w:val="num" w:pos="0"/>
        </w:tabs>
        <w:ind w:left="576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</w:abstractNum>
  <w:abstractNum w:abstractNumId="5">
    <w:lvl w:ilvl="0">
      <w:start w:val="1"/>
      <w:numFmt w:val="bullet"/>
      <w:lvlText w:val="●"/>
      <w:lvlJc w:val="right"/>
      <w:pPr>
        <w:tabs>
          <w:tab w:val="num" w:pos="0"/>
        </w:tabs>
        <w:ind w:left="144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6"/>
        <w:sz w:val="26"/>
        <w:i w:val="false"/>
        <w:u w:val="none"/>
        <w:b w:val="false"/>
        <w:shd w:fill="auto" w:val="clear"/>
        <w:szCs w:val="26"/>
        <w:color w:val="233A44"/>
      </w:rPr>
    </w:lvl>
    <w:lvl w:ilvl="1">
      <w:start w:val="1"/>
      <w:numFmt w:val="bullet"/>
      <w:lvlText w:val="○"/>
      <w:lvlJc w:val="right"/>
      <w:pPr>
        <w:tabs>
          <w:tab w:val="num" w:pos="0"/>
        </w:tabs>
        <w:ind w:left="216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88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3">
      <w:start w:val="1"/>
      <w:numFmt w:val="bullet"/>
      <w:lvlText w:val="●"/>
      <w:lvlJc w:val="right"/>
      <w:pPr>
        <w:tabs>
          <w:tab w:val="num" w:pos="0"/>
        </w:tabs>
        <w:ind w:left="360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4">
      <w:start w:val="1"/>
      <w:numFmt w:val="bullet"/>
      <w:lvlText w:val="○"/>
      <w:lvlJc w:val="right"/>
      <w:pPr>
        <w:tabs>
          <w:tab w:val="num" w:pos="0"/>
        </w:tabs>
        <w:ind w:left="432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504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6">
      <w:start w:val="1"/>
      <w:numFmt w:val="bullet"/>
      <w:lvlText w:val="●"/>
      <w:lvlJc w:val="right"/>
      <w:pPr>
        <w:tabs>
          <w:tab w:val="num" w:pos="0"/>
        </w:tabs>
        <w:ind w:left="576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7">
      <w:start w:val="1"/>
      <w:numFmt w:val="bullet"/>
      <w:lvlText w:val="○"/>
      <w:lvlJc w:val="right"/>
      <w:pPr>
        <w:tabs>
          <w:tab w:val="num" w:pos="0"/>
        </w:tabs>
        <w:ind w:left="648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720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</w:abstractNum>
  <w:abstractNum w:abstractNumId="6">
    <w:lvl w:ilvl="0">
      <w:start w:val="1"/>
      <w:numFmt w:val="bullet"/>
      <w:lvlText w:val="●"/>
      <w:lvlJc w:val="right"/>
      <w:pPr>
        <w:tabs>
          <w:tab w:val="num" w:pos="0"/>
        </w:tabs>
        <w:ind w:left="72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6"/>
        <w:sz w:val="26"/>
        <w:i w:val="false"/>
        <w:u w:val="none"/>
        <w:b w:val="false"/>
        <w:shd w:fill="auto" w:val="clear"/>
        <w:szCs w:val="26"/>
        <w:color w:val="233A44"/>
      </w:rPr>
    </w:lvl>
    <w:lvl w:ilvl="1">
      <w:start w:val="1"/>
      <w:numFmt w:val="bullet"/>
      <w:lvlText w:val="○"/>
      <w:lvlJc w:val="right"/>
      <w:pPr>
        <w:tabs>
          <w:tab w:val="num" w:pos="0"/>
        </w:tabs>
        <w:ind w:left="144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3">
      <w:start w:val="1"/>
      <w:numFmt w:val="bullet"/>
      <w:lvlText w:val="●"/>
      <w:lvlJc w:val="right"/>
      <w:pPr>
        <w:tabs>
          <w:tab w:val="num" w:pos="0"/>
        </w:tabs>
        <w:ind w:left="288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4">
      <w:start w:val="1"/>
      <w:numFmt w:val="bullet"/>
      <w:lvlText w:val="○"/>
      <w:lvlJc w:val="right"/>
      <w:pPr>
        <w:tabs>
          <w:tab w:val="num" w:pos="0"/>
        </w:tabs>
        <w:ind w:left="360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6">
      <w:start w:val="1"/>
      <w:numFmt w:val="bullet"/>
      <w:lvlText w:val="●"/>
      <w:lvlJc w:val="right"/>
      <w:pPr>
        <w:tabs>
          <w:tab w:val="num" w:pos="0"/>
        </w:tabs>
        <w:ind w:left="504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7">
      <w:start w:val="1"/>
      <w:numFmt w:val="bullet"/>
      <w:lvlText w:val="○"/>
      <w:lvlJc w:val="right"/>
      <w:pPr>
        <w:tabs>
          <w:tab w:val="num" w:pos="0"/>
        </w:tabs>
        <w:ind w:left="576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360"/>
      </w:pPr>
      <w:rPr>
        <w:rFonts w:ascii="Calibri" w:hAnsi="Calibri" w:cs="Calibri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233A44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LibreOffice/7.3.1.3$Linux_X86_64 LibreOffice_project/30$Build-3</Application>
  <AppVersion>15.0000</AppVersion>
  <Pages>3</Pages>
  <Words>421</Words>
  <Characters>2080</Characters>
  <CharactersWithSpaces>2512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2022-05-13T08:11:26Z</dcterms:modified>
  <cp:revision>1</cp:revision>
  <dc:subject/>
  <dc:title/>
</cp:coreProperties>
</file>