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80"/>
        <w:jc w:val="center"/>
      </w:pPr>
      <w:r>
        <w:rPr>
          <w:rFonts w:ascii="Times New Roman" w:hAnsi="Times New Roman"/>
          <w:b/>
          <w:i w:val="0"/>
          <w:sz w:val="36"/>
        </w:rPr>
        <w:t>SAFE CHAT AI</w:t>
      </w:r>
    </w:p>
    <w:p>
      <w:pPr>
        <w:spacing w:after="400"/>
        <w:jc w:val="center"/>
      </w:pPr>
      <w:r>
        <w:rPr>
          <w:rFonts w:ascii="Times New Roman" w:hAnsi="Times New Roman"/>
          <w:b/>
          <w:i w:val="0"/>
          <w:sz w:val="32"/>
        </w:rPr>
        <w:t>AI-POWERED CHAT MESSAGE SAFETY CLASSIFIER</w:t>
      </w:r>
    </w:p>
    <w:p>
      <w:pPr>
        <w:spacing w:after="200"/>
        <w:jc w:val="center"/>
      </w:pPr>
      <w:r>
        <w:rPr>
          <w:rFonts w:ascii="Times New Roman" w:hAnsi="Times New Roman"/>
          <w:b/>
          <w:i w:val="0"/>
          <w:sz w:val="28"/>
        </w:rPr>
        <w:t>PROJECT REPORT</w:t>
      </w:r>
    </w:p>
    <w:p>
      <w:pPr>
        <w:spacing w:after="80"/>
        <w:jc w:val="center"/>
      </w:pPr>
      <w:r>
        <w:rPr>
          <w:rFonts w:ascii="Times New Roman" w:hAnsi="Times New Roman"/>
          <w:b w:val="0"/>
          <w:i/>
          <w:sz w:val="24"/>
        </w:rPr>
        <w:t>Submitted in partial fulfillment of the requirements for the award of the degree of</w:t>
      </w:r>
    </w:p>
    <w:p>
      <w:pPr>
        <w:spacing w:after="400"/>
        <w:jc w:val="center"/>
      </w:pPr>
      <w:r>
        <w:rPr>
          <w:rFonts w:ascii="Times New Roman" w:hAnsi="Times New Roman"/>
          <w:b/>
          <w:i w:val="0"/>
          <w:sz w:val="26"/>
        </w:rPr>
        <w:t>BACHELOR OF SCIENCE IN COMPUTER TECHNOLOGY</w:t>
      </w:r>
    </w:p>
    <w:p>
      <w:pPr>
        <w:spacing w:after="80"/>
        <w:jc w:val="center"/>
      </w:pPr>
      <w:r>
        <w:rPr>
          <w:rFonts w:ascii="Times New Roman" w:hAnsi="Times New Roman"/>
          <w:b w:val="0"/>
          <w:i/>
          <w:sz w:val="24"/>
        </w:rPr>
        <w:t>By</w:t>
      </w:r>
    </w:p>
    <w:p>
      <w:pPr>
        <w:spacing w:after="200"/>
        <w:jc w:val="center"/>
      </w:pPr>
      <w:r>
        <w:rPr>
          <w:rFonts w:ascii="Times New Roman" w:hAnsi="Times New Roman"/>
          <w:b/>
          <w:i w:val="0"/>
          <w:sz w:val="26"/>
        </w:rPr>
        <w:t>[STUDENT NAME] (Reg. No: [XXXXXXXXX])</w:t>
      </w:r>
    </w:p>
    <w:p>
      <w:pPr>
        <w:spacing w:after="80"/>
        <w:jc w:val="center"/>
      </w:pPr>
      <w:r>
        <w:rPr>
          <w:rFonts w:ascii="Times New Roman" w:hAnsi="Times New Roman"/>
          <w:b w:val="0"/>
          <w:i/>
          <w:sz w:val="24"/>
        </w:rPr>
        <w:t>Under the Guidance of</w:t>
      </w:r>
    </w:p>
    <w:p>
      <w:pPr>
        <w:spacing w:after="40"/>
        <w:jc w:val="center"/>
      </w:pPr>
      <w:r>
        <w:rPr>
          <w:rFonts w:ascii="Times New Roman" w:hAnsi="Times New Roman"/>
          <w:b w:val="0"/>
          <w:i w:val="0"/>
          <w:sz w:val="24"/>
        </w:rPr>
        <w:t>[GUIDE NAME], M.C.A., M.Phil., Ph.D.</w:t>
      </w:r>
    </w:p>
    <w:p>
      <w:pPr>
        <w:spacing w:after="300"/>
        <w:jc w:val="center"/>
      </w:pPr>
      <w:r>
        <w:rPr>
          <w:rFonts w:ascii="Times New Roman" w:hAnsi="Times New Roman"/>
          <w:b w:val="0"/>
          <w:i w:val="0"/>
          <w:sz w:val="24"/>
        </w:rPr>
        <w:t>Assistant Professor</w:t>
      </w:r>
    </w:p>
    <w:p>
      <w:pPr>
        <w:spacing w:after="80"/>
        <w:jc w:val="center"/>
      </w:pPr>
      <w:r>
        <w:rPr>
          <w:rFonts w:ascii="Times New Roman" w:hAnsi="Times New Roman"/>
          <w:b/>
          <w:i w:val="0"/>
          <w:sz w:val="26"/>
        </w:rPr>
        <w:t>DEPARTMENT OF COMPUTER TECHNOLOGY</w:t>
      </w:r>
    </w:p>
    <w:p>
      <w:pPr>
        <w:spacing w:after="40"/>
        <w:jc w:val="center"/>
      </w:pPr>
      <w:r>
        <w:rPr>
          <w:rFonts w:ascii="Times New Roman" w:hAnsi="Times New Roman"/>
          <w:b w:val="0"/>
          <w:i w:val="0"/>
          <w:sz w:val="24"/>
        </w:rPr>
        <w:t>[INSTITUTION NAME]</w:t>
      </w:r>
    </w:p>
    <w:p>
      <w:pPr>
        <w:spacing w:after="300"/>
        <w:jc w:val="center"/>
      </w:pPr>
      <w:r>
        <w:rPr>
          <w:rFonts w:ascii="Times New Roman" w:hAnsi="Times New Roman"/>
          <w:b w:val="0"/>
          <w:i w:val="0"/>
          <w:sz w:val="24"/>
        </w:rPr>
        <w:t>[AFFILIATED UNIVERSITY], [CITY]</w:t>
      </w:r>
    </w:p>
    <w:p>
      <w:pPr>
        <w:spacing w:after="0"/>
        <w:jc w:val="center"/>
      </w:pPr>
      <w:r>
        <w:rPr>
          <w:rFonts w:ascii="Times New Roman" w:hAnsi="Times New Roman"/>
          <w:b/>
          <w:i w:val="0"/>
          <w:sz w:val="24"/>
        </w:rPr>
        <w:t>[MONTH] – [YEAR]</w:t>
      </w:r>
    </w:p>
    <w:p>
      <w:r>
        <w:br w:type="page"/>
      </w:r>
    </w:p>
    <w:p>
      <w:pPr>
        <w:pStyle w:val="Heading1"/>
        <w:jc w:val="center"/>
      </w:pPr>
      <w:r>
        <w:rPr>
          <w:rFonts w:ascii="Times New Roman" w:hAnsi="Times New Roman"/>
          <w:b/>
          <w:sz w:val="28"/>
        </w:rPr>
        <w:t>DECLARATION</w:t>
      </w:r>
    </w:p>
    <w:p/>
    <w:p>
      <w:pPr>
        <w:spacing w:after="200"/>
        <w:jc w:val="both"/>
      </w:pPr>
      <w:r>
        <w:rPr>
          <w:rFonts w:ascii="Times New Roman" w:hAnsi="Times New Roman"/>
          <w:b w:val="0"/>
          <w:i w:val="0"/>
          <w:sz w:val="24"/>
        </w:rPr>
        <w:t xml:space="preserve">I, [STUDENT NAME] (Reg No: [XXXXXXXXX]), hereby declare that the Project report entitled </w:t>
      </w:r>
      <w:r>
        <w:rPr>
          <w:rFonts w:ascii="Times New Roman" w:hAnsi="Times New Roman"/>
          <w:b/>
          <w:i w:val="0"/>
          <w:sz w:val="24"/>
        </w:rPr>
        <w:t>"SAFE CHAT AI – AI-POWERED CHAT MESSAGE SAFETY CLASSIFIER"</w:t>
      </w:r>
      <w:r>
        <w:rPr>
          <w:rFonts w:ascii="Times New Roman" w:hAnsi="Times New Roman"/>
          <w:b w:val="0"/>
          <w:i w:val="0"/>
          <w:sz w:val="24"/>
        </w:rPr>
        <w:t xml:space="preserve"> submitted in partial fulfillment of the requirement for the award of the degree of BACHELOR OF SCIENCE IN COMPUTER TECHNOLOGY is a record of original work done during the period of my study under the supervision and guidance of [GUIDE NAME], Assistant Professor, Department of Computer Technology. This project has not been submitted previously for the award of any degree or diploma.</w:t>
      </w:r>
    </w:p>
    <w:p/>
    <w:p>
      <w:r>
        <w:rPr>
          <w:rFonts w:ascii="Times New Roman" w:hAnsi="Times New Roman"/>
          <w:b/>
          <w:i w:val="0"/>
          <w:sz w:val="24"/>
        </w:rPr>
        <w:t>[STUDENT NAME]</w:t>
      </w:r>
    </w:p>
    <w:p>
      <w:r>
        <w:rPr>
          <w:rFonts w:ascii="Times New Roman" w:hAnsi="Times New Roman"/>
          <w:b w:val="0"/>
          <w:i w:val="0"/>
          <w:sz w:val="24"/>
        </w:rPr>
        <w:t>Reg No: [XXXXXXXXX]</w:t>
      </w:r>
    </w:p>
    <w:p>
      <w:r>
        <w:rPr>
          <w:rFonts w:ascii="Times New Roman" w:hAnsi="Times New Roman"/>
          <w:b w:val="0"/>
          <w:i w:val="0"/>
          <w:sz w:val="24"/>
        </w:rPr>
        <w:t>Place: [City]</w:t>
      </w:r>
    </w:p>
    <w:p>
      <w:r>
        <w:rPr>
          <w:rFonts w:ascii="Times New Roman" w:hAnsi="Times New Roman"/>
          <w:b w:val="0"/>
          <w:i w:val="0"/>
          <w:sz w:val="24"/>
        </w:rPr>
        <w:t>Date:</w:t>
      </w:r>
    </w:p>
    <w:p>
      <w:r>
        <w:br w:type="page"/>
      </w:r>
    </w:p>
    <w:p>
      <w:pPr>
        <w:pStyle w:val="Heading1"/>
        <w:jc w:val="center"/>
      </w:pPr>
      <w:r>
        <w:rPr>
          <w:rFonts w:ascii="Times New Roman" w:hAnsi="Times New Roman"/>
          <w:b/>
          <w:sz w:val="28"/>
        </w:rPr>
        <w:t>CERTIFICATE</w:t>
      </w:r>
    </w:p>
    <w:p/>
    <w:p>
      <w:pPr>
        <w:spacing w:after="200"/>
        <w:jc w:val="both"/>
      </w:pPr>
      <w:r>
        <w:rPr>
          <w:rFonts w:ascii="Times New Roman" w:hAnsi="Times New Roman"/>
          <w:b w:val="0"/>
          <w:i w:val="0"/>
          <w:sz w:val="24"/>
        </w:rPr>
        <w:t xml:space="preserve">This is to certify that the project report entitled </w:t>
      </w:r>
      <w:r>
        <w:rPr>
          <w:rFonts w:ascii="Times New Roman" w:hAnsi="Times New Roman"/>
          <w:b/>
          <w:i w:val="0"/>
          <w:sz w:val="24"/>
        </w:rPr>
        <w:t>"SAFE CHAT AI – AI-POWERED CHAT MESSAGE SAFETY CLASSIFIER"</w:t>
      </w:r>
      <w:r>
        <w:rPr>
          <w:rFonts w:ascii="Times New Roman" w:hAnsi="Times New Roman"/>
          <w:b w:val="0"/>
          <w:i w:val="0"/>
          <w:sz w:val="24"/>
        </w:rPr>
        <w:t xml:space="preserve"> submitted in partial fulfilment of the requirement for the award of degree of Bachelor of Science in Computer Technology is a record of original work done by [STUDENT NAME] (Reg No: [XXXXXXXXX]).</w:t>
      </w:r>
    </w:p>
    <w:p/>
    <w:p>
      <w:pPr>
        <w:spacing w:after="120"/>
        <w:ind w:firstLine="0"/>
        <w:jc w:val="both"/>
      </w:pPr>
      <w:r>
        <w:rPr>
          <w:rFonts w:ascii="Times New Roman" w:hAnsi="Times New Roman"/>
          <w:b w:val="0"/>
          <w:i w:val="0"/>
          <w:sz w:val="24"/>
        </w:rPr>
        <w:t>Viva-voce Examination held on…………………</w:t>
      </w:r>
    </w:p>
    <w:p/>
    <w:p>
      <w:r>
        <w:rPr>
          <w:rFonts w:ascii="Times New Roman" w:hAnsi="Times New Roman"/>
          <w:b w:val="0"/>
          <w:i w:val="0"/>
          <w:sz w:val="24"/>
        </w:rPr>
        <w:t>Internal Examiner</w:t>
      </w:r>
      <w:r>
        <w:rPr>
          <w:rFonts w:ascii="Times New Roman" w:hAnsi="Times New Roman"/>
          <w:b w:val="0"/>
          <w:i w:val="0"/>
          <w:sz w:val="24"/>
        </w:rPr>
        <w:tab/>
        <w:tab/>
        <w:tab/>
        <w:tab/>
        <w:tab/>
        <w:tab/>
        <w:t>External Examiner</w:t>
      </w:r>
    </w:p>
    <w:p>
      <w:r>
        <w:br w:type="page"/>
      </w:r>
    </w:p>
    <w:p>
      <w:pPr>
        <w:pStyle w:val="Heading1"/>
        <w:jc w:val="center"/>
      </w:pPr>
      <w:r>
        <w:rPr>
          <w:rFonts w:ascii="Times New Roman" w:hAnsi="Times New Roman"/>
          <w:b/>
          <w:sz w:val="28"/>
        </w:rPr>
        <w:t>ACKNOWLEDGEMENT</w:t>
      </w:r>
    </w:p>
    <w:p/>
    <w:p>
      <w:pPr>
        <w:spacing w:after="200"/>
        <w:ind w:firstLine="0"/>
        <w:jc w:val="both"/>
      </w:pPr>
      <w:r>
        <w:rPr>
          <w:rFonts w:ascii="Times New Roman" w:hAnsi="Times New Roman"/>
          <w:b w:val="0"/>
          <w:i w:val="0"/>
          <w:sz w:val="24"/>
        </w:rPr>
        <w:t>This Project report represents a significant milestone in my academic journey, and it would not have been possible without the blessings of God almighty and the support of those who believed in my capabilities.</w:t>
      </w:r>
    </w:p>
    <w:p>
      <w:pPr>
        <w:spacing w:after="200"/>
        <w:ind w:firstLine="0"/>
        <w:jc w:val="both"/>
      </w:pPr>
      <w:r>
        <w:rPr>
          <w:rFonts w:ascii="Times New Roman" w:hAnsi="Times New Roman"/>
          <w:b w:val="0"/>
          <w:i w:val="0"/>
          <w:sz w:val="24"/>
        </w:rPr>
        <w:t>I express my sincere gratitude to my guide, [GUIDE NAME], Assistant Professor, Department of Computer Technology, for the exemplary guidance, encouragement, and constant support throughout the development of this project.</w:t>
      </w:r>
    </w:p>
    <w:p>
      <w:pPr>
        <w:spacing w:after="200"/>
        <w:ind w:firstLine="0"/>
        <w:jc w:val="both"/>
      </w:pPr>
      <w:r>
        <w:rPr>
          <w:rFonts w:ascii="Times New Roman" w:hAnsi="Times New Roman"/>
          <w:b w:val="0"/>
          <w:i w:val="0"/>
          <w:sz w:val="24"/>
        </w:rPr>
        <w:t>I sincerely thank the Head of the Department of Computer Technology for the sustained interest, valuable suggestions, and assistance provided during the course of this work.</w:t>
      </w:r>
    </w:p>
    <w:p>
      <w:pPr>
        <w:spacing w:after="200"/>
        <w:ind w:firstLine="0"/>
        <w:jc w:val="both"/>
      </w:pPr>
      <w:r>
        <w:rPr>
          <w:rFonts w:ascii="Times New Roman" w:hAnsi="Times New Roman"/>
          <w:b w:val="0"/>
          <w:i w:val="0"/>
          <w:sz w:val="24"/>
        </w:rPr>
        <w:t>I also take this opportunity to thank all the faculty members of the Department for their constant inspiration, assistance, and resourceful guidance that helped me complete this project successfully.</w:t>
      </w:r>
    </w:p>
    <w:p>
      <w:pPr>
        <w:spacing w:after="200"/>
        <w:ind w:firstLine="0"/>
        <w:jc w:val="both"/>
      </w:pPr>
      <w:r>
        <w:rPr>
          <w:rFonts w:ascii="Times New Roman" w:hAnsi="Times New Roman"/>
          <w:b w:val="0"/>
          <w:i w:val="0"/>
          <w:sz w:val="24"/>
        </w:rPr>
        <w:t>I am grateful to my family and friends for their encouragement, moral support, and prayers, without which this project would not have been possible.</w:t>
      </w:r>
    </w:p>
    <w:p/>
    <w:p>
      <w:r>
        <w:rPr>
          <w:rFonts w:ascii="Times New Roman" w:hAnsi="Times New Roman"/>
          <w:b/>
          <w:i w:val="0"/>
          <w:sz w:val="24"/>
        </w:rPr>
        <w:t>[STUDENT NAME]</w:t>
      </w:r>
    </w:p>
    <w:p>
      <w:r>
        <w:br w:type="page"/>
      </w:r>
    </w:p>
    <w:p>
      <w:pPr>
        <w:pStyle w:val="Heading1"/>
        <w:jc w:val="center"/>
      </w:pPr>
      <w:r>
        <w:rPr>
          <w:rFonts w:ascii="Times New Roman" w:hAnsi="Times New Roman"/>
          <w:b/>
          <w:sz w:val="28"/>
        </w:rPr>
        <w:t>TABLE OF CONTENTS</w:t>
      </w:r>
    </w:p>
    <w:p/>
    <w:tbl>
      <w:tblPr>
        <w:tblStyle w:val="TableGrid"/>
        <w:tblW w:type="auto" w:w="0"/>
        <w:tblLook w:firstColumn="1" w:firstRow="1" w:lastColumn="0" w:lastRow="0" w:noHBand="0" w:noVBand="1" w:val="04A0"/>
      </w:tblPr>
      <w:tblGrid>
        <w:gridCol w:w="3001"/>
        <w:gridCol w:w="3001"/>
        <w:gridCol w:w="3001"/>
      </w:tblGrid>
      <w:tr>
        <w:tc>
          <w:tcPr>
            <w:tcW w:type="dxa" w:w="1417"/>
            <w:shd w:val="clear" w:color="auto" w:fill="D9E1F2"/>
          </w:tcPr>
          <w:p>
            <w:pPr>
              <w:jc w:val="center"/>
            </w:pPr>
            <w:r>
              <w:rPr>
                <w:rFonts w:ascii="Times New Roman" w:hAnsi="Times New Roman"/>
                <w:b/>
                <w:sz w:val="22"/>
              </w:rPr>
              <w:t>Section</w:t>
            </w:r>
          </w:p>
        </w:tc>
        <w:tc>
          <w:tcPr>
            <w:tcW w:type="dxa" w:w="5669"/>
            <w:shd w:val="clear" w:color="auto" w:fill="D9E1F2"/>
          </w:tcPr>
          <w:p>
            <w:pPr>
              <w:jc w:val="center"/>
            </w:pPr>
            <w:r>
              <w:rPr>
                <w:rFonts w:ascii="Times New Roman" w:hAnsi="Times New Roman"/>
                <w:b/>
                <w:sz w:val="22"/>
              </w:rPr>
              <w:t>Topic</w:t>
            </w:r>
          </w:p>
        </w:tc>
        <w:tc>
          <w:tcPr>
            <w:tcW w:type="dxa" w:w="1417"/>
            <w:shd w:val="clear" w:color="auto" w:fill="D9E1F2"/>
          </w:tcPr>
          <w:p>
            <w:pPr>
              <w:jc w:val="center"/>
            </w:pPr>
            <w:r>
              <w:rPr>
                <w:rFonts w:ascii="Times New Roman" w:hAnsi="Times New Roman"/>
                <w:b/>
                <w:sz w:val="22"/>
              </w:rPr>
              <w:t>Page No.</w:t>
            </w:r>
          </w:p>
        </w:tc>
      </w:tr>
      <w:tr>
        <w:tc>
          <w:tcPr>
            <w:tcW w:type="dxa" w:w="1417"/>
          </w:tcPr>
          <w:p>
            <w:r>
              <w:rPr>
                <w:rFonts w:ascii="Times New Roman" w:hAnsi="Times New Roman"/>
                <w:sz w:val="22"/>
              </w:rPr>
              <w:t>1</w:t>
            </w:r>
          </w:p>
        </w:tc>
        <w:tc>
          <w:tcPr>
            <w:tcW w:type="dxa" w:w="5669"/>
          </w:tcPr>
          <w:p>
            <w:r>
              <w:rPr>
                <w:rFonts w:ascii="Times New Roman" w:hAnsi="Times New Roman"/>
                <w:sz w:val="22"/>
              </w:rPr>
              <w:t>Abstract</w:t>
            </w:r>
          </w:p>
        </w:tc>
        <w:tc>
          <w:tcPr>
            <w:tcW w:type="dxa" w:w="1417"/>
          </w:tcPr>
          <w:p>
            <w:r>
              <w:rPr>
                <w:rFonts w:ascii="Times New Roman" w:hAnsi="Times New Roman"/>
                <w:sz w:val="22"/>
              </w:rPr>
            </w:r>
          </w:p>
        </w:tc>
      </w:tr>
      <w:tr>
        <w:tc>
          <w:tcPr>
            <w:tcW w:type="dxa" w:w="1417"/>
          </w:tcPr>
          <w:p>
            <w:r>
              <w:rPr>
                <w:rFonts w:ascii="Times New Roman" w:hAnsi="Times New Roman"/>
                <w:sz w:val="22"/>
              </w:rPr>
              <w:t>2</w:t>
            </w:r>
          </w:p>
        </w:tc>
        <w:tc>
          <w:tcPr>
            <w:tcW w:type="dxa" w:w="5669"/>
          </w:tcPr>
          <w:p>
            <w:r>
              <w:rPr>
                <w:rFonts w:ascii="Times New Roman" w:hAnsi="Times New Roman"/>
                <w:sz w:val="22"/>
              </w:rPr>
              <w:t>Introduction</w:t>
            </w:r>
          </w:p>
        </w:tc>
        <w:tc>
          <w:tcPr>
            <w:tcW w:type="dxa" w:w="1417"/>
          </w:tcPr>
          <w:p>
            <w:r>
              <w:rPr>
                <w:rFonts w:ascii="Times New Roman" w:hAnsi="Times New Roman"/>
                <w:sz w:val="22"/>
              </w:rPr>
            </w:r>
          </w:p>
        </w:tc>
      </w:tr>
      <w:tr>
        <w:tc>
          <w:tcPr>
            <w:tcW w:type="dxa" w:w="1417"/>
          </w:tcPr>
          <w:p>
            <w:r>
              <w:rPr>
                <w:rFonts w:ascii="Times New Roman" w:hAnsi="Times New Roman"/>
                <w:sz w:val="22"/>
              </w:rPr>
              <w:t>3</w:t>
            </w:r>
          </w:p>
        </w:tc>
        <w:tc>
          <w:tcPr>
            <w:tcW w:type="dxa" w:w="5669"/>
          </w:tcPr>
          <w:p>
            <w:r>
              <w:rPr>
                <w:rFonts w:ascii="Times New Roman" w:hAnsi="Times New Roman"/>
                <w:sz w:val="22"/>
              </w:rPr>
              <w:t>System Specification</w:t>
            </w:r>
          </w:p>
        </w:tc>
        <w:tc>
          <w:tcPr>
            <w:tcW w:type="dxa" w:w="1417"/>
          </w:tcPr>
          <w:p>
            <w:r>
              <w:rPr>
                <w:rFonts w:ascii="Times New Roman" w:hAnsi="Times New Roman"/>
                <w:sz w:val="22"/>
              </w:rPr>
            </w:r>
          </w:p>
        </w:tc>
      </w:tr>
      <w:tr>
        <w:tc>
          <w:tcPr>
            <w:tcW w:type="dxa" w:w="1417"/>
          </w:tcPr>
          <w:p>
            <w:r>
              <w:rPr>
                <w:rFonts w:ascii="Times New Roman" w:hAnsi="Times New Roman"/>
                <w:sz w:val="22"/>
              </w:rPr>
              <w:t>4</w:t>
            </w:r>
          </w:p>
        </w:tc>
        <w:tc>
          <w:tcPr>
            <w:tcW w:type="dxa" w:w="5669"/>
          </w:tcPr>
          <w:p>
            <w:r>
              <w:rPr>
                <w:rFonts w:ascii="Times New Roman" w:hAnsi="Times New Roman"/>
                <w:sz w:val="22"/>
              </w:rPr>
              <w:t>System Analysis</w:t>
            </w:r>
          </w:p>
        </w:tc>
        <w:tc>
          <w:tcPr>
            <w:tcW w:type="dxa" w:w="1417"/>
          </w:tcPr>
          <w:p>
            <w:r>
              <w:rPr>
                <w:rFonts w:ascii="Times New Roman" w:hAnsi="Times New Roman"/>
                <w:sz w:val="22"/>
              </w:rPr>
            </w:r>
          </w:p>
        </w:tc>
      </w:tr>
      <w:tr>
        <w:tc>
          <w:tcPr>
            <w:tcW w:type="dxa" w:w="1417"/>
          </w:tcPr>
          <w:p>
            <w:r>
              <w:rPr>
                <w:rFonts w:ascii="Times New Roman" w:hAnsi="Times New Roman"/>
                <w:sz w:val="22"/>
              </w:rPr>
              <w:t>5</w:t>
            </w:r>
          </w:p>
        </w:tc>
        <w:tc>
          <w:tcPr>
            <w:tcW w:type="dxa" w:w="5669"/>
          </w:tcPr>
          <w:p>
            <w:r>
              <w:rPr>
                <w:rFonts w:ascii="Times New Roman" w:hAnsi="Times New Roman"/>
                <w:sz w:val="22"/>
              </w:rPr>
              <w:t>System Design</w:t>
            </w:r>
          </w:p>
        </w:tc>
        <w:tc>
          <w:tcPr>
            <w:tcW w:type="dxa" w:w="1417"/>
          </w:tcPr>
          <w:p>
            <w:r>
              <w:rPr>
                <w:rFonts w:ascii="Times New Roman" w:hAnsi="Times New Roman"/>
                <w:sz w:val="22"/>
              </w:rPr>
            </w:r>
          </w:p>
        </w:tc>
      </w:tr>
      <w:tr>
        <w:tc>
          <w:tcPr>
            <w:tcW w:type="dxa" w:w="1417"/>
          </w:tcPr>
          <w:p>
            <w:r>
              <w:rPr>
                <w:rFonts w:ascii="Times New Roman" w:hAnsi="Times New Roman"/>
                <w:sz w:val="22"/>
              </w:rPr>
              <w:t>6</w:t>
            </w:r>
          </w:p>
        </w:tc>
        <w:tc>
          <w:tcPr>
            <w:tcW w:type="dxa" w:w="5669"/>
          </w:tcPr>
          <w:p>
            <w:r>
              <w:rPr>
                <w:rFonts w:ascii="Times New Roman" w:hAnsi="Times New Roman"/>
                <w:sz w:val="22"/>
              </w:rPr>
              <w:t>System Development</w:t>
            </w:r>
          </w:p>
        </w:tc>
        <w:tc>
          <w:tcPr>
            <w:tcW w:type="dxa" w:w="1417"/>
          </w:tcPr>
          <w:p>
            <w:r>
              <w:rPr>
                <w:rFonts w:ascii="Times New Roman" w:hAnsi="Times New Roman"/>
                <w:sz w:val="22"/>
              </w:rPr>
            </w:r>
          </w:p>
        </w:tc>
      </w:tr>
      <w:tr>
        <w:tc>
          <w:tcPr>
            <w:tcW w:type="dxa" w:w="1417"/>
          </w:tcPr>
          <w:p>
            <w:r>
              <w:rPr>
                <w:rFonts w:ascii="Times New Roman" w:hAnsi="Times New Roman"/>
                <w:sz w:val="22"/>
              </w:rPr>
              <w:t>7</w:t>
            </w:r>
          </w:p>
        </w:tc>
        <w:tc>
          <w:tcPr>
            <w:tcW w:type="dxa" w:w="5669"/>
          </w:tcPr>
          <w:p>
            <w:r>
              <w:rPr>
                <w:rFonts w:ascii="Times New Roman" w:hAnsi="Times New Roman"/>
                <w:sz w:val="22"/>
              </w:rPr>
              <w:t>Testing and Implementation</w:t>
            </w:r>
          </w:p>
        </w:tc>
        <w:tc>
          <w:tcPr>
            <w:tcW w:type="dxa" w:w="1417"/>
          </w:tcPr>
          <w:p>
            <w:r>
              <w:rPr>
                <w:rFonts w:ascii="Times New Roman" w:hAnsi="Times New Roman"/>
                <w:sz w:val="22"/>
              </w:rPr>
            </w:r>
          </w:p>
        </w:tc>
      </w:tr>
      <w:tr>
        <w:tc>
          <w:tcPr>
            <w:tcW w:type="dxa" w:w="1417"/>
          </w:tcPr>
          <w:p>
            <w:r>
              <w:rPr>
                <w:rFonts w:ascii="Times New Roman" w:hAnsi="Times New Roman"/>
                <w:sz w:val="22"/>
              </w:rPr>
              <w:t>8</w:t>
            </w:r>
          </w:p>
        </w:tc>
        <w:tc>
          <w:tcPr>
            <w:tcW w:type="dxa" w:w="5669"/>
          </w:tcPr>
          <w:p>
            <w:r>
              <w:rPr>
                <w:rFonts w:ascii="Times New Roman" w:hAnsi="Times New Roman"/>
                <w:sz w:val="22"/>
              </w:rPr>
              <w:t>Conclusion</w:t>
            </w:r>
          </w:p>
        </w:tc>
        <w:tc>
          <w:tcPr>
            <w:tcW w:type="dxa" w:w="1417"/>
          </w:tcPr>
          <w:p>
            <w:r>
              <w:rPr>
                <w:rFonts w:ascii="Times New Roman" w:hAnsi="Times New Roman"/>
                <w:sz w:val="22"/>
              </w:rPr>
            </w:r>
          </w:p>
        </w:tc>
      </w:tr>
      <w:tr>
        <w:tc>
          <w:tcPr>
            <w:tcW w:type="dxa" w:w="1417"/>
          </w:tcPr>
          <w:p>
            <w:r>
              <w:rPr>
                <w:rFonts w:ascii="Times New Roman" w:hAnsi="Times New Roman"/>
                <w:sz w:val="22"/>
              </w:rPr>
              <w:t>9</w:t>
            </w:r>
          </w:p>
        </w:tc>
        <w:tc>
          <w:tcPr>
            <w:tcW w:type="dxa" w:w="5669"/>
          </w:tcPr>
          <w:p>
            <w:r>
              <w:rPr>
                <w:rFonts w:ascii="Times New Roman" w:hAnsi="Times New Roman"/>
                <w:sz w:val="22"/>
              </w:rPr>
              <w:t>Future Enhancement</w:t>
            </w:r>
          </w:p>
        </w:tc>
        <w:tc>
          <w:tcPr>
            <w:tcW w:type="dxa" w:w="1417"/>
          </w:tcPr>
          <w:p>
            <w:r>
              <w:rPr>
                <w:rFonts w:ascii="Times New Roman" w:hAnsi="Times New Roman"/>
                <w:sz w:val="22"/>
              </w:rPr>
            </w:r>
          </w:p>
        </w:tc>
      </w:tr>
      <w:tr>
        <w:tc>
          <w:tcPr>
            <w:tcW w:type="dxa" w:w="1417"/>
          </w:tcPr>
          <w:p>
            <w:r>
              <w:rPr>
                <w:rFonts w:ascii="Times New Roman" w:hAnsi="Times New Roman"/>
                <w:sz w:val="22"/>
              </w:rPr>
              <w:t>10</w:t>
            </w:r>
          </w:p>
        </w:tc>
        <w:tc>
          <w:tcPr>
            <w:tcW w:type="dxa" w:w="5669"/>
          </w:tcPr>
          <w:p>
            <w:r>
              <w:rPr>
                <w:rFonts w:ascii="Times New Roman" w:hAnsi="Times New Roman"/>
                <w:sz w:val="22"/>
              </w:rPr>
              <w:t>Bibliography</w:t>
            </w:r>
          </w:p>
        </w:tc>
        <w:tc>
          <w:tcPr>
            <w:tcW w:type="dxa" w:w="1417"/>
          </w:tcPr>
          <w:p>
            <w:r>
              <w:rPr>
                <w:rFonts w:ascii="Times New Roman" w:hAnsi="Times New Roman"/>
                <w:sz w:val="22"/>
              </w:rPr>
            </w:r>
          </w:p>
        </w:tc>
      </w:tr>
      <w:tr>
        <w:tc>
          <w:tcPr>
            <w:tcW w:type="dxa" w:w="1417"/>
          </w:tcPr>
          <w:p>
            <w:r>
              <w:rPr>
                <w:rFonts w:ascii="Times New Roman" w:hAnsi="Times New Roman"/>
                <w:sz w:val="22"/>
              </w:rPr>
              <w:t>11</w:t>
            </w:r>
          </w:p>
        </w:tc>
        <w:tc>
          <w:tcPr>
            <w:tcW w:type="dxa" w:w="5669"/>
          </w:tcPr>
          <w:p>
            <w:r>
              <w:rPr>
                <w:rFonts w:ascii="Times New Roman" w:hAnsi="Times New Roman"/>
                <w:sz w:val="22"/>
              </w:rPr>
              <w:t>Appendices</w:t>
            </w:r>
          </w:p>
        </w:tc>
        <w:tc>
          <w:tcPr>
            <w:tcW w:type="dxa" w:w="1417"/>
          </w:tcPr>
          <w:p>
            <w:r>
              <w:rPr>
                <w:rFonts w:ascii="Times New Roman" w:hAnsi="Times New Roman"/>
                <w:sz w:val="22"/>
              </w:rPr>
            </w:r>
          </w:p>
        </w:tc>
      </w:tr>
    </w:tbl>
    <w:p/>
    <w:p>
      <w:r>
        <w:br w:type="page"/>
      </w:r>
    </w:p>
    <w:p>
      <w:pPr>
        <w:pStyle w:val="Heading1"/>
        <w:jc w:val="center"/>
      </w:pPr>
      <w:r>
        <w:rPr>
          <w:rFonts w:ascii="Times New Roman" w:hAnsi="Times New Roman"/>
          <w:b/>
          <w:sz w:val="28"/>
        </w:rPr>
        <w:t>ABSTRACT</w:t>
      </w:r>
    </w:p>
    <w:p/>
    <w:p>
      <w:pPr>
        <w:spacing w:after="200"/>
        <w:jc w:val="both"/>
      </w:pPr>
      <w:r>
        <w:rPr>
          <w:rFonts w:ascii="Times New Roman" w:hAnsi="Times New Roman"/>
          <w:b w:val="0"/>
          <w:i w:val="0"/>
          <w:sz w:val="24"/>
        </w:rPr>
        <w:t xml:space="preserve">Safe Chat AI is an intelligent, AI-powered web application designed to protect users from harmful digital communications by automatically classifying chat messages into threat categories in real time. The system leverages machine learning — specifically a TF-IDF vectorizer paired with a trained scikit-learn classifier — to analyze text and assign it to one of five categories: </w:t>
      </w:r>
      <w:r>
        <w:rPr>
          <w:rFonts w:ascii="Times New Roman" w:hAnsi="Times New Roman"/>
          <w:b/>
          <w:i w:val="0"/>
          <w:sz w:val="24"/>
        </w:rPr>
        <w:t>Normal, Spam, Harassment, Scam,</w:t>
      </w:r>
      <w:r>
        <w:rPr>
          <w:rFonts w:ascii="Times New Roman" w:hAnsi="Times New Roman"/>
          <w:b w:val="0"/>
          <w:i w:val="0"/>
          <w:sz w:val="24"/>
        </w:rPr>
        <w:t xml:space="preserve"> or </w:t>
      </w:r>
      <w:r>
        <w:rPr>
          <w:rFonts w:ascii="Times New Roman" w:hAnsi="Times New Roman"/>
          <w:b/>
          <w:i w:val="0"/>
          <w:sz w:val="24"/>
        </w:rPr>
        <w:t>Promotional</w:t>
      </w:r>
      <w:r>
        <w:rPr>
          <w:rFonts w:ascii="Times New Roman" w:hAnsi="Times New Roman"/>
          <w:b w:val="0"/>
          <w:i w:val="0"/>
          <w:sz w:val="24"/>
        </w:rPr>
        <w:t>. In addition to the ML model, a regex-based pattern detection engine provides transparent, explainable reasoning by flagging suspicious patterns such as urgency tactics, financial language, and threatening phrasing.</w:t>
      </w:r>
    </w:p>
    <w:p>
      <w:pPr>
        <w:spacing w:after="200"/>
        <w:ind w:firstLine="0"/>
        <w:jc w:val="both"/>
      </w:pPr>
      <w:r>
        <w:rPr>
          <w:rFonts w:ascii="Times New Roman" w:hAnsi="Times New Roman"/>
          <w:b w:val="0"/>
          <w:i w:val="0"/>
          <w:sz w:val="24"/>
        </w:rPr>
        <w:t>The application is built with a React and TypeScript frontend communicating with a FastAPI Python backend over a RESTful API. It features an intuitive mobile-first interface with a scan sheet for real-time message analysis, a dashboard for monitoring threat statistics, a reports page with interactive charts, and a notifications system. All scan history is persisted locally on the user's device. The system is containerized using Docker for straightforward deployment.</w:t>
      </w:r>
    </w:p>
    <w:p>
      <w:r>
        <w:br w:type="page"/>
      </w:r>
    </w:p>
    <w:p>
      <w:pPr>
        <w:pStyle w:val="Heading1"/>
        <w:jc w:val="center"/>
      </w:pPr>
      <w:r>
        <w:rPr>
          <w:rFonts w:ascii="Times New Roman" w:hAnsi="Times New Roman"/>
          <w:b/>
          <w:sz w:val="28"/>
        </w:rPr>
        <w:t>1. INTRODUCTION</w:t>
      </w:r>
    </w:p>
    <w:p/>
    <w:p>
      <w:pPr>
        <w:spacing w:after="200"/>
        <w:ind w:firstLine="0"/>
        <w:jc w:val="both"/>
      </w:pPr>
      <w:r>
        <w:rPr>
          <w:rFonts w:ascii="Times New Roman" w:hAnsi="Times New Roman"/>
          <w:b w:val="0"/>
          <w:i w:val="0"/>
          <w:sz w:val="24"/>
        </w:rPr>
        <w:t>The rapid growth of digital communication through messaging platforms, social media, and online communities has introduced a parallel rise in harmful content — including spam, scam attempts, harassment, and unsolicited promotional messages. Users, particularly children and vulnerable individuals, are frequently exposed to these threats without any automated protection layer.</w:t>
      </w:r>
    </w:p>
    <w:p>
      <w:pPr>
        <w:spacing w:after="200"/>
        <w:ind w:firstLine="0"/>
        <w:jc w:val="both"/>
      </w:pPr>
      <w:r>
        <w:rPr>
          <w:rFonts w:ascii="Times New Roman" w:hAnsi="Times New Roman"/>
          <w:b w:val="0"/>
          <w:i w:val="0"/>
          <w:sz w:val="24"/>
        </w:rPr>
        <w:t>Safe Chat AI is a modern, technology-driven solution designed to give users a personal AI-powered shield for their digital conversations. By allowing users to paste or type any received message and receive an instant AI analysis, the system empowers individuals to make informed decisions about how to respond to potentially harmful content.</w:t>
      </w:r>
    </w:p>
    <w:p>
      <w:pPr>
        <w:spacing w:after="200"/>
        <w:ind w:firstLine="0"/>
        <w:jc w:val="both"/>
      </w:pPr>
      <w:r>
        <w:rPr>
          <w:rFonts w:ascii="Times New Roman" w:hAnsi="Times New Roman"/>
          <w:b w:val="0"/>
          <w:i w:val="0"/>
          <w:sz w:val="24"/>
        </w:rPr>
        <w:t>Unlike passive content filters embedded in social platforms, Safe Chat AI operates as a standalone, user-driven tool. Users retain full control — they can choose to Allow, Warn, Block, or Report any detected message. The system provides transparency through flagged pattern explanations, enabling users to understand why a message was classified as a threat.</w:t>
      </w:r>
    </w:p>
    <w:p>
      <w:pPr>
        <w:spacing w:after="200"/>
        <w:ind w:firstLine="0"/>
        <w:jc w:val="both"/>
      </w:pPr>
      <w:r>
        <w:rPr>
          <w:rFonts w:ascii="Times New Roman" w:hAnsi="Times New Roman"/>
          <w:b w:val="0"/>
          <w:i w:val="0"/>
          <w:sz w:val="24"/>
        </w:rPr>
        <w:t>The system addresses a real-world problem: according to online safety research, over 70% of internet users have encountered spam or scam messages, and harassment rates on digital platforms continue to rise. Safe Chat AI aims to reduce the harm caused by such messages through accessible, AI-powered threat detection.</w:t>
      </w:r>
    </w:p>
    <w:p>
      <w:r>
        <w:br w:type="page"/>
      </w:r>
    </w:p>
    <w:p>
      <w:pPr>
        <w:pStyle w:val="Heading1"/>
        <w:jc w:val="center"/>
      </w:pPr>
      <w:r>
        <w:rPr>
          <w:rFonts w:ascii="Times New Roman" w:hAnsi="Times New Roman"/>
          <w:b/>
          <w:sz w:val="28"/>
        </w:rPr>
        <w:t>2. SYSTEM SPECIFICATION</w:t>
      </w:r>
    </w:p>
    <w:p/>
    <w:p>
      <w:pPr>
        <w:pStyle w:val="Heading2"/>
      </w:pPr>
      <w:r>
        <w:rPr>
          <w:rFonts w:ascii="Times New Roman" w:hAnsi="Times New Roman"/>
          <w:b/>
          <w:sz w:val="26"/>
        </w:rPr>
        <w:t>2.1 Software Specification</w:t>
      </w:r>
    </w:p>
    <w:tbl>
      <w:tblPr>
        <w:tblStyle w:val="TableGrid"/>
        <w:tblW w:type="auto" w:w="0"/>
        <w:tblLook w:firstColumn="1" w:firstRow="1" w:lastColumn="0" w:lastRow="0" w:noHBand="0" w:noVBand="1" w:val="04A0"/>
      </w:tblPr>
      <w:tblGrid>
        <w:gridCol w:w="4501"/>
        <w:gridCol w:w="4501"/>
      </w:tblGrid>
      <w:tr>
        <w:tc>
          <w:tcPr>
            <w:tcW w:type="dxa" w:w="3402"/>
            <w:shd w:val="clear" w:color="auto" w:fill="D9E1F2"/>
          </w:tcPr>
          <w:p>
            <w:pPr>
              <w:jc w:val="center"/>
            </w:pPr>
            <w:r>
              <w:rPr>
                <w:rFonts w:ascii="Times New Roman" w:hAnsi="Times New Roman"/>
                <w:b/>
                <w:sz w:val="22"/>
              </w:rPr>
              <w:t>Component</w:t>
            </w:r>
          </w:p>
        </w:tc>
        <w:tc>
          <w:tcPr>
            <w:tcW w:type="dxa" w:w="5102"/>
            <w:shd w:val="clear" w:color="auto" w:fill="D9E1F2"/>
          </w:tcPr>
          <w:p>
            <w:pPr>
              <w:jc w:val="center"/>
            </w:pPr>
            <w:r>
              <w:rPr>
                <w:rFonts w:ascii="Times New Roman" w:hAnsi="Times New Roman"/>
                <w:b/>
                <w:sz w:val="22"/>
              </w:rPr>
              <w:t>Technology</w:t>
            </w:r>
          </w:p>
        </w:tc>
      </w:tr>
      <w:tr>
        <w:tc>
          <w:tcPr>
            <w:tcW w:type="dxa" w:w="3402"/>
          </w:tcPr>
          <w:p>
            <w:r>
              <w:rPr>
                <w:rFonts w:ascii="Times New Roman" w:hAnsi="Times New Roman"/>
                <w:sz w:val="22"/>
              </w:rPr>
              <w:t>Operating System</w:t>
            </w:r>
          </w:p>
        </w:tc>
        <w:tc>
          <w:tcPr>
            <w:tcW w:type="dxa" w:w="5102"/>
          </w:tcPr>
          <w:p>
            <w:r>
              <w:rPr>
                <w:rFonts w:ascii="Times New Roman" w:hAnsi="Times New Roman"/>
                <w:sz w:val="22"/>
              </w:rPr>
              <w:t>Ubuntu Linux / Windows 10 and above</w:t>
            </w:r>
          </w:p>
        </w:tc>
      </w:tr>
      <w:tr>
        <w:tc>
          <w:tcPr>
            <w:tcW w:type="dxa" w:w="3402"/>
          </w:tcPr>
          <w:p>
            <w:r>
              <w:rPr>
                <w:rFonts w:ascii="Times New Roman" w:hAnsi="Times New Roman"/>
                <w:sz w:val="22"/>
              </w:rPr>
              <w:t>Frontend Framework</w:t>
            </w:r>
          </w:p>
        </w:tc>
        <w:tc>
          <w:tcPr>
            <w:tcW w:type="dxa" w:w="5102"/>
          </w:tcPr>
          <w:p>
            <w:r>
              <w:rPr>
                <w:rFonts w:ascii="Times New Roman" w:hAnsi="Times New Roman"/>
                <w:sz w:val="22"/>
              </w:rPr>
              <w:t>React 18 with TypeScript</w:t>
            </w:r>
          </w:p>
        </w:tc>
      </w:tr>
      <w:tr>
        <w:tc>
          <w:tcPr>
            <w:tcW w:type="dxa" w:w="3402"/>
          </w:tcPr>
          <w:p>
            <w:r>
              <w:rPr>
                <w:rFonts w:ascii="Times New Roman" w:hAnsi="Times New Roman"/>
                <w:sz w:val="22"/>
              </w:rPr>
              <w:t>Build Tool</w:t>
            </w:r>
          </w:p>
        </w:tc>
        <w:tc>
          <w:tcPr>
            <w:tcW w:type="dxa" w:w="5102"/>
          </w:tcPr>
          <w:p>
            <w:r>
              <w:rPr>
                <w:rFonts w:ascii="Times New Roman" w:hAnsi="Times New Roman"/>
                <w:sz w:val="22"/>
              </w:rPr>
              <w:t>Vite</w:t>
            </w:r>
          </w:p>
        </w:tc>
      </w:tr>
      <w:tr>
        <w:tc>
          <w:tcPr>
            <w:tcW w:type="dxa" w:w="3402"/>
          </w:tcPr>
          <w:p>
            <w:r>
              <w:rPr>
                <w:rFonts w:ascii="Times New Roman" w:hAnsi="Times New Roman"/>
                <w:sz w:val="22"/>
              </w:rPr>
              <w:t>Styling</w:t>
            </w:r>
          </w:p>
        </w:tc>
        <w:tc>
          <w:tcPr>
            <w:tcW w:type="dxa" w:w="5102"/>
          </w:tcPr>
          <w:p>
            <w:r>
              <w:rPr>
                <w:rFonts w:ascii="Times New Roman" w:hAnsi="Times New Roman"/>
                <w:sz w:val="22"/>
              </w:rPr>
              <w:t>Tailwind CSS</w:t>
            </w:r>
          </w:p>
        </w:tc>
      </w:tr>
      <w:tr>
        <w:tc>
          <w:tcPr>
            <w:tcW w:type="dxa" w:w="3402"/>
          </w:tcPr>
          <w:p>
            <w:r>
              <w:rPr>
                <w:rFonts w:ascii="Times New Roman" w:hAnsi="Times New Roman"/>
                <w:sz w:val="22"/>
              </w:rPr>
              <w:t>Charts Library</w:t>
            </w:r>
          </w:p>
        </w:tc>
        <w:tc>
          <w:tcPr>
            <w:tcW w:type="dxa" w:w="5102"/>
          </w:tcPr>
          <w:p>
            <w:r>
              <w:rPr>
                <w:rFonts w:ascii="Times New Roman" w:hAnsi="Times New Roman"/>
                <w:sz w:val="22"/>
              </w:rPr>
              <w:t>Recharts</w:t>
            </w:r>
          </w:p>
        </w:tc>
      </w:tr>
      <w:tr>
        <w:tc>
          <w:tcPr>
            <w:tcW w:type="dxa" w:w="3402"/>
          </w:tcPr>
          <w:p>
            <w:r>
              <w:rPr>
                <w:rFonts w:ascii="Times New Roman" w:hAnsi="Times New Roman"/>
                <w:sz w:val="22"/>
              </w:rPr>
              <w:t>Backend Framework</w:t>
            </w:r>
          </w:p>
        </w:tc>
        <w:tc>
          <w:tcPr>
            <w:tcW w:type="dxa" w:w="5102"/>
          </w:tcPr>
          <w:p>
            <w:r>
              <w:rPr>
                <w:rFonts w:ascii="Times New Roman" w:hAnsi="Times New Roman"/>
                <w:sz w:val="22"/>
              </w:rPr>
              <w:t>FastAPI (Python)</w:t>
            </w:r>
          </w:p>
        </w:tc>
      </w:tr>
      <w:tr>
        <w:tc>
          <w:tcPr>
            <w:tcW w:type="dxa" w:w="3402"/>
          </w:tcPr>
          <w:p>
            <w:r>
              <w:rPr>
                <w:rFonts w:ascii="Times New Roman" w:hAnsi="Times New Roman"/>
                <w:sz w:val="22"/>
              </w:rPr>
              <w:t>ML Libraries</w:t>
            </w:r>
          </w:p>
        </w:tc>
        <w:tc>
          <w:tcPr>
            <w:tcW w:type="dxa" w:w="5102"/>
          </w:tcPr>
          <w:p>
            <w:r>
              <w:rPr>
                <w:rFonts w:ascii="Times New Roman" w:hAnsi="Times New Roman"/>
                <w:sz w:val="22"/>
              </w:rPr>
              <w:t>scikit-learn, pandas, joblib</w:t>
            </w:r>
          </w:p>
        </w:tc>
      </w:tr>
      <w:tr>
        <w:tc>
          <w:tcPr>
            <w:tcW w:type="dxa" w:w="3402"/>
          </w:tcPr>
          <w:p>
            <w:r>
              <w:rPr>
                <w:rFonts w:ascii="Times New Roman" w:hAnsi="Times New Roman"/>
                <w:sz w:val="22"/>
              </w:rPr>
              <w:t>API Communication</w:t>
            </w:r>
          </w:p>
        </w:tc>
        <w:tc>
          <w:tcPr>
            <w:tcW w:type="dxa" w:w="5102"/>
          </w:tcPr>
          <w:p>
            <w:r>
              <w:rPr>
                <w:rFonts w:ascii="Times New Roman" w:hAnsi="Times New Roman"/>
                <w:sz w:val="22"/>
              </w:rPr>
              <w:t>REST (HTTP/JSON)</w:t>
            </w:r>
          </w:p>
        </w:tc>
      </w:tr>
      <w:tr>
        <w:tc>
          <w:tcPr>
            <w:tcW w:type="dxa" w:w="3402"/>
          </w:tcPr>
          <w:p>
            <w:r>
              <w:rPr>
                <w:rFonts w:ascii="Times New Roman" w:hAnsi="Times New Roman"/>
                <w:sz w:val="22"/>
              </w:rPr>
              <w:t>Containerization</w:t>
            </w:r>
          </w:p>
        </w:tc>
        <w:tc>
          <w:tcPr>
            <w:tcW w:type="dxa" w:w="5102"/>
          </w:tcPr>
          <w:p>
            <w:r>
              <w:rPr>
                <w:rFonts w:ascii="Times New Roman" w:hAnsi="Times New Roman"/>
                <w:sz w:val="22"/>
              </w:rPr>
              <w:t>Docker, Docker Compose</w:t>
            </w:r>
          </w:p>
        </w:tc>
      </w:tr>
      <w:tr>
        <w:tc>
          <w:tcPr>
            <w:tcW w:type="dxa" w:w="3402"/>
          </w:tcPr>
          <w:p>
            <w:r>
              <w:rPr>
                <w:rFonts w:ascii="Times New Roman" w:hAnsi="Times New Roman"/>
                <w:sz w:val="22"/>
              </w:rPr>
              <w:t>Web Server (Frontend)</w:t>
            </w:r>
          </w:p>
        </w:tc>
        <w:tc>
          <w:tcPr>
            <w:tcW w:type="dxa" w:w="5102"/>
          </w:tcPr>
          <w:p>
            <w:r>
              <w:rPr>
                <w:rFonts w:ascii="Times New Roman" w:hAnsi="Times New Roman"/>
                <w:sz w:val="22"/>
              </w:rPr>
              <w:t>Nginx</w:t>
            </w:r>
          </w:p>
        </w:tc>
      </w:tr>
    </w:tbl>
    <w:p/>
    <w:p>
      <w:pPr>
        <w:pStyle w:val="Heading2"/>
      </w:pPr>
      <w:r>
        <w:rPr>
          <w:rFonts w:ascii="Times New Roman" w:hAnsi="Times New Roman"/>
          <w:b/>
          <w:sz w:val="26"/>
        </w:rPr>
        <w:t>2.2 Hardware Specification</w:t>
      </w:r>
    </w:p>
    <w:tbl>
      <w:tblPr>
        <w:tblStyle w:val="TableGrid"/>
        <w:tblW w:type="auto" w:w="0"/>
        <w:tblLook w:firstColumn="1" w:firstRow="1" w:lastColumn="0" w:lastRow="0" w:noHBand="0" w:noVBand="1" w:val="04A0"/>
      </w:tblPr>
      <w:tblGrid>
        <w:gridCol w:w="4501"/>
        <w:gridCol w:w="4501"/>
      </w:tblGrid>
      <w:tr>
        <w:tc>
          <w:tcPr>
            <w:tcW w:type="dxa" w:w="3402"/>
            <w:shd w:val="clear" w:color="auto" w:fill="D9E1F2"/>
          </w:tcPr>
          <w:p>
            <w:pPr>
              <w:jc w:val="center"/>
            </w:pPr>
            <w:r>
              <w:rPr>
                <w:rFonts w:ascii="Times New Roman" w:hAnsi="Times New Roman"/>
                <w:b/>
                <w:sz w:val="22"/>
              </w:rPr>
              <w:t>Component</w:t>
            </w:r>
          </w:p>
        </w:tc>
        <w:tc>
          <w:tcPr>
            <w:tcW w:type="dxa" w:w="5102"/>
            <w:shd w:val="clear" w:color="auto" w:fill="D9E1F2"/>
          </w:tcPr>
          <w:p>
            <w:pPr>
              <w:jc w:val="center"/>
            </w:pPr>
            <w:r>
              <w:rPr>
                <w:rFonts w:ascii="Times New Roman" w:hAnsi="Times New Roman"/>
                <w:b/>
                <w:sz w:val="22"/>
              </w:rPr>
              <w:t>Requirement</w:t>
            </w:r>
          </w:p>
        </w:tc>
      </w:tr>
      <w:tr>
        <w:tc>
          <w:tcPr>
            <w:tcW w:type="dxa" w:w="3402"/>
          </w:tcPr>
          <w:p>
            <w:r>
              <w:rPr>
                <w:rFonts w:ascii="Times New Roman" w:hAnsi="Times New Roman"/>
                <w:sz w:val="22"/>
              </w:rPr>
              <w:t>Processor</w:t>
            </w:r>
          </w:p>
        </w:tc>
        <w:tc>
          <w:tcPr>
            <w:tcW w:type="dxa" w:w="5102"/>
          </w:tcPr>
          <w:p>
            <w:r>
              <w:rPr>
                <w:rFonts w:ascii="Times New Roman" w:hAnsi="Times New Roman"/>
                <w:sz w:val="22"/>
              </w:rPr>
              <w:t>Intel Core i3 or above (1.6 GHz minimum)</w:t>
            </w:r>
          </w:p>
        </w:tc>
      </w:tr>
      <w:tr>
        <w:tc>
          <w:tcPr>
            <w:tcW w:type="dxa" w:w="3402"/>
          </w:tcPr>
          <w:p>
            <w:r>
              <w:rPr>
                <w:rFonts w:ascii="Times New Roman" w:hAnsi="Times New Roman"/>
                <w:sz w:val="22"/>
              </w:rPr>
              <w:t>RAM</w:t>
            </w:r>
          </w:p>
        </w:tc>
        <w:tc>
          <w:tcPr>
            <w:tcW w:type="dxa" w:w="5102"/>
          </w:tcPr>
          <w:p>
            <w:r>
              <w:rPr>
                <w:rFonts w:ascii="Times New Roman" w:hAnsi="Times New Roman"/>
                <w:sz w:val="22"/>
              </w:rPr>
              <w:t>4 GB and above</w:t>
            </w:r>
          </w:p>
        </w:tc>
      </w:tr>
      <w:tr>
        <w:tc>
          <w:tcPr>
            <w:tcW w:type="dxa" w:w="3402"/>
          </w:tcPr>
          <w:p>
            <w:r>
              <w:rPr>
                <w:rFonts w:ascii="Times New Roman" w:hAnsi="Times New Roman"/>
                <w:sz w:val="22"/>
              </w:rPr>
              <w:t>Hard Disk</w:t>
            </w:r>
          </w:p>
        </w:tc>
        <w:tc>
          <w:tcPr>
            <w:tcW w:type="dxa" w:w="5102"/>
          </w:tcPr>
          <w:p>
            <w:r>
              <w:rPr>
                <w:rFonts w:ascii="Times New Roman" w:hAnsi="Times New Roman"/>
                <w:sz w:val="22"/>
              </w:rPr>
              <w:t>10 GB free space and above</w:t>
            </w:r>
          </w:p>
        </w:tc>
      </w:tr>
      <w:tr>
        <w:tc>
          <w:tcPr>
            <w:tcW w:type="dxa" w:w="3402"/>
          </w:tcPr>
          <w:p>
            <w:r>
              <w:rPr>
                <w:rFonts w:ascii="Times New Roman" w:hAnsi="Times New Roman"/>
                <w:sz w:val="22"/>
              </w:rPr>
              <w:t>Internet</w:t>
            </w:r>
          </w:p>
        </w:tc>
        <w:tc>
          <w:tcPr>
            <w:tcW w:type="dxa" w:w="5102"/>
          </w:tcPr>
          <w:p>
            <w:r>
              <w:rPr>
                <w:rFonts w:ascii="Times New Roman" w:hAnsi="Times New Roman"/>
                <w:sz w:val="22"/>
              </w:rPr>
              <w:t>Required for API access</w:t>
            </w:r>
          </w:p>
        </w:tc>
      </w:tr>
      <w:tr>
        <w:tc>
          <w:tcPr>
            <w:tcW w:type="dxa" w:w="3402"/>
          </w:tcPr>
          <w:p>
            <w:r>
              <w:rPr>
                <w:rFonts w:ascii="Times New Roman" w:hAnsi="Times New Roman"/>
                <w:sz w:val="22"/>
              </w:rPr>
              <w:t>Browser</w:t>
            </w:r>
          </w:p>
        </w:tc>
        <w:tc>
          <w:tcPr>
            <w:tcW w:type="dxa" w:w="5102"/>
          </w:tcPr>
          <w:p>
            <w:r>
              <w:rPr>
                <w:rFonts w:ascii="Times New Roman" w:hAnsi="Times New Roman"/>
                <w:sz w:val="22"/>
              </w:rPr>
              <w:t>Chrome, Firefox, Safari, Edge (modern versions)</w:t>
            </w:r>
          </w:p>
        </w:tc>
      </w:tr>
    </w:tbl>
    <w:p/>
    <w:p>
      <w:pPr>
        <w:pStyle w:val="Heading2"/>
      </w:pPr>
      <w:r>
        <w:rPr>
          <w:rFonts w:ascii="Times New Roman" w:hAnsi="Times New Roman"/>
          <w:b/>
          <w:sz w:val="26"/>
        </w:rPr>
        <w:t>2.3 Software Description</w:t>
      </w:r>
    </w:p>
    <w:p>
      <w:pPr>
        <w:spacing w:after="120"/>
      </w:pPr>
      <w:r>
        <w:rPr>
          <w:rFonts w:ascii="Times New Roman" w:hAnsi="Times New Roman"/>
          <w:b/>
          <w:i w:val="0"/>
          <w:sz w:val="26"/>
        </w:rPr>
        <w:t>FRONTEND</w:t>
      </w:r>
    </w:p>
    <w:p>
      <w:pPr>
        <w:spacing w:after="160"/>
        <w:ind w:firstLine="0"/>
        <w:jc w:val="both"/>
      </w:pPr>
      <w:r>
        <w:rPr>
          <w:rFonts w:ascii="Times New Roman" w:hAnsi="Times New Roman"/>
          <w:b w:val="0"/>
          <w:i w:val="0"/>
          <w:sz w:val="24"/>
        </w:rPr>
        <w:t>The frontend of Safe Chat AI is built with modern web technologies to ensure a responsive, mobile-first, and highly interactive user experience.</w:t>
      </w:r>
    </w:p>
    <w:p>
      <w:pPr>
        <w:spacing w:after="160"/>
        <w:jc w:val="both"/>
      </w:pPr>
      <w:r>
        <w:rPr>
          <w:rFonts w:ascii="Times New Roman" w:hAnsi="Times New Roman"/>
          <w:b/>
          <w:i w:val="0"/>
          <w:sz w:val="24"/>
        </w:rPr>
        <w:t>React (with TypeScript)</w:t>
        <w:br/>
      </w:r>
      <w:r>
        <w:rPr>
          <w:rFonts w:ascii="Times New Roman" w:hAnsi="Times New Roman"/>
          <w:b w:val="0"/>
          <w:i w:val="0"/>
          <w:sz w:val="24"/>
        </w:rPr>
        <w:t>React is a declarative JavaScript library for building user interfaces through reusable components. TypeScript adds static type-checking to JavaScript, reducing runtime errors and improving code reliability. Together, they form the foundation of the Safe Chat AI frontend, enabling a robust component architecture with type-safe data flow between modules.</w:t>
      </w:r>
    </w:p>
    <w:p>
      <w:pPr>
        <w:spacing w:after="160"/>
        <w:jc w:val="both"/>
      </w:pPr>
      <w:r>
        <w:rPr>
          <w:rFonts w:ascii="Times New Roman" w:hAnsi="Times New Roman"/>
          <w:b/>
          <w:i w:val="0"/>
          <w:sz w:val="24"/>
        </w:rPr>
        <w:t>Vite</w:t>
        <w:br/>
      </w:r>
      <w:r>
        <w:rPr>
          <w:rFonts w:ascii="Times New Roman" w:hAnsi="Times New Roman"/>
          <w:b w:val="0"/>
          <w:i w:val="0"/>
          <w:sz w:val="24"/>
        </w:rPr>
        <w:t>Vite is a next-generation frontend build tool that provides lightning-fast hot module replacement (HMR) during development and optimized production builds. It serves the React application with near-instant startup times, improving the developer experience significantly over traditional bundlers.</w:t>
      </w:r>
    </w:p>
    <w:p>
      <w:pPr>
        <w:spacing w:after="160"/>
        <w:jc w:val="both"/>
      </w:pPr>
      <w:r>
        <w:rPr>
          <w:rFonts w:ascii="Times New Roman" w:hAnsi="Times New Roman"/>
          <w:b/>
          <w:i w:val="0"/>
          <w:sz w:val="24"/>
        </w:rPr>
        <w:t>Tailwind CSS</w:t>
        <w:br/>
      </w:r>
      <w:r>
        <w:rPr>
          <w:rFonts w:ascii="Times New Roman" w:hAnsi="Times New Roman"/>
          <w:b w:val="0"/>
          <w:i w:val="0"/>
          <w:sz w:val="24"/>
        </w:rPr>
        <w:t>Tailwind CSS is a utility-first CSS framework that provides a comprehensive set of pre-defined classes for styling directly in the markup. It enables rapid UI development with a consistent design system, ensuring a polished and responsive layout across all screen sizes without writing custom CSS.</w:t>
      </w:r>
    </w:p>
    <w:p>
      <w:pPr>
        <w:spacing w:after="160"/>
        <w:jc w:val="both"/>
      </w:pPr>
      <w:r>
        <w:rPr>
          <w:rFonts w:ascii="Times New Roman" w:hAnsi="Times New Roman"/>
          <w:b/>
          <w:i w:val="0"/>
          <w:sz w:val="24"/>
        </w:rPr>
        <w:t>Recharts</w:t>
        <w:br/>
      </w:r>
      <w:r>
        <w:rPr>
          <w:rFonts w:ascii="Times New Roman" w:hAnsi="Times New Roman"/>
          <w:b w:val="0"/>
          <w:i w:val="0"/>
          <w:sz w:val="24"/>
        </w:rPr>
        <w:t>Recharts is a composable charting library built on React and SVG. It is used in the Reports &amp; Analytics module to render interactive pie charts and bar charts that visualize message category distributions and scan statistics.</w:t>
      </w:r>
    </w:p>
    <w:p>
      <w:pPr>
        <w:spacing w:after="160"/>
        <w:jc w:val="both"/>
      </w:pPr>
      <w:r>
        <w:rPr>
          <w:rFonts w:ascii="Times New Roman" w:hAnsi="Times New Roman"/>
          <w:b/>
          <w:i w:val="0"/>
          <w:sz w:val="24"/>
        </w:rPr>
        <w:t>Lucide React</w:t>
        <w:br/>
      </w:r>
      <w:r>
        <w:rPr>
          <w:rFonts w:ascii="Times New Roman" w:hAnsi="Times New Roman"/>
          <w:b w:val="0"/>
          <w:i w:val="0"/>
          <w:sz w:val="24"/>
        </w:rPr>
        <w:t>Lucide React provides a clean set of open-source icons used throughout the interface for intuitive visual communication.</w:t>
      </w:r>
    </w:p>
    <w:p>
      <w:pPr>
        <w:spacing w:after="120"/>
      </w:pPr>
      <w:r>
        <w:rPr>
          <w:rFonts w:ascii="Times New Roman" w:hAnsi="Times New Roman"/>
          <w:b/>
          <w:i w:val="0"/>
          <w:sz w:val="26"/>
        </w:rPr>
        <w:t>BACKEND</w:t>
      </w:r>
    </w:p>
    <w:p>
      <w:pPr>
        <w:spacing w:after="160"/>
        <w:jc w:val="both"/>
      </w:pPr>
      <w:r>
        <w:rPr>
          <w:rFonts w:ascii="Times New Roman" w:hAnsi="Times New Roman"/>
          <w:b/>
          <w:i w:val="0"/>
          <w:sz w:val="24"/>
        </w:rPr>
        <w:t>Python</w:t>
        <w:br/>
      </w:r>
      <w:r>
        <w:rPr>
          <w:rFonts w:ascii="Times New Roman" w:hAnsi="Times New Roman"/>
          <w:b w:val="0"/>
          <w:i w:val="0"/>
          <w:sz w:val="24"/>
        </w:rPr>
        <w:t>Python is the primary backend language, chosen for its extensive ecosystem of machine learning libraries, simplicity, and performance in data-processing tasks.</w:t>
      </w:r>
    </w:p>
    <w:p>
      <w:pPr>
        <w:spacing w:after="160"/>
        <w:jc w:val="both"/>
      </w:pPr>
      <w:r>
        <w:rPr>
          <w:rFonts w:ascii="Times New Roman" w:hAnsi="Times New Roman"/>
          <w:b/>
          <w:i w:val="0"/>
          <w:sz w:val="24"/>
        </w:rPr>
        <w:t>FastAPI</w:t>
        <w:br/>
      </w:r>
      <w:r>
        <w:rPr>
          <w:rFonts w:ascii="Times New Roman" w:hAnsi="Times New Roman"/>
          <w:b w:val="0"/>
          <w:i w:val="0"/>
          <w:sz w:val="24"/>
        </w:rPr>
        <w:t>FastAPI is a modern, high-performance Python web framework for building RESTful APIs. It leverages Python type annotations for automatic request validation and generates interactive API documentation (Swagger UI). FastAPI handles the /api/classify endpoint that powers the core message analysis feature.</w:t>
      </w:r>
    </w:p>
    <w:p>
      <w:pPr>
        <w:spacing w:after="160"/>
        <w:jc w:val="both"/>
      </w:pPr>
      <w:r>
        <w:rPr>
          <w:rFonts w:ascii="Times New Roman" w:hAnsi="Times New Roman"/>
          <w:b/>
          <w:i w:val="0"/>
          <w:sz w:val="24"/>
        </w:rPr>
        <w:t>scikit-learn</w:t>
        <w:br/>
      </w:r>
      <w:r>
        <w:rPr>
          <w:rFonts w:ascii="Times New Roman" w:hAnsi="Times New Roman"/>
          <w:b w:val="0"/>
          <w:i w:val="0"/>
          <w:sz w:val="24"/>
        </w:rPr>
        <w:t>scikit-learn is a comprehensive machine learning library for Python. It provides the classification model trained to categorize chat messages, as well as the TF-IDF (Term Frequency-Inverse Document Frequency) vectorizer that converts raw text into numerical feature vectors suitable for machine learning.</w:t>
      </w:r>
    </w:p>
    <w:p>
      <w:pPr>
        <w:spacing w:after="160"/>
        <w:jc w:val="both"/>
      </w:pPr>
      <w:r>
        <w:rPr>
          <w:rFonts w:ascii="Times New Roman" w:hAnsi="Times New Roman"/>
          <w:b/>
          <w:i w:val="0"/>
          <w:sz w:val="24"/>
        </w:rPr>
        <w:t>joblib</w:t>
        <w:br/>
      </w:r>
      <w:r>
        <w:rPr>
          <w:rFonts w:ascii="Times New Roman" w:hAnsi="Times New Roman"/>
          <w:b w:val="0"/>
          <w:i w:val="0"/>
          <w:sz w:val="24"/>
        </w:rPr>
        <w:t>joblib is used to serialize and deserialize the trained ML model (model.pkl) and vectorizer (vectorizer.pkl), allowing them to be loaded once at startup and reused across all requests without retraining.</w:t>
      </w:r>
    </w:p>
    <w:p>
      <w:r>
        <w:br w:type="page"/>
      </w:r>
    </w:p>
    <w:p>
      <w:pPr>
        <w:pStyle w:val="Heading1"/>
        <w:jc w:val="center"/>
      </w:pPr>
      <w:r>
        <w:rPr>
          <w:rFonts w:ascii="Times New Roman" w:hAnsi="Times New Roman"/>
          <w:b/>
          <w:sz w:val="28"/>
        </w:rPr>
        <w:t>3. SYSTEM ANALYSIS</w:t>
      </w:r>
    </w:p>
    <w:p/>
    <w:p>
      <w:pPr>
        <w:pStyle w:val="Heading2"/>
      </w:pPr>
      <w:r>
        <w:rPr>
          <w:rFonts w:ascii="Times New Roman" w:hAnsi="Times New Roman"/>
          <w:b/>
          <w:sz w:val="26"/>
        </w:rPr>
        <w:t>3.1 Existing System</w:t>
      </w:r>
    </w:p>
    <w:p>
      <w:pPr>
        <w:spacing w:after="120"/>
        <w:ind w:firstLine="0"/>
        <w:jc w:val="both"/>
      </w:pPr>
      <w:r>
        <w:rPr>
          <w:rFonts w:ascii="Times New Roman" w:hAnsi="Times New Roman"/>
          <w:b w:val="0"/>
          <w:i w:val="0"/>
          <w:sz w:val="24"/>
        </w:rPr>
        <w:t>In the current digital landscape, users rely on platform-level content moderation embedded within messaging apps and social media platforms. These systems are largely opaque — users have no insight into why a message was filtered or what patterns triggered a flag. Key limitations of existing approaches include:</w:t>
      </w:r>
    </w:p>
    <w:p>
      <w:pPr>
        <w:pStyle w:val="ListBullet"/>
        <w:spacing w:after="60"/>
      </w:pPr>
      <w:r>
        <w:rPr>
          <w:rFonts w:ascii="Times New Roman" w:hAnsi="Times New Roman"/>
          <w:b w:val="0"/>
          <w:i w:val="0"/>
          <w:sz w:val="24"/>
        </w:rPr>
        <w:t>No real-time, on-demand message analysis tool available to end users.</w:t>
      </w:r>
    </w:p>
    <w:p>
      <w:pPr>
        <w:pStyle w:val="ListBullet"/>
        <w:spacing w:after="60"/>
      </w:pPr>
      <w:r>
        <w:rPr>
          <w:rFonts w:ascii="Times New Roman" w:hAnsi="Times New Roman"/>
          <w:b w:val="0"/>
          <w:i w:val="0"/>
          <w:sz w:val="24"/>
        </w:rPr>
        <w:t>Platform moderation is reactive, not proactive — harmful messages often reach the recipient before action is taken.</w:t>
      </w:r>
    </w:p>
    <w:p>
      <w:pPr>
        <w:pStyle w:val="ListBullet"/>
        <w:spacing w:after="60"/>
      </w:pPr>
      <w:r>
        <w:rPr>
          <w:rFonts w:ascii="Times New Roman" w:hAnsi="Times New Roman"/>
          <w:b w:val="0"/>
          <w:i w:val="0"/>
          <w:sz w:val="24"/>
        </w:rPr>
        <w:t>No transparency or explainability in classification decisions.</w:t>
      </w:r>
    </w:p>
    <w:p>
      <w:pPr>
        <w:pStyle w:val="ListBullet"/>
        <w:spacing w:after="60"/>
      </w:pPr>
      <w:r>
        <w:rPr>
          <w:rFonts w:ascii="Times New Roman" w:hAnsi="Times New Roman"/>
          <w:b w:val="0"/>
          <w:i w:val="0"/>
          <w:sz w:val="24"/>
        </w:rPr>
        <w:t>No centralized tool that handles multiple threat types (spam, scam, harassment, promotions) in one place.</w:t>
      </w:r>
    </w:p>
    <w:p>
      <w:pPr>
        <w:pStyle w:val="ListBullet"/>
        <w:spacing w:after="60"/>
      </w:pPr>
      <w:r>
        <w:rPr>
          <w:rFonts w:ascii="Times New Roman" w:hAnsi="Times New Roman"/>
          <w:b w:val="0"/>
          <w:i w:val="0"/>
          <w:sz w:val="24"/>
        </w:rPr>
        <w:t>Users cannot take personalized actions (Allow, Warn, Block, Report) with an audit trail.</w:t>
      </w:r>
    </w:p>
    <w:p>
      <w:pPr>
        <w:pStyle w:val="ListBullet"/>
        <w:spacing w:after="60"/>
      </w:pPr>
      <w:r>
        <w:rPr>
          <w:rFonts w:ascii="Times New Roman" w:hAnsi="Times New Roman"/>
          <w:b w:val="0"/>
          <w:i w:val="0"/>
          <w:sz w:val="24"/>
        </w:rPr>
        <w:t>Reports and analytics on received threats are not available to individual users.</w:t>
      </w:r>
    </w:p>
    <w:p/>
    <w:p>
      <w:pPr>
        <w:pStyle w:val="Heading2"/>
      </w:pPr>
      <w:r>
        <w:rPr>
          <w:rFonts w:ascii="Times New Roman" w:hAnsi="Times New Roman"/>
          <w:b/>
          <w:sz w:val="26"/>
        </w:rPr>
        <w:t>3.2 Proposed System</w:t>
      </w:r>
    </w:p>
    <w:p>
      <w:pPr>
        <w:spacing w:after="120"/>
        <w:ind w:firstLine="0"/>
        <w:jc w:val="both"/>
      </w:pPr>
      <w:r>
        <w:rPr>
          <w:rFonts w:ascii="Times New Roman" w:hAnsi="Times New Roman"/>
          <w:b w:val="0"/>
          <w:i w:val="0"/>
          <w:sz w:val="24"/>
        </w:rPr>
        <w:t>Safe Chat AI proposes a user-centric, AI-powered message safety classifier that puts the power of threat detection directly in the hands of the user. The proposed system offers:</w:t>
      </w:r>
    </w:p>
    <w:p>
      <w:pPr>
        <w:pStyle w:val="ListBullet"/>
        <w:spacing w:after="60"/>
      </w:pPr>
      <w:r>
        <w:rPr>
          <w:rFonts w:ascii="Times New Roman" w:hAnsi="Times New Roman"/>
          <w:b/>
          <w:i w:val="0"/>
          <w:sz w:val="24"/>
        </w:rPr>
        <w:t xml:space="preserve">Real-time classification: </w:t>
      </w:r>
      <w:r>
        <w:rPr>
          <w:rFonts w:ascii="Times New Roman" w:hAnsi="Times New Roman"/>
          <w:b w:val="0"/>
          <w:i w:val="0"/>
          <w:sz w:val="24"/>
        </w:rPr>
        <w:t>Any message can be analyzed instantly via the Scan Message interface.</w:t>
      </w:r>
    </w:p>
    <w:p>
      <w:pPr>
        <w:pStyle w:val="ListBullet"/>
        <w:spacing w:after="60"/>
      </w:pPr>
      <w:r>
        <w:rPr>
          <w:rFonts w:ascii="Times New Roman" w:hAnsi="Times New Roman"/>
          <w:b/>
          <w:i w:val="0"/>
          <w:sz w:val="24"/>
        </w:rPr>
        <w:t xml:space="preserve">Multi-category detection: </w:t>
      </w:r>
      <w:r>
        <w:rPr>
          <w:rFonts w:ascii="Times New Roman" w:hAnsi="Times New Roman"/>
          <w:b w:val="0"/>
          <w:i w:val="0"/>
          <w:sz w:val="24"/>
        </w:rPr>
        <w:t>Five distinct categories — Normal, Spam, Harassment, Scam, and Promotional — cover the full threat landscape.</w:t>
      </w:r>
    </w:p>
    <w:p>
      <w:pPr>
        <w:pStyle w:val="ListBullet"/>
        <w:spacing w:after="60"/>
      </w:pPr>
      <w:r>
        <w:rPr>
          <w:rFonts w:ascii="Times New Roman" w:hAnsi="Times New Roman"/>
          <w:b/>
          <w:i w:val="0"/>
          <w:sz w:val="24"/>
        </w:rPr>
        <w:t xml:space="preserve">Explainability: </w:t>
      </w:r>
      <w:r>
        <w:rPr>
          <w:rFonts w:ascii="Times New Roman" w:hAnsi="Times New Roman"/>
          <w:b w:val="0"/>
          <w:i w:val="0"/>
          <w:sz w:val="24"/>
        </w:rPr>
        <w:t>A regex-based pattern detector supplements the ML model by flagging specific suspicious patterns (e.g., urgency tactics, money language, threatening phrases), providing users with understandable reasons for a classification.</w:t>
      </w:r>
    </w:p>
    <w:p>
      <w:pPr>
        <w:pStyle w:val="ListBullet"/>
        <w:spacing w:after="60"/>
      </w:pPr>
      <w:r>
        <w:rPr>
          <w:rFonts w:ascii="Times New Roman" w:hAnsi="Times New Roman"/>
          <w:b/>
          <w:i w:val="0"/>
          <w:sz w:val="24"/>
        </w:rPr>
        <w:t xml:space="preserve">User-controlled actions: </w:t>
      </w:r>
      <w:r>
        <w:rPr>
          <w:rFonts w:ascii="Times New Roman" w:hAnsi="Times New Roman"/>
          <w:b w:val="0"/>
          <w:i w:val="0"/>
          <w:sz w:val="24"/>
        </w:rPr>
        <w:t>Users choose how to respond to each detected message — Allow, Warn, Block, or Report.</w:t>
      </w:r>
    </w:p>
    <w:p>
      <w:pPr>
        <w:pStyle w:val="ListBullet"/>
        <w:spacing w:after="60"/>
      </w:pPr>
      <w:r>
        <w:rPr>
          <w:rFonts w:ascii="Times New Roman" w:hAnsi="Times New Roman"/>
          <w:b/>
          <w:i w:val="0"/>
          <w:sz w:val="24"/>
        </w:rPr>
        <w:t xml:space="preserve">Persistent history: </w:t>
      </w:r>
      <w:r>
        <w:rPr>
          <w:rFonts w:ascii="Times New Roman" w:hAnsi="Times New Roman"/>
          <w:b w:val="0"/>
          <w:i w:val="0"/>
          <w:sz w:val="24"/>
        </w:rPr>
        <w:t>All scanned messages are stored locally so users can review past threats.</w:t>
      </w:r>
    </w:p>
    <w:p>
      <w:pPr>
        <w:pStyle w:val="ListBullet"/>
        <w:spacing w:after="60"/>
      </w:pPr>
      <w:r>
        <w:rPr>
          <w:rFonts w:ascii="Times New Roman" w:hAnsi="Times New Roman"/>
          <w:b/>
          <w:i w:val="0"/>
          <w:sz w:val="24"/>
        </w:rPr>
        <w:t xml:space="preserve">Analytics dashboard: </w:t>
      </w:r>
      <w:r>
        <w:rPr>
          <w:rFonts w:ascii="Times New Roman" w:hAnsi="Times New Roman"/>
          <w:b w:val="0"/>
          <w:i w:val="0"/>
          <w:sz w:val="24"/>
        </w:rPr>
        <w:t>A Reports page with interactive charts provides insights into threat distribution and scan history.</w:t>
      </w:r>
    </w:p>
    <w:p>
      <w:pPr>
        <w:pStyle w:val="ListBullet"/>
        <w:spacing w:after="60"/>
      </w:pPr>
      <w:r>
        <w:rPr>
          <w:rFonts w:ascii="Times New Roman" w:hAnsi="Times New Roman"/>
          <w:b/>
          <w:i w:val="0"/>
          <w:sz w:val="24"/>
        </w:rPr>
        <w:t xml:space="preserve">Cross-device responsive design: </w:t>
      </w:r>
      <w:r>
        <w:rPr>
          <w:rFonts w:ascii="Times New Roman" w:hAnsi="Times New Roman"/>
          <w:b w:val="0"/>
          <w:i w:val="0"/>
          <w:sz w:val="24"/>
        </w:rPr>
        <w:t>The application works seamlessly on both mobile and desktop.</w:t>
      </w:r>
    </w:p>
    <w:p>
      <w:pPr>
        <w:pStyle w:val="ListBullet"/>
        <w:spacing w:after="60"/>
      </w:pPr>
      <w:r>
        <w:rPr>
          <w:rFonts w:ascii="Times New Roman" w:hAnsi="Times New Roman"/>
          <w:b/>
          <w:i w:val="0"/>
          <w:sz w:val="24"/>
        </w:rPr>
        <w:t xml:space="preserve">Containerized deployment: </w:t>
      </w:r>
      <w:r>
        <w:rPr>
          <w:rFonts w:ascii="Times New Roman" w:hAnsi="Times New Roman"/>
          <w:b w:val="0"/>
          <w:i w:val="0"/>
          <w:sz w:val="24"/>
        </w:rPr>
        <w:t>Docker ensures consistent and reproducible deployment.</w:t>
      </w:r>
    </w:p>
    <w:p/>
    <w:p>
      <w:pPr>
        <w:spacing w:after="80"/>
      </w:pPr>
      <w:r>
        <w:rPr>
          <w:rFonts w:ascii="Times New Roman" w:hAnsi="Times New Roman"/>
          <w:b/>
          <w:i w:val="0"/>
          <w:sz w:val="24"/>
        </w:rPr>
        <w:t>Advantages of the proposed system include:</w:t>
      </w:r>
    </w:p>
    <w:p>
      <w:pPr>
        <w:pStyle w:val="ListBullet"/>
        <w:spacing w:after="60"/>
      </w:pPr>
      <w:r>
        <w:rPr>
          <w:rFonts w:ascii="Times New Roman" w:hAnsi="Times New Roman"/>
          <w:b w:val="0"/>
          <w:i w:val="0"/>
          <w:sz w:val="24"/>
        </w:rPr>
        <w:t>Immediate, on-demand protection from harmful messages.</w:t>
      </w:r>
    </w:p>
    <w:p>
      <w:pPr>
        <w:pStyle w:val="ListBullet"/>
        <w:spacing w:after="60"/>
      </w:pPr>
      <w:r>
        <w:rPr>
          <w:rFonts w:ascii="Times New Roman" w:hAnsi="Times New Roman"/>
          <w:b w:val="0"/>
          <w:i w:val="0"/>
          <w:sz w:val="24"/>
        </w:rPr>
        <w:t>Transparent AI decision-making through pattern explanations.</w:t>
      </w:r>
    </w:p>
    <w:p>
      <w:pPr>
        <w:pStyle w:val="ListBullet"/>
        <w:spacing w:after="60"/>
      </w:pPr>
      <w:r>
        <w:rPr>
          <w:rFonts w:ascii="Times New Roman" w:hAnsi="Times New Roman"/>
          <w:b w:val="0"/>
          <w:i w:val="0"/>
          <w:sz w:val="24"/>
        </w:rPr>
        <w:t>A single platform handling all major message threat types.</w:t>
      </w:r>
    </w:p>
    <w:p>
      <w:pPr>
        <w:pStyle w:val="ListBullet"/>
        <w:spacing w:after="60"/>
      </w:pPr>
      <w:r>
        <w:rPr>
          <w:rFonts w:ascii="Times New Roman" w:hAnsi="Times New Roman"/>
          <w:b w:val="0"/>
          <w:i w:val="0"/>
          <w:sz w:val="24"/>
        </w:rPr>
        <w:t>Personalized user control over threat responses.</w:t>
      </w:r>
    </w:p>
    <w:p>
      <w:pPr>
        <w:pStyle w:val="ListBullet"/>
        <w:spacing w:after="60"/>
      </w:pPr>
      <w:r>
        <w:rPr>
          <w:rFonts w:ascii="Times New Roman" w:hAnsi="Times New Roman"/>
          <w:b w:val="0"/>
          <w:i w:val="0"/>
          <w:sz w:val="24"/>
        </w:rPr>
        <w:t>Historical reporting and analytics for personal safety insights.</w:t>
      </w:r>
    </w:p>
    <w:p>
      <w:pPr>
        <w:pStyle w:val="ListBullet"/>
        <w:spacing w:after="60"/>
      </w:pPr>
      <w:r>
        <w:rPr>
          <w:rFonts w:ascii="Times New Roman" w:hAnsi="Times New Roman"/>
          <w:b w:val="0"/>
          <w:i w:val="0"/>
          <w:sz w:val="24"/>
        </w:rPr>
        <w:t>Secure local data storage with no server-side personal data retention.</w:t>
      </w:r>
    </w:p>
    <w:p>
      <w:r>
        <w:br w:type="page"/>
      </w:r>
    </w:p>
    <w:p>
      <w:pPr>
        <w:pStyle w:val="Heading1"/>
        <w:jc w:val="center"/>
      </w:pPr>
      <w:r>
        <w:rPr>
          <w:rFonts w:ascii="Times New Roman" w:hAnsi="Times New Roman"/>
          <w:b/>
          <w:sz w:val="28"/>
        </w:rPr>
        <w:t>4. SYSTEM DESIGN</w:t>
      </w:r>
    </w:p>
    <w:p/>
    <w:p>
      <w:pPr>
        <w:pStyle w:val="Heading2"/>
      </w:pPr>
      <w:r>
        <w:rPr>
          <w:rFonts w:ascii="Times New Roman" w:hAnsi="Times New Roman"/>
          <w:b/>
          <w:sz w:val="26"/>
        </w:rPr>
        <w:t>4.1 Input Design</w:t>
      </w:r>
    </w:p>
    <w:p>
      <w:pPr>
        <w:spacing w:after="120"/>
        <w:ind w:firstLine="0"/>
        <w:jc w:val="both"/>
      </w:pPr>
      <w:r>
        <w:rPr>
          <w:rFonts w:ascii="Times New Roman" w:hAnsi="Times New Roman"/>
          <w:b w:val="0"/>
          <w:i w:val="0"/>
          <w:sz w:val="24"/>
        </w:rPr>
        <w:t>The primary input to Safe Chat AI is a text message provided by the user through the Scan Sheet interface. The input design ensures:</w:t>
      </w:r>
    </w:p>
    <w:p>
      <w:pPr>
        <w:pStyle w:val="ListBullet"/>
        <w:spacing w:after="60"/>
      </w:pPr>
      <w:r>
        <w:rPr>
          <w:rFonts w:ascii="Times New Roman" w:hAnsi="Times New Roman"/>
          <w:b w:val="0"/>
          <w:i w:val="0"/>
          <w:sz w:val="24"/>
        </w:rPr>
        <w:t>A large, accessible textarea for pasting or typing messages of any length.</w:t>
      </w:r>
    </w:p>
    <w:p>
      <w:pPr>
        <w:pStyle w:val="ListBullet"/>
        <w:spacing w:after="60"/>
      </w:pPr>
      <w:r>
        <w:rPr>
          <w:rFonts w:ascii="Times New Roman" w:hAnsi="Times New Roman"/>
          <w:b w:val="0"/>
          <w:i w:val="0"/>
          <w:sz w:val="24"/>
        </w:rPr>
        <w:t>Real-time character count display to help users understand input size.</w:t>
      </w:r>
    </w:p>
    <w:p>
      <w:pPr>
        <w:pStyle w:val="ListBullet"/>
        <w:spacing w:after="60"/>
      </w:pPr>
      <w:r>
        <w:rPr>
          <w:rFonts w:ascii="Times New Roman" w:hAnsi="Times New Roman"/>
          <w:b w:val="0"/>
          <w:i w:val="0"/>
          <w:sz w:val="24"/>
        </w:rPr>
        <w:t>Input validation to prevent empty submissions.</w:t>
      </w:r>
    </w:p>
    <w:p>
      <w:pPr>
        <w:pStyle w:val="ListBullet"/>
        <w:spacing w:after="60"/>
      </w:pPr>
      <w:r>
        <w:rPr>
          <w:rFonts w:ascii="Times New Roman" w:hAnsi="Times New Roman"/>
          <w:b w:val="0"/>
          <w:i w:val="0"/>
          <w:sz w:val="24"/>
        </w:rPr>
        <w:t>Clear error messaging if the backend is unreachable.</w:t>
      </w:r>
    </w:p>
    <w:p>
      <w:pPr>
        <w:pStyle w:val="ListBullet"/>
        <w:spacing w:after="60"/>
      </w:pPr>
      <w:r>
        <w:rPr>
          <w:rFonts w:ascii="Times New Roman" w:hAnsi="Times New Roman"/>
          <w:b w:val="0"/>
          <w:i w:val="0"/>
          <w:sz w:val="24"/>
        </w:rPr>
        <w:t>Disabled state with loading indicator during AI processing to prevent duplicate submissions.</w:t>
      </w:r>
    </w:p>
    <w:p/>
    <w:p>
      <w:pPr>
        <w:spacing w:after="200"/>
        <w:ind w:firstLine="0"/>
        <w:jc w:val="both"/>
      </w:pPr>
      <w:r>
        <w:rPr>
          <w:rFonts w:ascii="Times New Roman" w:hAnsi="Times New Roman"/>
          <w:b w:val="0"/>
          <w:i w:val="0"/>
          <w:sz w:val="24"/>
        </w:rPr>
        <w:t>Secondary inputs include the user's name entered during the Login screen, and action selections (Allow, Warn, Block, Report) applied to classified messages via the Category Detail screen.</w:t>
      </w:r>
    </w:p>
    <w:p>
      <w:pPr>
        <w:pStyle w:val="Heading2"/>
      </w:pPr>
      <w:r>
        <w:rPr>
          <w:rFonts w:ascii="Times New Roman" w:hAnsi="Times New Roman"/>
          <w:b/>
          <w:sz w:val="26"/>
        </w:rPr>
        <w:t>4.2 Output Design</w:t>
      </w:r>
    </w:p>
    <w:p>
      <w:pPr>
        <w:spacing w:after="120"/>
        <w:ind w:firstLine="0"/>
        <w:jc w:val="both"/>
      </w:pPr>
      <w:r>
        <w:rPr>
          <w:rFonts w:ascii="Times New Roman" w:hAnsi="Times New Roman"/>
          <w:b w:val="0"/>
          <w:i w:val="0"/>
          <w:sz w:val="24"/>
        </w:rPr>
        <w:t>The system produces structured, human-readable outputs at multiple levels:</w:t>
      </w:r>
    </w:p>
    <w:p>
      <w:pPr>
        <w:spacing w:after="80"/>
      </w:pPr>
      <w:r>
        <w:rPr>
          <w:rFonts w:ascii="Times New Roman" w:hAnsi="Times New Roman"/>
          <w:b/>
          <w:i w:val="0"/>
          <w:sz w:val="24"/>
        </w:rPr>
        <w:t>Classification Result (ScanResult Component):</w:t>
      </w:r>
    </w:p>
    <w:p>
      <w:pPr>
        <w:pStyle w:val="ListBullet"/>
        <w:spacing w:after="60"/>
      </w:pPr>
      <w:r>
        <w:rPr>
          <w:rFonts w:ascii="Times New Roman" w:hAnsi="Times New Roman"/>
          <w:b w:val="0"/>
          <w:i w:val="0"/>
          <w:sz w:val="24"/>
        </w:rPr>
        <w:t>The predicted category (Normal, Spam, Harassment, Scam, or Promotional) displayed with a color-coded badge.</w:t>
      </w:r>
    </w:p>
    <w:p>
      <w:pPr>
        <w:pStyle w:val="ListBullet"/>
        <w:spacing w:after="60"/>
      </w:pPr>
      <w:r>
        <w:rPr>
          <w:rFonts w:ascii="Times New Roman" w:hAnsi="Times New Roman"/>
          <w:b w:val="0"/>
          <w:i w:val="0"/>
          <w:sz w:val="24"/>
        </w:rPr>
        <w:t>A confidence score (0–100%) indicating the model's certainty.</w:t>
      </w:r>
    </w:p>
    <w:p>
      <w:pPr>
        <w:pStyle w:val="ListBullet"/>
        <w:spacing w:after="60"/>
      </w:pPr>
      <w:r>
        <w:rPr>
          <w:rFonts w:ascii="Times New Roman" w:hAnsi="Times New Roman"/>
          <w:b w:val="0"/>
          <w:i w:val="0"/>
          <w:sz w:val="24"/>
        </w:rPr>
        <w:t>A list of flagged patterns detected by the regex engine (e.g., "Urgency tactics", "Money/prize language", "Threatening language").</w:t>
      </w:r>
    </w:p>
    <w:p>
      <w:pPr>
        <w:pStyle w:val="ListBullet"/>
        <w:spacing w:after="60"/>
      </w:pPr>
      <w:r>
        <w:rPr>
          <w:rFonts w:ascii="Times New Roman" w:hAnsi="Times New Roman"/>
          <w:b w:val="0"/>
          <w:i w:val="0"/>
          <w:sz w:val="24"/>
        </w:rPr>
        <w:t>Action buttons (Allow, Warn, Block, Report) for the user to respond.</w:t>
      </w:r>
    </w:p>
    <w:p/>
    <w:p>
      <w:pPr>
        <w:spacing w:after="80"/>
      </w:pPr>
      <w:r>
        <w:rPr>
          <w:rFonts w:ascii="Times New Roman" w:hAnsi="Times New Roman"/>
          <w:b/>
          <w:i w:val="0"/>
          <w:sz w:val="24"/>
        </w:rPr>
        <w:t>Dashboard (HomePage Component):</w:t>
      </w:r>
    </w:p>
    <w:p>
      <w:pPr>
        <w:pStyle w:val="ListBullet"/>
        <w:spacing w:after="60"/>
      </w:pPr>
      <w:r>
        <w:rPr>
          <w:rFonts w:ascii="Times New Roman" w:hAnsi="Times New Roman"/>
          <w:b w:val="0"/>
          <w:i w:val="0"/>
          <w:sz w:val="24"/>
        </w:rPr>
        <w:t>Total messages scanned, total blocked, and overall threat rate percentage.</w:t>
      </w:r>
    </w:p>
    <w:p>
      <w:pPr>
        <w:pStyle w:val="ListBullet"/>
        <w:spacing w:after="60"/>
      </w:pPr>
      <w:r>
        <w:rPr>
          <w:rFonts w:ascii="Times New Roman" w:hAnsi="Times New Roman"/>
          <w:b w:val="0"/>
          <w:i w:val="0"/>
          <w:sz w:val="24"/>
        </w:rPr>
        <w:t>Category cards showing counts for Spam, Harassment, Scam, and Promotional messages.</w:t>
      </w:r>
    </w:p>
    <w:p>
      <w:pPr>
        <w:pStyle w:val="ListBullet"/>
        <w:spacing w:after="60"/>
      </w:pPr>
      <w:r>
        <w:rPr>
          <w:rFonts w:ascii="Times New Roman" w:hAnsi="Times New Roman"/>
          <w:b w:val="0"/>
          <w:i w:val="0"/>
          <w:sz w:val="24"/>
        </w:rPr>
        <w:t>System status indicator showing real-time protection is active.</w:t>
      </w:r>
    </w:p>
    <w:p/>
    <w:p>
      <w:pPr>
        <w:spacing w:after="80"/>
      </w:pPr>
      <w:r>
        <w:rPr>
          <w:rFonts w:ascii="Times New Roman" w:hAnsi="Times New Roman"/>
          <w:b/>
          <w:i w:val="0"/>
          <w:sz w:val="24"/>
        </w:rPr>
        <w:t>Reports &amp; Analytics (ReportsPage Component):</w:t>
      </w:r>
    </w:p>
    <w:p>
      <w:pPr>
        <w:pStyle w:val="ListBullet"/>
        <w:spacing w:after="60"/>
      </w:pPr>
      <w:r>
        <w:rPr>
          <w:rFonts w:ascii="Times New Roman" w:hAnsi="Times New Roman"/>
          <w:b w:val="0"/>
          <w:i w:val="0"/>
          <w:sz w:val="24"/>
        </w:rPr>
        <w:t>Quick statistics: Total Scanned, Threats Detected, Safe Messages, Actions Taken.</w:t>
      </w:r>
    </w:p>
    <w:p>
      <w:pPr>
        <w:pStyle w:val="ListBullet"/>
        <w:spacing w:after="60"/>
      </w:pPr>
      <w:r>
        <w:rPr>
          <w:rFonts w:ascii="Times New Roman" w:hAnsi="Times New Roman"/>
          <w:b w:val="0"/>
          <w:i w:val="0"/>
          <w:sz w:val="24"/>
        </w:rPr>
        <w:t>Interactive pie chart showing category distribution percentages.</w:t>
      </w:r>
    </w:p>
    <w:p>
      <w:pPr>
        <w:pStyle w:val="ListBullet"/>
        <w:spacing w:after="60"/>
      </w:pPr>
      <w:r>
        <w:rPr>
          <w:rFonts w:ascii="Times New Roman" w:hAnsi="Times New Roman"/>
          <w:b w:val="0"/>
          <w:i w:val="0"/>
          <w:sz w:val="24"/>
        </w:rPr>
        <w:t>Interactive bar chart showing message counts per category.</w:t>
      </w:r>
    </w:p>
    <w:p/>
    <w:p>
      <w:pPr>
        <w:spacing w:after="80"/>
      </w:pPr>
      <w:r>
        <w:rPr>
          <w:rFonts w:ascii="Times New Roman" w:hAnsi="Times New Roman"/>
          <w:b/>
          <w:i w:val="0"/>
          <w:sz w:val="24"/>
        </w:rPr>
        <w:t>Notifications (NotificationsPage Component):</w:t>
      </w:r>
    </w:p>
    <w:p>
      <w:pPr>
        <w:pStyle w:val="ListBullet"/>
        <w:spacing w:after="60"/>
      </w:pPr>
      <w:r>
        <w:rPr>
          <w:rFonts w:ascii="Times New Roman" w:hAnsi="Times New Roman"/>
          <w:b w:val="0"/>
          <w:i w:val="0"/>
          <w:sz w:val="24"/>
        </w:rPr>
        <w:t>Chronological feed of flagged messages for review.</w:t>
      </w:r>
    </w:p>
    <w:p/>
    <w:p>
      <w:pPr>
        <w:pStyle w:val="Heading2"/>
      </w:pPr>
      <w:r>
        <w:rPr>
          <w:rFonts w:ascii="Times New Roman" w:hAnsi="Times New Roman"/>
          <w:b/>
          <w:sz w:val="26"/>
        </w:rPr>
        <w:t>4.3 Data Design</w:t>
      </w:r>
    </w:p>
    <w:p>
      <w:pPr>
        <w:spacing w:after="160"/>
        <w:ind w:firstLine="0"/>
        <w:jc w:val="both"/>
      </w:pPr>
      <w:r>
        <w:rPr>
          <w:rFonts w:ascii="Times New Roman" w:hAnsi="Times New Roman"/>
          <w:b w:val="0"/>
          <w:i w:val="0"/>
          <w:sz w:val="24"/>
        </w:rPr>
        <w:t>Safe Chat AI uses a client-side data persistence model. No user data is sent to or stored on a remote server. All data is persisted in the browser's localStorage under the key 'safechat_messages'.</w:t>
      </w:r>
    </w:p>
    <w:p>
      <w:pPr>
        <w:spacing w:after="80"/>
      </w:pPr>
      <w:r>
        <w:rPr>
          <w:rFonts w:ascii="Times New Roman" w:hAnsi="Times New Roman"/>
          <w:b/>
          <w:i w:val="0"/>
          <w:sz w:val="24"/>
        </w:rPr>
        <w:t>Message Object Structure:</w:t>
      </w:r>
    </w:p>
    <w:tbl>
      <w:tblPr>
        <w:tblStyle w:val="TableGrid"/>
        <w:tblW w:type="auto" w:w="0"/>
        <w:tblLook w:firstColumn="1" w:firstRow="1" w:lastColumn="0" w:lastRow="0" w:noHBand="0" w:noVBand="1" w:val="04A0"/>
      </w:tblPr>
      <w:tblGrid>
        <w:gridCol w:w="3001"/>
        <w:gridCol w:w="3001"/>
        <w:gridCol w:w="3001"/>
      </w:tblGrid>
      <w:tr>
        <w:tc>
          <w:tcPr>
            <w:tcW w:type="dxa" w:w="2268"/>
            <w:shd w:val="clear" w:color="auto" w:fill="D9E1F2"/>
          </w:tcPr>
          <w:p>
            <w:pPr>
              <w:jc w:val="center"/>
            </w:pPr>
            <w:r>
              <w:rPr>
                <w:rFonts w:ascii="Times New Roman" w:hAnsi="Times New Roman"/>
                <w:b/>
                <w:sz w:val="22"/>
              </w:rPr>
              <w:t>Field</w:t>
            </w:r>
          </w:p>
        </w:tc>
        <w:tc>
          <w:tcPr>
            <w:tcW w:type="dxa" w:w="2268"/>
            <w:shd w:val="clear" w:color="auto" w:fill="D9E1F2"/>
          </w:tcPr>
          <w:p>
            <w:pPr>
              <w:jc w:val="center"/>
            </w:pPr>
            <w:r>
              <w:rPr>
                <w:rFonts w:ascii="Times New Roman" w:hAnsi="Times New Roman"/>
                <w:b/>
                <w:sz w:val="22"/>
              </w:rPr>
              <w:t>Type</w:t>
            </w:r>
          </w:p>
        </w:tc>
        <w:tc>
          <w:tcPr>
            <w:tcW w:type="dxa" w:w="3969"/>
            <w:shd w:val="clear" w:color="auto" w:fill="D9E1F2"/>
          </w:tcPr>
          <w:p>
            <w:pPr>
              <w:jc w:val="center"/>
            </w:pPr>
            <w:r>
              <w:rPr>
                <w:rFonts w:ascii="Times New Roman" w:hAnsi="Times New Roman"/>
                <w:b/>
                <w:sz w:val="22"/>
              </w:rPr>
              <w:t>Description</w:t>
            </w:r>
          </w:p>
        </w:tc>
      </w:tr>
      <w:tr>
        <w:tc>
          <w:tcPr>
            <w:tcW w:type="dxa" w:w="2268"/>
          </w:tcPr>
          <w:p>
            <w:r>
              <w:rPr>
                <w:rFonts w:ascii="Times New Roman" w:hAnsi="Times New Roman"/>
                <w:sz w:val="22"/>
              </w:rPr>
              <w:t>id</w:t>
            </w:r>
          </w:p>
        </w:tc>
        <w:tc>
          <w:tcPr>
            <w:tcW w:type="dxa" w:w="2268"/>
          </w:tcPr>
          <w:p>
            <w:r>
              <w:rPr>
                <w:rFonts w:ascii="Times New Roman" w:hAnsi="Times New Roman"/>
                <w:sz w:val="22"/>
              </w:rPr>
              <w:t>string</w:t>
            </w:r>
          </w:p>
        </w:tc>
        <w:tc>
          <w:tcPr>
            <w:tcW w:type="dxa" w:w="3969"/>
          </w:tcPr>
          <w:p>
            <w:r>
              <w:rPr>
                <w:rFonts w:ascii="Times New Roman" w:hAnsi="Times New Roman"/>
                <w:sz w:val="22"/>
              </w:rPr>
              <w:t>Unique identifier (timestamp + random string)</w:t>
            </w:r>
          </w:p>
        </w:tc>
      </w:tr>
      <w:tr>
        <w:tc>
          <w:tcPr>
            <w:tcW w:type="dxa" w:w="2268"/>
          </w:tcPr>
          <w:p>
            <w:r>
              <w:rPr>
                <w:rFonts w:ascii="Times New Roman" w:hAnsi="Times New Roman"/>
                <w:sz w:val="22"/>
              </w:rPr>
              <w:t>content</w:t>
            </w:r>
          </w:p>
        </w:tc>
        <w:tc>
          <w:tcPr>
            <w:tcW w:type="dxa" w:w="2268"/>
          </w:tcPr>
          <w:p>
            <w:r>
              <w:rPr>
                <w:rFonts w:ascii="Times New Roman" w:hAnsi="Times New Roman"/>
                <w:sz w:val="22"/>
              </w:rPr>
              <w:t>string</w:t>
            </w:r>
          </w:p>
        </w:tc>
        <w:tc>
          <w:tcPr>
            <w:tcW w:type="dxa" w:w="3969"/>
          </w:tcPr>
          <w:p>
            <w:r>
              <w:rPr>
                <w:rFonts w:ascii="Times New Roman" w:hAnsi="Times New Roman"/>
                <w:sz w:val="22"/>
              </w:rPr>
              <w:t>Original message text</w:t>
            </w:r>
          </w:p>
        </w:tc>
      </w:tr>
      <w:tr>
        <w:tc>
          <w:tcPr>
            <w:tcW w:type="dxa" w:w="2268"/>
          </w:tcPr>
          <w:p>
            <w:r>
              <w:rPr>
                <w:rFonts w:ascii="Times New Roman" w:hAnsi="Times New Roman"/>
                <w:sz w:val="22"/>
              </w:rPr>
              <w:t>category</w:t>
            </w:r>
          </w:p>
        </w:tc>
        <w:tc>
          <w:tcPr>
            <w:tcW w:type="dxa" w:w="2268"/>
          </w:tcPr>
          <w:p>
            <w:r>
              <w:rPr>
                <w:rFonts w:ascii="Times New Roman" w:hAnsi="Times New Roman"/>
                <w:sz w:val="22"/>
              </w:rPr>
              <w:t>MessageCategory</w:t>
            </w:r>
          </w:p>
        </w:tc>
        <w:tc>
          <w:tcPr>
            <w:tcW w:type="dxa" w:w="3969"/>
          </w:tcPr>
          <w:p>
            <w:r>
              <w:rPr>
                <w:rFonts w:ascii="Times New Roman" w:hAnsi="Times New Roman"/>
                <w:sz w:val="22"/>
              </w:rPr>
              <w:t>Predicted class: Normal, Spam, Harassment, Scam, Promotional</w:t>
            </w:r>
          </w:p>
        </w:tc>
      </w:tr>
      <w:tr>
        <w:tc>
          <w:tcPr>
            <w:tcW w:type="dxa" w:w="2268"/>
          </w:tcPr>
          <w:p>
            <w:r>
              <w:rPr>
                <w:rFonts w:ascii="Times New Roman" w:hAnsi="Times New Roman"/>
                <w:sz w:val="22"/>
              </w:rPr>
              <w:t>confidence</w:t>
            </w:r>
          </w:p>
        </w:tc>
        <w:tc>
          <w:tcPr>
            <w:tcW w:type="dxa" w:w="2268"/>
          </w:tcPr>
          <w:p>
            <w:r>
              <w:rPr>
                <w:rFonts w:ascii="Times New Roman" w:hAnsi="Times New Roman"/>
                <w:sz w:val="22"/>
              </w:rPr>
              <w:t>number</w:t>
            </w:r>
          </w:p>
        </w:tc>
        <w:tc>
          <w:tcPr>
            <w:tcW w:type="dxa" w:w="3969"/>
          </w:tcPr>
          <w:p>
            <w:r>
              <w:rPr>
                <w:rFonts w:ascii="Times New Roman" w:hAnsi="Times New Roman"/>
                <w:sz w:val="22"/>
              </w:rPr>
              <w:t>Model confidence score (0.0 – 1.0)</w:t>
            </w:r>
          </w:p>
        </w:tc>
      </w:tr>
      <w:tr>
        <w:tc>
          <w:tcPr>
            <w:tcW w:type="dxa" w:w="2268"/>
          </w:tcPr>
          <w:p>
            <w:r>
              <w:rPr>
                <w:rFonts w:ascii="Times New Roman" w:hAnsi="Times New Roman"/>
                <w:sz w:val="22"/>
              </w:rPr>
              <w:t>flaggedPatterns</w:t>
            </w:r>
          </w:p>
        </w:tc>
        <w:tc>
          <w:tcPr>
            <w:tcW w:type="dxa" w:w="2268"/>
          </w:tcPr>
          <w:p>
            <w:r>
              <w:rPr>
                <w:rFonts w:ascii="Times New Roman" w:hAnsi="Times New Roman"/>
                <w:sz w:val="22"/>
              </w:rPr>
              <w:t>string[]</w:t>
            </w:r>
          </w:p>
        </w:tc>
        <w:tc>
          <w:tcPr>
            <w:tcW w:type="dxa" w:w="3969"/>
          </w:tcPr>
          <w:p>
            <w:r>
              <w:rPr>
                <w:rFonts w:ascii="Times New Roman" w:hAnsi="Times New Roman"/>
                <w:sz w:val="22"/>
              </w:rPr>
              <w:t>List of detected suspicious patterns</w:t>
            </w:r>
          </w:p>
        </w:tc>
      </w:tr>
      <w:tr>
        <w:tc>
          <w:tcPr>
            <w:tcW w:type="dxa" w:w="2268"/>
          </w:tcPr>
          <w:p>
            <w:r>
              <w:rPr>
                <w:rFonts w:ascii="Times New Roman" w:hAnsi="Times New Roman"/>
                <w:sz w:val="22"/>
              </w:rPr>
              <w:t>action</w:t>
            </w:r>
          </w:p>
        </w:tc>
        <w:tc>
          <w:tcPr>
            <w:tcW w:type="dxa" w:w="2268"/>
          </w:tcPr>
          <w:p>
            <w:r>
              <w:rPr>
                <w:rFonts w:ascii="Times New Roman" w:hAnsi="Times New Roman"/>
                <w:sz w:val="22"/>
              </w:rPr>
              <w:t>MessageAction | null</w:t>
            </w:r>
          </w:p>
        </w:tc>
        <w:tc>
          <w:tcPr>
            <w:tcW w:type="dxa" w:w="3969"/>
          </w:tcPr>
          <w:p>
            <w:r>
              <w:rPr>
                <w:rFonts w:ascii="Times New Roman" w:hAnsi="Times New Roman"/>
                <w:sz w:val="22"/>
              </w:rPr>
              <w:t>User action: Allow, Warn, Block, Report, or null</w:t>
            </w:r>
          </w:p>
        </w:tc>
      </w:tr>
      <w:tr>
        <w:tc>
          <w:tcPr>
            <w:tcW w:type="dxa" w:w="2268"/>
          </w:tcPr>
          <w:p>
            <w:r>
              <w:rPr>
                <w:rFonts w:ascii="Times New Roman" w:hAnsi="Times New Roman"/>
                <w:sz w:val="22"/>
              </w:rPr>
              <w:t>timestamp</w:t>
            </w:r>
          </w:p>
        </w:tc>
        <w:tc>
          <w:tcPr>
            <w:tcW w:type="dxa" w:w="2268"/>
          </w:tcPr>
          <w:p>
            <w:r>
              <w:rPr>
                <w:rFonts w:ascii="Times New Roman" w:hAnsi="Times New Roman"/>
                <w:sz w:val="22"/>
              </w:rPr>
              <w:t>string</w:t>
            </w:r>
          </w:p>
        </w:tc>
        <w:tc>
          <w:tcPr>
            <w:tcW w:type="dxa" w:w="3969"/>
          </w:tcPr>
          <w:p>
            <w:r>
              <w:rPr>
                <w:rFonts w:ascii="Times New Roman" w:hAnsi="Times New Roman"/>
                <w:sz w:val="22"/>
              </w:rPr>
              <w:t>ISO 8601 timestamp of when the message was scanned</w:t>
            </w:r>
          </w:p>
        </w:tc>
      </w:tr>
    </w:tbl>
    <w:p/>
    <w:p>
      <w:pPr>
        <w:spacing w:after="80"/>
      </w:pPr>
      <w:r>
        <w:rPr>
          <w:rFonts w:ascii="Times New Roman" w:hAnsi="Times New Roman"/>
          <w:b/>
          <w:i w:val="0"/>
          <w:sz w:val="24"/>
        </w:rPr>
        <w:t>User Profile Structure:</w:t>
      </w:r>
    </w:p>
    <w:tbl>
      <w:tblPr>
        <w:tblStyle w:val="TableGrid"/>
        <w:tblW w:type="auto" w:w="0"/>
        <w:tblLook w:firstColumn="1" w:firstRow="1" w:lastColumn="0" w:lastRow="0" w:noHBand="0" w:noVBand="1" w:val="04A0"/>
      </w:tblPr>
      <w:tblGrid>
        <w:gridCol w:w="3001"/>
        <w:gridCol w:w="3001"/>
        <w:gridCol w:w="3001"/>
      </w:tblGrid>
      <w:tr>
        <w:tc>
          <w:tcPr>
            <w:tcW w:type="dxa" w:w="2268"/>
            <w:shd w:val="clear" w:color="auto" w:fill="D9E1F2"/>
          </w:tcPr>
          <w:p>
            <w:pPr>
              <w:jc w:val="center"/>
            </w:pPr>
            <w:r>
              <w:rPr>
                <w:rFonts w:ascii="Times New Roman" w:hAnsi="Times New Roman"/>
                <w:b/>
                <w:sz w:val="22"/>
              </w:rPr>
              <w:t>Field</w:t>
            </w:r>
          </w:p>
        </w:tc>
        <w:tc>
          <w:tcPr>
            <w:tcW w:type="dxa" w:w="2268"/>
            <w:shd w:val="clear" w:color="auto" w:fill="D9E1F2"/>
          </w:tcPr>
          <w:p>
            <w:pPr>
              <w:jc w:val="center"/>
            </w:pPr>
            <w:r>
              <w:rPr>
                <w:rFonts w:ascii="Times New Roman" w:hAnsi="Times New Roman"/>
                <w:b/>
                <w:sz w:val="22"/>
              </w:rPr>
              <w:t>Type</w:t>
            </w:r>
          </w:p>
        </w:tc>
        <w:tc>
          <w:tcPr>
            <w:tcW w:type="dxa" w:w="3969"/>
            <w:shd w:val="clear" w:color="auto" w:fill="D9E1F2"/>
          </w:tcPr>
          <w:p>
            <w:pPr>
              <w:jc w:val="center"/>
            </w:pPr>
            <w:r>
              <w:rPr>
                <w:rFonts w:ascii="Times New Roman" w:hAnsi="Times New Roman"/>
                <w:b/>
                <w:sz w:val="22"/>
              </w:rPr>
              <w:t>Description</w:t>
            </w:r>
          </w:p>
        </w:tc>
      </w:tr>
      <w:tr>
        <w:tc>
          <w:tcPr>
            <w:tcW w:type="dxa" w:w="2268"/>
          </w:tcPr>
          <w:p>
            <w:r>
              <w:rPr>
                <w:rFonts w:ascii="Times New Roman" w:hAnsi="Times New Roman"/>
                <w:sz w:val="22"/>
              </w:rPr>
              <w:t>name</w:t>
            </w:r>
          </w:p>
        </w:tc>
        <w:tc>
          <w:tcPr>
            <w:tcW w:type="dxa" w:w="2268"/>
          </w:tcPr>
          <w:p>
            <w:r>
              <w:rPr>
                <w:rFonts w:ascii="Times New Roman" w:hAnsi="Times New Roman"/>
                <w:sz w:val="22"/>
              </w:rPr>
              <w:t>string</w:t>
            </w:r>
          </w:p>
        </w:tc>
        <w:tc>
          <w:tcPr>
            <w:tcW w:type="dxa" w:w="3969"/>
          </w:tcPr>
          <w:p>
            <w:r>
              <w:rPr>
                <w:rFonts w:ascii="Times New Roman" w:hAnsi="Times New Roman"/>
                <w:sz w:val="22"/>
              </w:rPr>
              <w:t>Display name entered by the user</w:t>
            </w:r>
          </w:p>
        </w:tc>
      </w:tr>
      <w:tr>
        <w:tc>
          <w:tcPr>
            <w:tcW w:type="dxa" w:w="2268"/>
          </w:tcPr>
          <w:p>
            <w:r>
              <w:rPr>
                <w:rFonts w:ascii="Times New Roman" w:hAnsi="Times New Roman"/>
                <w:sz w:val="22"/>
              </w:rPr>
              <w:t>avatar</w:t>
            </w:r>
          </w:p>
        </w:tc>
        <w:tc>
          <w:tcPr>
            <w:tcW w:type="dxa" w:w="2268"/>
          </w:tcPr>
          <w:p>
            <w:r>
              <w:rPr>
                <w:rFonts w:ascii="Times New Roman" w:hAnsi="Times New Roman"/>
                <w:sz w:val="22"/>
              </w:rPr>
              <w:t>string</w:t>
            </w:r>
          </w:p>
        </w:tc>
        <w:tc>
          <w:tcPr>
            <w:tcW w:type="dxa" w:w="3969"/>
          </w:tcPr>
          <w:p>
            <w:r>
              <w:rPr>
                <w:rFonts w:ascii="Times New Roman" w:hAnsi="Times New Roman"/>
                <w:sz w:val="22"/>
              </w:rPr>
              <w:t>Avatar identifier</w:t>
            </w:r>
          </w:p>
        </w:tc>
      </w:tr>
      <w:tr>
        <w:tc>
          <w:tcPr>
            <w:tcW w:type="dxa" w:w="2268"/>
          </w:tcPr>
          <w:p>
            <w:r>
              <w:rPr>
                <w:rFonts w:ascii="Times New Roman" w:hAnsi="Times New Roman"/>
                <w:sz w:val="22"/>
              </w:rPr>
              <w:t>onboarded</w:t>
            </w:r>
          </w:p>
        </w:tc>
        <w:tc>
          <w:tcPr>
            <w:tcW w:type="dxa" w:w="2268"/>
          </w:tcPr>
          <w:p>
            <w:r>
              <w:rPr>
                <w:rFonts w:ascii="Times New Roman" w:hAnsi="Times New Roman"/>
                <w:sz w:val="22"/>
              </w:rPr>
              <w:t>boolean</w:t>
            </w:r>
          </w:p>
        </w:tc>
        <w:tc>
          <w:tcPr>
            <w:tcW w:type="dxa" w:w="3969"/>
          </w:tcPr>
          <w:p>
            <w:r>
              <w:rPr>
                <w:rFonts w:ascii="Times New Roman" w:hAnsi="Times New Roman"/>
                <w:sz w:val="22"/>
              </w:rPr>
              <w:t>Whether the user has completed onboarding</w:t>
            </w:r>
          </w:p>
        </w:tc>
      </w:tr>
    </w:tbl>
    <w:p/>
    <w:p>
      <w:pPr>
        <w:spacing w:after="80"/>
      </w:pPr>
      <w:r>
        <w:rPr>
          <w:rFonts w:ascii="Times New Roman" w:hAnsi="Times New Roman"/>
          <w:b/>
          <w:i w:val="0"/>
          <w:sz w:val="24"/>
        </w:rPr>
        <w:t>Backend API Contract:</w:t>
      </w:r>
    </w:p>
    <w:p>
      <w:pPr>
        <w:spacing w:after="40"/>
        <w:ind w:firstLine="0"/>
        <w:jc w:val="both"/>
      </w:pPr>
      <w:r>
        <w:rPr>
          <w:rFonts w:ascii="Times New Roman" w:hAnsi="Times New Roman"/>
          <w:b w:val="0"/>
          <w:i w:val="0"/>
          <w:sz w:val="24"/>
        </w:rPr>
        <w:t>POST /api/classify — Request:</w:t>
      </w:r>
    </w:p>
    <w:p>
      <w:pPr>
        <w:spacing w:after="60"/>
        <w:ind w:left="567"/>
        <w:shd w:val="clear" w:color="auto" w:fill="F2F2F2"/>
      </w:pPr>
      <w:r>
        <w:rPr>
          <w:rFonts w:ascii="Courier New" w:hAnsi="Courier New"/>
          <w:sz w:val="18"/>
        </w:rPr>
        <w:t>{ "text": "string" }</w:t>
      </w:r>
    </w:p>
    <w:p>
      <w:pPr>
        <w:spacing w:after="40"/>
        <w:ind w:firstLine="0"/>
        <w:jc w:val="both"/>
      </w:pPr>
      <w:r>
        <w:rPr>
          <w:rFonts w:ascii="Times New Roman" w:hAnsi="Times New Roman"/>
          <w:b w:val="0"/>
          <w:i w:val="0"/>
          <w:sz w:val="24"/>
        </w:rPr>
        <w:t>POST /api/classify — Response:</w:t>
      </w:r>
    </w:p>
    <w:p>
      <w:pPr>
        <w:spacing w:after="60"/>
        <w:ind w:left="567"/>
        <w:shd w:val="clear" w:color="auto" w:fill="F2F2F2"/>
      </w:pPr>
      <w:r>
        <w:rPr>
          <w:rFonts w:ascii="Courier New" w:hAnsi="Courier New"/>
          <w:sz w:val="18"/>
        </w:rPr>
        <w:t>{</w:t>
        <w:br/>
        <w:t xml:space="preserve">  "category": "Normal | Spam | Harassment | Scam | Promotional",</w:t>
        <w:br/>
        <w:t xml:space="preserve">  "confidence": 0.9423,</w:t>
        <w:br/>
        <w:t xml:space="preserve">  "flagged_patterns": ["Urgency tactics", "Money/prize language"]</w:t>
        <w:br/>
        <w:t>}</w:t>
      </w:r>
    </w:p>
    <w:p>
      <w:pPr>
        <w:spacing w:after="40"/>
        <w:ind w:firstLine="0"/>
        <w:jc w:val="both"/>
      </w:pPr>
      <w:r>
        <w:rPr>
          <w:rFonts w:ascii="Times New Roman" w:hAnsi="Times New Roman"/>
          <w:b w:val="0"/>
          <w:i w:val="0"/>
          <w:sz w:val="24"/>
        </w:rPr>
        <w:t>GET /api/health — Response:</w:t>
      </w:r>
    </w:p>
    <w:p>
      <w:pPr>
        <w:spacing w:after="60"/>
        <w:ind w:left="567"/>
        <w:shd w:val="clear" w:color="auto" w:fill="F2F2F2"/>
      </w:pPr>
      <w:r>
        <w:rPr>
          <w:rFonts w:ascii="Courier New" w:hAnsi="Courier New"/>
          <w:sz w:val="18"/>
        </w:rPr>
        <w:t>{ "status": "ok" }</w:t>
      </w:r>
    </w:p>
    <w:p>
      <w:r>
        <w:br w:type="page"/>
      </w:r>
    </w:p>
    <w:p>
      <w:pPr>
        <w:pStyle w:val="Heading1"/>
        <w:jc w:val="center"/>
      </w:pPr>
      <w:r>
        <w:rPr>
          <w:rFonts w:ascii="Times New Roman" w:hAnsi="Times New Roman"/>
          <w:b/>
          <w:sz w:val="28"/>
        </w:rPr>
        <w:t>5. SYSTEM DEVELOPMENT</w:t>
      </w:r>
    </w:p>
    <w:p/>
    <w:p>
      <w:pPr>
        <w:pStyle w:val="Heading2"/>
      </w:pPr>
      <w:r>
        <w:rPr>
          <w:rFonts w:ascii="Times New Roman" w:hAnsi="Times New Roman"/>
          <w:b/>
          <w:sz w:val="26"/>
        </w:rPr>
        <w:t>5.1 Description of Modules</w:t>
      </w:r>
    </w:p>
    <w:p>
      <w:pPr>
        <w:pStyle w:val="ListNumber"/>
        <w:spacing w:after="60"/>
      </w:pPr>
      <w:r>
        <w:rPr>
          <w:rFonts w:ascii="Times New Roman" w:hAnsi="Times New Roman"/>
          <w:b w:val="0"/>
          <w:i w:val="0"/>
          <w:sz w:val="24"/>
        </w:rPr>
        <w:t>Onboarding Flow</w:t>
      </w:r>
    </w:p>
    <w:p>
      <w:pPr>
        <w:pStyle w:val="ListNumber"/>
        <w:spacing w:after="60"/>
      </w:pPr>
      <w:r>
        <w:rPr>
          <w:rFonts w:ascii="Times New Roman" w:hAnsi="Times New Roman"/>
          <w:b w:val="0"/>
          <w:i w:val="0"/>
          <w:sz w:val="24"/>
        </w:rPr>
        <w:t>Login Screen</w:t>
      </w:r>
    </w:p>
    <w:p>
      <w:pPr>
        <w:pStyle w:val="ListNumber"/>
        <w:spacing w:after="60"/>
      </w:pPr>
      <w:r>
        <w:rPr>
          <w:rFonts w:ascii="Times New Roman" w:hAnsi="Times New Roman"/>
          <w:b w:val="0"/>
          <w:i w:val="0"/>
          <w:sz w:val="24"/>
        </w:rPr>
        <w:t>Home Dashboard</w:t>
      </w:r>
    </w:p>
    <w:p>
      <w:pPr>
        <w:pStyle w:val="ListNumber"/>
        <w:spacing w:after="60"/>
      </w:pPr>
      <w:r>
        <w:rPr>
          <w:rFonts w:ascii="Times New Roman" w:hAnsi="Times New Roman"/>
          <w:b w:val="0"/>
          <w:i w:val="0"/>
          <w:sz w:val="24"/>
        </w:rPr>
        <w:t>Scan Message (ScanSheet)</w:t>
      </w:r>
    </w:p>
    <w:p>
      <w:pPr>
        <w:pStyle w:val="ListNumber"/>
        <w:spacing w:after="60"/>
      </w:pPr>
      <w:r>
        <w:rPr>
          <w:rFonts w:ascii="Times New Roman" w:hAnsi="Times New Roman"/>
          <w:b w:val="0"/>
          <w:i w:val="0"/>
          <w:sz w:val="24"/>
        </w:rPr>
        <w:t>Scan Result (ScanResult)</w:t>
      </w:r>
    </w:p>
    <w:p>
      <w:pPr>
        <w:pStyle w:val="ListNumber"/>
        <w:spacing w:after="60"/>
      </w:pPr>
      <w:r>
        <w:rPr>
          <w:rFonts w:ascii="Times New Roman" w:hAnsi="Times New Roman"/>
          <w:b w:val="0"/>
          <w:i w:val="0"/>
          <w:sz w:val="24"/>
        </w:rPr>
        <w:t>Category Detail</w:t>
      </w:r>
    </w:p>
    <w:p>
      <w:pPr>
        <w:pStyle w:val="ListNumber"/>
        <w:spacing w:after="60"/>
      </w:pPr>
      <w:r>
        <w:rPr>
          <w:rFonts w:ascii="Times New Roman" w:hAnsi="Times New Roman"/>
          <w:b w:val="0"/>
          <w:i w:val="0"/>
          <w:sz w:val="24"/>
        </w:rPr>
        <w:t>Reports &amp; Analytics</w:t>
      </w:r>
    </w:p>
    <w:p>
      <w:pPr>
        <w:pStyle w:val="ListNumber"/>
        <w:spacing w:after="60"/>
      </w:pPr>
      <w:r>
        <w:rPr>
          <w:rFonts w:ascii="Times New Roman" w:hAnsi="Times New Roman"/>
          <w:b w:val="0"/>
          <w:i w:val="0"/>
          <w:sz w:val="24"/>
        </w:rPr>
        <w:t>Notifications</w:t>
      </w:r>
    </w:p>
    <w:p>
      <w:pPr>
        <w:pStyle w:val="ListNumber"/>
        <w:spacing w:after="60"/>
      </w:pPr>
      <w:r>
        <w:rPr>
          <w:rFonts w:ascii="Times New Roman" w:hAnsi="Times New Roman"/>
          <w:b w:val="0"/>
          <w:i w:val="0"/>
          <w:sz w:val="24"/>
        </w:rPr>
        <w:t>Settings</w:t>
      </w:r>
    </w:p>
    <w:p>
      <w:pPr>
        <w:pStyle w:val="ListNumber"/>
        <w:spacing w:after="60"/>
      </w:pPr>
      <w:r>
        <w:rPr>
          <w:rFonts w:ascii="Times New Roman" w:hAnsi="Times New Roman"/>
          <w:b w:val="0"/>
          <w:i w:val="0"/>
          <w:sz w:val="24"/>
        </w:rPr>
        <w:t>Backend Classification API</w:t>
      </w:r>
    </w:p>
    <w:p/>
    <w:p>
      <w:pPr>
        <w:pStyle w:val="Heading2"/>
      </w:pPr>
      <w:r>
        <w:rPr>
          <w:rFonts w:ascii="Times New Roman" w:hAnsi="Times New Roman"/>
          <w:b/>
          <w:sz w:val="26"/>
        </w:rPr>
        <w:t>5.2 Module Descriptions</w:t>
      </w:r>
    </w:p>
    <w:p>
      <w:pPr>
        <w:pStyle w:val="Heading3"/>
      </w:pPr>
      <w:r>
        <w:rPr>
          <w:rFonts w:ascii="Times New Roman" w:hAnsi="Times New Roman"/>
          <w:b/>
          <w:sz w:val="24"/>
        </w:rPr>
        <w:t>Onboarding Flow</w:t>
      </w:r>
    </w:p>
    <w:p>
      <w:pPr>
        <w:spacing w:after="200"/>
        <w:ind w:firstLine="0"/>
        <w:jc w:val="both"/>
      </w:pPr>
      <w:r>
        <w:rPr>
          <w:rFonts w:ascii="Times New Roman" w:hAnsi="Times New Roman"/>
          <w:b w:val="0"/>
          <w:i w:val="0"/>
          <w:sz w:val="24"/>
        </w:rPr>
        <w:t>The OnboardingFlow module is the first experience for new users. It introduces the core features of Safe Chat AI through a guided multi-step walkthrough, explaining the purpose of the application and how to use the message scanning feature. Once the user completes onboarding, the 'onboarded' flag is saved to localStorage, and they are directed to the Login screen. Returning users bypass this module automatically.</w:t>
      </w:r>
    </w:p>
    <w:p>
      <w:pPr>
        <w:pStyle w:val="Heading3"/>
      </w:pPr>
      <w:r>
        <w:rPr>
          <w:rFonts w:ascii="Times New Roman" w:hAnsi="Times New Roman"/>
          <w:b/>
          <w:sz w:val="24"/>
        </w:rPr>
        <w:t>Login Screen</w:t>
      </w:r>
    </w:p>
    <w:p>
      <w:pPr>
        <w:spacing w:after="200"/>
        <w:ind w:firstLine="0"/>
        <w:jc w:val="both"/>
      </w:pPr>
      <w:r>
        <w:rPr>
          <w:rFonts w:ascii="Times New Roman" w:hAnsi="Times New Roman"/>
          <w:b w:val="0"/>
          <w:i w:val="0"/>
          <w:sz w:val="24"/>
        </w:rPr>
        <w:t>The LoginScreen module provides a simple, client-side username entry form. Users enter their display name, which is stored locally and used to personalize the dashboard greeting. This lightweight authentication model ensures instant access without backend user management. The user profile persists across browser sessions.</w:t>
      </w:r>
    </w:p>
    <w:p>
      <w:pPr>
        <w:pStyle w:val="Heading3"/>
      </w:pPr>
      <w:r>
        <w:rPr>
          <w:rFonts w:ascii="Times New Roman" w:hAnsi="Times New Roman"/>
          <w:b/>
          <w:sz w:val="24"/>
        </w:rPr>
        <w:t>Home Dashboard</w:t>
      </w:r>
    </w:p>
    <w:p>
      <w:pPr>
        <w:spacing w:after="200"/>
        <w:ind w:firstLine="0"/>
        <w:jc w:val="both"/>
      </w:pPr>
      <w:r>
        <w:rPr>
          <w:rFonts w:ascii="Times New Roman" w:hAnsi="Times New Roman"/>
          <w:b w:val="0"/>
          <w:i w:val="0"/>
          <w:sz w:val="24"/>
        </w:rPr>
        <w:t>The HomePage module serves as the central hub of the application. It displays a personalized welcome header with the user's name, three key statistics (Total Scanned, Blocked, and Threat Rate), a system status indicator confirming AI protection is active, category cards for Spam, Harassment, Scam, and Promotional messages each showing the count of detected messages, and a floating action button (mobile) or header button (desktop) to open the Scan Sheet.</w:t>
      </w:r>
    </w:p>
    <w:p>
      <w:pPr>
        <w:pStyle w:val="Heading3"/>
      </w:pPr>
      <w:r>
        <w:rPr>
          <w:rFonts w:ascii="Times New Roman" w:hAnsi="Times New Roman"/>
          <w:b/>
          <w:sz w:val="24"/>
        </w:rPr>
        <w:t>Scan Message (ScanSheet)</w:t>
      </w:r>
    </w:p>
    <w:p>
      <w:pPr>
        <w:spacing w:after="200"/>
        <w:ind w:firstLine="0"/>
        <w:jc w:val="both"/>
      </w:pPr>
      <w:r>
        <w:rPr>
          <w:rFonts w:ascii="Times New Roman" w:hAnsi="Times New Roman"/>
          <w:b w:val="0"/>
          <w:i w:val="0"/>
          <w:sz w:val="24"/>
        </w:rPr>
        <w:t>The ScanSheet module is the core user interaction point. It renders as a bottom sheet on mobile and a centered modal on desktop. Users paste or type any message they wish to analyze. Upon clicking 'Scan Message,' the frontend calls the /api/classify endpoint. A loading indicator is displayed during the API request. Upon receiving the response, the scanned message is added to local history and the ScanResult view is displayed within the same sheet.</w:t>
      </w:r>
    </w:p>
    <w:p>
      <w:pPr>
        <w:pStyle w:val="Heading3"/>
      </w:pPr>
      <w:r>
        <w:rPr>
          <w:rFonts w:ascii="Times New Roman" w:hAnsi="Times New Roman"/>
          <w:b/>
          <w:sz w:val="24"/>
        </w:rPr>
        <w:t>Scan Result (ScanResult)</w:t>
      </w:r>
    </w:p>
    <w:p>
      <w:pPr>
        <w:spacing w:after="200"/>
        <w:ind w:firstLine="0"/>
        <w:jc w:val="both"/>
      </w:pPr>
      <w:r>
        <w:rPr>
          <w:rFonts w:ascii="Times New Roman" w:hAnsi="Times New Roman"/>
          <w:b w:val="0"/>
          <w:i w:val="0"/>
          <w:sz w:val="24"/>
        </w:rPr>
        <w:t>The ScanResult module renders the classification output returned by the backend. It displays a color-coded category badge (e.g., red for Harassment, orange for Spam), the confidence percentage, a list of flagged patterns detected by the regex engine, and action buttons (Allow, Warn, Block, Report) allowing the user to record their response to the message. The selected action is persisted with the message in localStorage.</w:t>
      </w:r>
    </w:p>
    <w:p>
      <w:pPr>
        <w:pStyle w:val="Heading3"/>
      </w:pPr>
      <w:r>
        <w:rPr>
          <w:rFonts w:ascii="Times New Roman" w:hAnsi="Times New Roman"/>
          <w:b/>
          <w:sz w:val="24"/>
        </w:rPr>
        <w:t>Category Detail</w:t>
      </w:r>
    </w:p>
    <w:p>
      <w:pPr>
        <w:spacing w:after="200"/>
        <w:ind w:firstLine="0"/>
        <w:jc w:val="both"/>
      </w:pPr>
      <w:r>
        <w:rPr>
          <w:rFonts w:ascii="Times New Roman" w:hAnsi="Times New Roman"/>
          <w:b w:val="0"/>
          <w:i w:val="0"/>
          <w:sz w:val="24"/>
        </w:rPr>
        <w:t>The CategoryDetail module renders when a user taps a category card on the Home Dashboard. It displays a filtered list of all messages belonging to that category, showing each message's content, confidence score, flagged patterns, and any action taken. Users can apply or change actions for individual messages from this view. A back button returns the user to the Home Dashboard.</w:t>
      </w:r>
    </w:p>
    <w:p>
      <w:pPr>
        <w:pStyle w:val="Heading3"/>
      </w:pPr>
      <w:r>
        <w:rPr>
          <w:rFonts w:ascii="Times New Roman" w:hAnsi="Times New Roman"/>
          <w:b/>
          <w:sz w:val="24"/>
        </w:rPr>
        <w:t>Reports &amp; Analytics</w:t>
      </w:r>
    </w:p>
    <w:p>
      <w:pPr>
        <w:spacing w:after="200"/>
        <w:ind w:firstLine="0"/>
        <w:jc w:val="both"/>
      </w:pPr>
      <w:r>
        <w:rPr>
          <w:rFonts w:ascii="Times New Roman" w:hAnsi="Times New Roman"/>
          <w:b w:val="0"/>
          <w:i w:val="0"/>
          <w:sz w:val="24"/>
        </w:rPr>
        <w:t>The ReportsPage module provides a visual summary of all scanned messages using interactive charts built with the Recharts library. It displays a quick stats row (Total Scanned, Threats Detected, Safe Messages, Actions Taken), a pie chart showing the percentage distribution of messages across all categories, and a bar chart showing message counts per category with consistent color coding. This module helps users understand their personal threat landscape over time.</w:t>
      </w:r>
    </w:p>
    <w:p>
      <w:pPr>
        <w:pStyle w:val="Heading3"/>
      </w:pPr>
      <w:r>
        <w:rPr>
          <w:rFonts w:ascii="Times New Roman" w:hAnsi="Times New Roman"/>
          <w:b/>
          <w:sz w:val="24"/>
        </w:rPr>
        <w:t>Notifications</w:t>
      </w:r>
    </w:p>
    <w:p>
      <w:pPr>
        <w:spacing w:after="200"/>
        <w:ind w:firstLine="0"/>
        <w:jc w:val="both"/>
      </w:pPr>
      <w:r>
        <w:rPr>
          <w:rFonts w:ascii="Times New Roman" w:hAnsi="Times New Roman"/>
          <w:b w:val="0"/>
          <w:i w:val="0"/>
          <w:sz w:val="24"/>
        </w:rPr>
        <w:t>The NotificationsPage module presents a chronological feed of scanned messages that were flagged as threats (non-Normal category). This allows users to review all detected harmful messages in a dedicated, easy-to-browse list, similar to an inbox for threats.</w:t>
      </w:r>
    </w:p>
    <w:p>
      <w:pPr>
        <w:pStyle w:val="Heading3"/>
      </w:pPr>
      <w:r>
        <w:rPr>
          <w:rFonts w:ascii="Times New Roman" w:hAnsi="Times New Roman"/>
          <w:b/>
          <w:sz w:val="24"/>
        </w:rPr>
        <w:t>Settings</w:t>
      </w:r>
    </w:p>
    <w:p>
      <w:pPr>
        <w:spacing w:after="200"/>
        <w:ind w:firstLine="0"/>
        <w:jc w:val="both"/>
      </w:pPr>
      <w:r>
        <w:rPr>
          <w:rFonts w:ascii="Times New Roman" w:hAnsi="Times New Roman"/>
          <w:b w:val="0"/>
          <w:i w:val="0"/>
          <w:sz w:val="24"/>
        </w:rPr>
        <w:t>The SettingsPage module allows users to manage their account and data. It displays the current user's name, provides a 'Clear All Messages' option to erase all scan history from localStorage, and a 'Log Out' option that clears all messages and resets the user profile, returning to the Login screen.</w:t>
      </w:r>
    </w:p>
    <w:p>
      <w:pPr>
        <w:pStyle w:val="Heading3"/>
      </w:pPr>
      <w:r>
        <w:rPr>
          <w:rFonts w:ascii="Times New Roman" w:hAnsi="Times New Roman"/>
          <w:b/>
          <w:sz w:val="24"/>
        </w:rPr>
        <w:t>Backend Classification API</w:t>
      </w:r>
    </w:p>
    <w:p>
      <w:pPr>
        <w:spacing w:after="200"/>
        <w:ind w:firstLine="0"/>
        <w:jc w:val="both"/>
      </w:pPr>
      <w:r>
        <w:rPr>
          <w:rFonts w:ascii="Times New Roman" w:hAnsi="Times New Roman"/>
          <w:b w:val="0"/>
          <w:i w:val="0"/>
          <w:sz w:val="24"/>
        </w:rPr>
        <w:t>The backend is a FastAPI application (main.py) that exposes two endpoints. The preprocess() function cleans incoming text (lowercase, remove URLs/emails, strip non-alphabetic characters, normalize whitespace). The detect_patterns() function runs 12 regex checks on the original text for: Excessive caps, Suspicious links, Money/prize language, Urgency tactics, Call-to-action phrases, Requests for sensitive info, Threatening language, Personal attacks, Marketing/discount language, Marketing content, Multiple exclamation marks, and Unrealistic promises. The /api/classify endpoint vectorizes the cleaned text with TF-IDF, predicts the category, extracts the confidence score via predict_proba(), and returns a JSON response with category, confidence, and flagged_patterns.</w:t>
      </w:r>
    </w:p>
    <w:p>
      <w:r>
        <w:br w:type="page"/>
      </w:r>
    </w:p>
    <w:p>
      <w:pPr>
        <w:pStyle w:val="Heading1"/>
        <w:jc w:val="center"/>
      </w:pPr>
      <w:r>
        <w:rPr>
          <w:rFonts w:ascii="Times New Roman" w:hAnsi="Times New Roman"/>
          <w:b/>
          <w:sz w:val="28"/>
        </w:rPr>
        <w:t>6. TESTING AND IMPLEMENTATION</w:t>
      </w:r>
    </w:p>
    <w:p/>
    <w:p>
      <w:pPr>
        <w:pStyle w:val="Heading2"/>
      </w:pPr>
      <w:r>
        <w:rPr>
          <w:rFonts w:ascii="Times New Roman" w:hAnsi="Times New Roman"/>
          <w:b/>
          <w:sz w:val="26"/>
        </w:rPr>
        <w:t>6.1 Objectives of Testing</w:t>
      </w:r>
    </w:p>
    <w:p>
      <w:pPr>
        <w:spacing w:after="120"/>
        <w:ind w:firstLine="0"/>
        <w:jc w:val="both"/>
      </w:pPr>
      <w:r>
        <w:rPr>
          <w:rFonts w:ascii="Times New Roman" w:hAnsi="Times New Roman"/>
          <w:b w:val="0"/>
          <w:i w:val="0"/>
          <w:sz w:val="24"/>
        </w:rPr>
        <w:t>The objective of testing Safe Chat AI is to ensure that:</w:t>
      </w:r>
    </w:p>
    <w:p>
      <w:pPr>
        <w:pStyle w:val="ListBullet"/>
        <w:spacing w:after="60"/>
      </w:pPr>
      <w:r>
        <w:rPr>
          <w:rFonts w:ascii="Times New Roman" w:hAnsi="Times New Roman"/>
          <w:b w:val="0"/>
          <w:i w:val="0"/>
          <w:sz w:val="24"/>
        </w:rPr>
        <w:t>The ML model accurately classifies messages across all five categories.</w:t>
      </w:r>
    </w:p>
    <w:p>
      <w:pPr>
        <w:pStyle w:val="ListBullet"/>
        <w:spacing w:after="60"/>
      </w:pPr>
      <w:r>
        <w:rPr>
          <w:rFonts w:ascii="Times New Roman" w:hAnsi="Times New Roman"/>
          <w:b w:val="0"/>
          <w:i w:val="0"/>
          <w:sz w:val="24"/>
        </w:rPr>
        <w:t>The regex pattern detector correctly identifies all defined suspicious patterns.</w:t>
      </w:r>
    </w:p>
    <w:p>
      <w:pPr>
        <w:pStyle w:val="ListBullet"/>
        <w:spacing w:after="60"/>
      </w:pPr>
      <w:r>
        <w:rPr>
          <w:rFonts w:ascii="Times New Roman" w:hAnsi="Times New Roman"/>
          <w:b w:val="0"/>
          <w:i w:val="0"/>
          <w:sz w:val="24"/>
        </w:rPr>
        <w:t>The API endpoints handle valid and invalid inputs gracefully.</w:t>
      </w:r>
    </w:p>
    <w:p>
      <w:pPr>
        <w:pStyle w:val="ListBullet"/>
        <w:spacing w:after="60"/>
      </w:pPr>
      <w:r>
        <w:rPr>
          <w:rFonts w:ascii="Times New Roman" w:hAnsi="Times New Roman"/>
          <w:b w:val="0"/>
          <w:i w:val="0"/>
          <w:sz w:val="24"/>
        </w:rPr>
        <w:t>The frontend correctly sends requests and renders responses.</w:t>
      </w:r>
    </w:p>
    <w:p>
      <w:pPr>
        <w:pStyle w:val="ListBullet"/>
        <w:spacing w:after="60"/>
      </w:pPr>
      <w:r>
        <w:rPr>
          <w:rFonts w:ascii="Times New Roman" w:hAnsi="Times New Roman"/>
          <w:b w:val="0"/>
          <w:i w:val="0"/>
          <w:sz w:val="24"/>
        </w:rPr>
        <w:t>Data persistence via localStorage functions correctly across sessions.</w:t>
      </w:r>
    </w:p>
    <w:p>
      <w:pPr>
        <w:pStyle w:val="ListBullet"/>
        <w:spacing w:after="60"/>
      </w:pPr>
      <w:r>
        <w:rPr>
          <w:rFonts w:ascii="Times New Roman" w:hAnsi="Times New Roman"/>
          <w:b w:val="0"/>
          <w:i w:val="0"/>
          <w:sz w:val="24"/>
        </w:rPr>
        <w:t>The application is responsive and functional on both mobile and desktop viewports.</w:t>
      </w:r>
    </w:p>
    <w:p/>
    <w:p>
      <w:pPr>
        <w:pStyle w:val="Heading2"/>
      </w:pPr>
      <w:r>
        <w:rPr>
          <w:rFonts w:ascii="Times New Roman" w:hAnsi="Times New Roman"/>
          <w:b/>
          <w:sz w:val="26"/>
        </w:rPr>
        <w:t>6.2 Test Plan</w:t>
      </w:r>
    </w:p>
    <w:p>
      <w:pPr>
        <w:spacing w:after="200"/>
        <w:ind w:firstLine="0"/>
        <w:jc w:val="both"/>
      </w:pPr>
      <w:r>
        <w:rPr>
          <w:rFonts w:ascii="Times New Roman" w:hAnsi="Times New Roman"/>
          <w:b w:val="0"/>
          <w:i w:val="0"/>
          <w:sz w:val="24"/>
        </w:rPr>
        <w:t>Testing was conducted in multiple phases covering the backend API, the ML classification engine, pattern detection, frontend components, and end-to-end user flows. Test cases were designed to cover normal operation, edge cases (empty input, very long messages), and failure scenarios (backend unavailable).</w:t>
      </w:r>
    </w:p>
    <w:p>
      <w:pPr>
        <w:pStyle w:val="Heading2"/>
      </w:pPr>
      <w:r>
        <w:rPr>
          <w:rFonts w:ascii="Times New Roman" w:hAnsi="Times New Roman"/>
          <w:b/>
          <w:sz w:val="26"/>
        </w:rPr>
        <w:t>6.3 Testing Methods</w:t>
      </w:r>
    </w:p>
    <w:p>
      <w:pPr>
        <w:spacing w:after="120"/>
        <w:ind w:firstLine="0"/>
        <w:jc w:val="both"/>
      </w:pPr>
      <w:r>
        <w:rPr>
          <w:rFonts w:ascii="Times New Roman" w:hAnsi="Times New Roman"/>
          <w:b w:val="0"/>
          <w:i w:val="0"/>
          <w:sz w:val="24"/>
        </w:rPr>
        <w:t>The following testing methodologies were applied:</w:t>
      </w:r>
    </w:p>
    <w:p>
      <w:pPr>
        <w:spacing w:after="80"/>
      </w:pPr>
      <w:r>
        <w:rPr>
          <w:rFonts w:ascii="Times New Roman" w:hAnsi="Times New Roman"/>
          <w:b/>
          <w:i w:val="0"/>
          <w:sz w:val="24"/>
        </w:rPr>
        <w:t>Unit Testing</w:t>
      </w:r>
    </w:p>
    <w:p>
      <w:pPr>
        <w:pStyle w:val="ListBullet"/>
        <w:spacing w:after="60"/>
      </w:pPr>
      <w:r>
        <w:rPr>
          <w:rFonts w:ascii="Times New Roman" w:hAnsi="Times New Roman"/>
          <w:b w:val="0"/>
          <w:i w:val="0"/>
          <w:sz w:val="24"/>
        </w:rPr>
        <w:t>preprocess(): Verified that URLs, emails, special characters, and extra whitespace are correctly stripped.</w:t>
      </w:r>
    </w:p>
    <w:p>
      <w:pPr>
        <w:pStyle w:val="ListBullet"/>
        <w:spacing w:after="60"/>
      </w:pPr>
      <w:r>
        <w:rPr>
          <w:rFonts w:ascii="Times New Roman" w:hAnsi="Times New Roman"/>
          <w:b w:val="0"/>
          <w:i w:val="0"/>
          <w:sz w:val="24"/>
        </w:rPr>
        <w:t>detect_patterns(): Each of the 12 regex patterns was tested with representative inputs to confirm correct detection.</w:t>
      </w:r>
    </w:p>
    <w:p>
      <w:pPr>
        <w:pStyle w:val="ListBullet"/>
        <w:spacing w:after="60"/>
      </w:pPr>
      <w:r>
        <w:rPr>
          <w:rFonts w:ascii="Times New Roman" w:hAnsi="Times New Roman"/>
          <w:b w:val="0"/>
          <w:i w:val="0"/>
          <w:sz w:val="24"/>
        </w:rPr>
        <w:t>useMessages hook: Tested that addMessage, setAction, and clearMessages correctly update state and persist to localStorage.</w:t>
      </w:r>
    </w:p>
    <w:p/>
    <w:p>
      <w:pPr>
        <w:spacing w:after="80"/>
      </w:pPr>
      <w:r>
        <w:rPr>
          <w:rFonts w:ascii="Times New Roman" w:hAnsi="Times New Roman"/>
          <w:b/>
          <w:i w:val="0"/>
          <w:sz w:val="24"/>
        </w:rPr>
        <w:t>Integration Testing</w:t>
      </w:r>
    </w:p>
    <w:p>
      <w:pPr>
        <w:pStyle w:val="ListBullet"/>
        <w:spacing w:after="60"/>
      </w:pPr>
      <w:r>
        <w:rPr>
          <w:rFonts w:ascii="Times New Roman" w:hAnsi="Times New Roman"/>
          <w:b w:val="0"/>
          <w:i w:val="0"/>
          <w:sz w:val="24"/>
        </w:rPr>
        <w:t>The Scan Sheet correctly sends the user's text to /api/classify via the classifyMessage API function.</w:t>
      </w:r>
    </w:p>
    <w:p>
      <w:pPr>
        <w:pStyle w:val="ListBullet"/>
        <w:spacing w:after="60"/>
      </w:pPr>
      <w:r>
        <w:rPr>
          <w:rFonts w:ascii="Times New Roman" w:hAnsi="Times New Roman"/>
          <w:b w:val="0"/>
          <w:i w:val="0"/>
          <w:sz w:val="24"/>
        </w:rPr>
        <w:t>The returned category, confidence, and flagged_patterns fields are correctly mapped to the Message type and rendered in the ScanResult component.</w:t>
      </w:r>
    </w:p>
    <w:p>
      <w:pPr>
        <w:pStyle w:val="ListBullet"/>
        <w:spacing w:after="60"/>
      </w:pPr>
      <w:r>
        <w:rPr>
          <w:rFonts w:ascii="Times New Roman" w:hAnsi="Times New Roman"/>
          <w:b w:val="0"/>
          <w:i w:val="0"/>
          <w:sz w:val="24"/>
        </w:rPr>
        <w:t>Actions applied in CategoryDetail are reflected correctly in the messages store.</w:t>
      </w:r>
    </w:p>
    <w:p/>
    <w:p>
      <w:pPr>
        <w:spacing w:after="80"/>
      </w:pPr>
      <w:r>
        <w:rPr>
          <w:rFonts w:ascii="Times New Roman" w:hAnsi="Times New Roman"/>
          <w:b/>
          <w:i w:val="0"/>
          <w:sz w:val="24"/>
        </w:rPr>
        <w:t>Validation Testing</w:t>
      </w:r>
    </w:p>
    <w:p>
      <w:pPr>
        <w:pStyle w:val="ListBullet"/>
        <w:spacing w:after="60"/>
      </w:pPr>
      <w:r>
        <w:rPr>
          <w:rFonts w:ascii="Times New Roman" w:hAnsi="Times New Roman"/>
          <w:b w:val="0"/>
          <w:i w:val="0"/>
          <w:sz w:val="24"/>
        </w:rPr>
        <w:t>Messages are classified into the correct categories with high confidence.</w:t>
      </w:r>
    </w:p>
    <w:p>
      <w:pPr>
        <w:pStyle w:val="ListBullet"/>
        <w:spacing w:after="60"/>
      </w:pPr>
      <w:r>
        <w:rPr>
          <w:rFonts w:ascii="Times New Roman" w:hAnsi="Times New Roman"/>
          <w:b w:val="0"/>
          <w:i w:val="0"/>
          <w:sz w:val="24"/>
        </w:rPr>
        <w:t>All five categories (Normal, Spam, Harassment, Scam, Promotional) are correctly handled end-to-end.</w:t>
      </w:r>
    </w:p>
    <w:p>
      <w:pPr>
        <w:pStyle w:val="ListBullet"/>
        <w:spacing w:after="60"/>
      </w:pPr>
      <w:r>
        <w:rPr>
          <w:rFonts w:ascii="Times New Roman" w:hAnsi="Times New Roman"/>
          <w:b w:val="0"/>
          <w:i w:val="0"/>
          <w:sz w:val="24"/>
        </w:rPr>
        <w:t>The confidence score is always between 0 and 1.</w:t>
      </w:r>
    </w:p>
    <w:p>
      <w:pPr>
        <w:pStyle w:val="ListBullet"/>
        <w:spacing w:after="60"/>
      </w:pPr>
      <w:r>
        <w:rPr>
          <w:rFonts w:ascii="Times New Roman" w:hAnsi="Times New Roman"/>
          <w:b w:val="0"/>
          <w:i w:val="0"/>
          <w:sz w:val="24"/>
        </w:rPr>
        <w:t>Flagged patterns are always an array (empty if none detected).</w:t>
      </w:r>
    </w:p>
    <w:p/>
    <w:p>
      <w:pPr>
        <w:spacing w:after="80"/>
      </w:pPr>
      <w:r>
        <w:rPr>
          <w:rFonts w:ascii="Times New Roman" w:hAnsi="Times New Roman"/>
          <w:b/>
          <w:i w:val="0"/>
          <w:sz w:val="24"/>
        </w:rPr>
        <w:t>Output Testing</w:t>
      </w:r>
    </w:p>
    <w:p>
      <w:pPr>
        <w:pStyle w:val="ListBullet"/>
        <w:spacing w:after="60"/>
      </w:pPr>
      <w:r>
        <w:rPr>
          <w:rFonts w:ascii="Times New Roman" w:hAnsi="Times New Roman"/>
          <w:b w:val="0"/>
          <w:i w:val="0"/>
          <w:sz w:val="24"/>
        </w:rPr>
        <w:t>API responses conform to the ClassifyResponse schema.</w:t>
      </w:r>
    </w:p>
    <w:p>
      <w:pPr>
        <w:pStyle w:val="ListBullet"/>
        <w:spacing w:after="60"/>
      </w:pPr>
      <w:r>
        <w:rPr>
          <w:rFonts w:ascii="Times New Roman" w:hAnsi="Times New Roman"/>
          <w:b w:val="0"/>
          <w:i w:val="0"/>
          <w:sz w:val="24"/>
        </w:rPr>
        <w:t>Charts on the Reports page render correctly for all category combinations.</w:t>
      </w:r>
    </w:p>
    <w:p>
      <w:pPr>
        <w:pStyle w:val="ListBullet"/>
        <w:spacing w:after="60"/>
      </w:pPr>
      <w:r>
        <w:rPr>
          <w:rFonts w:ascii="Times New Roman" w:hAnsi="Times New Roman"/>
          <w:b w:val="0"/>
          <w:i w:val="0"/>
          <w:sz w:val="24"/>
        </w:rPr>
        <w:t>Dashboard statistics update in real time as messages are scanned and actions are applied.</w:t>
      </w:r>
    </w:p>
    <w:p/>
    <w:p>
      <w:pPr>
        <w:spacing w:after="80"/>
      </w:pPr>
      <w:r>
        <w:rPr>
          <w:rFonts w:ascii="Times New Roman" w:hAnsi="Times New Roman"/>
          <w:b/>
          <w:i w:val="0"/>
          <w:sz w:val="24"/>
        </w:rPr>
        <w:t>Whitebox Testing</w:t>
      </w:r>
    </w:p>
    <w:p>
      <w:pPr>
        <w:pStyle w:val="ListBullet"/>
        <w:spacing w:after="60"/>
      </w:pPr>
      <w:r>
        <w:rPr>
          <w:rFonts w:ascii="Times New Roman" w:hAnsi="Times New Roman"/>
          <w:b w:val="0"/>
          <w:i w:val="0"/>
          <w:sz w:val="24"/>
        </w:rPr>
        <w:t>All branches in detect_patterns() were exercised to ensure full regex coverage.</w:t>
      </w:r>
    </w:p>
    <w:p>
      <w:pPr>
        <w:pStyle w:val="ListBullet"/>
        <w:spacing w:after="60"/>
      </w:pPr>
      <w:r>
        <w:rPr>
          <w:rFonts w:ascii="Times New Roman" w:hAnsi="Times New Roman"/>
          <w:b w:val="0"/>
          <w:i w:val="0"/>
          <w:sz w:val="24"/>
        </w:rPr>
        <w:t>The preprocessing pipeline was traced for inputs containing URLs, emails, and special characters.</w:t>
      </w:r>
    </w:p>
    <w:p>
      <w:pPr>
        <w:pStyle w:val="ListBullet"/>
        <w:spacing w:after="60"/>
      </w:pPr>
      <w:r>
        <w:rPr>
          <w:rFonts w:ascii="Times New Roman" w:hAnsi="Times New Roman"/>
          <w:b w:val="0"/>
          <w:i w:val="0"/>
          <w:sz w:val="24"/>
        </w:rPr>
        <w:t>Model loading from model/model.pkl and model/vectorizer.pkl was verified to occur once at startup.</w:t>
      </w:r>
    </w:p>
    <w:p/>
    <w:p>
      <w:pPr>
        <w:spacing w:after="80"/>
      </w:pPr>
      <w:r>
        <w:rPr>
          <w:rFonts w:ascii="Times New Roman" w:hAnsi="Times New Roman"/>
          <w:b/>
          <w:i w:val="0"/>
          <w:sz w:val="24"/>
        </w:rPr>
        <w:t>Blackbox Testing</w:t>
      </w:r>
    </w:p>
    <w:p>
      <w:pPr>
        <w:pStyle w:val="ListBullet"/>
        <w:spacing w:after="60"/>
      </w:pPr>
      <w:r>
        <w:rPr>
          <w:rFonts w:ascii="Times New Roman" w:hAnsi="Times New Roman"/>
          <w:b w:val="0"/>
          <w:i w:val="0"/>
          <w:sz w:val="24"/>
        </w:rPr>
        <w:t>Correct classification of known spam, scam, harassment, and normal messages.</w:t>
      </w:r>
    </w:p>
    <w:p>
      <w:pPr>
        <w:pStyle w:val="ListBullet"/>
        <w:spacing w:after="60"/>
      </w:pPr>
      <w:r>
        <w:rPr>
          <w:rFonts w:ascii="Times New Roman" w:hAnsi="Times New Roman"/>
          <w:b w:val="0"/>
          <w:i w:val="0"/>
          <w:sz w:val="24"/>
        </w:rPr>
        <w:t>Graceful error display when the backend is unavailable.</w:t>
      </w:r>
    </w:p>
    <w:p>
      <w:pPr>
        <w:pStyle w:val="ListBullet"/>
        <w:spacing w:after="60"/>
      </w:pPr>
      <w:r>
        <w:rPr>
          <w:rFonts w:ascii="Times New Roman" w:hAnsi="Times New Roman"/>
          <w:b w:val="0"/>
          <w:i w:val="0"/>
          <w:sz w:val="24"/>
        </w:rPr>
        <w:t>Correct persistence of scan history across browser refreshes.</w:t>
      </w:r>
    </w:p>
    <w:p>
      <w:pPr>
        <w:pStyle w:val="ListBullet"/>
        <w:spacing w:after="60"/>
      </w:pPr>
      <w:r>
        <w:rPr>
          <w:rFonts w:ascii="Times New Roman" w:hAnsi="Times New Roman"/>
          <w:b w:val="0"/>
          <w:i w:val="0"/>
          <w:sz w:val="24"/>
        </w:rPr>
        <w:t>Correct behavior of the Logout and Clear Messages functions.</w:t>
      </w:r>
    </w:p>
    <w:p/>
    <w:p>
      <w:pPr>
        <w:spacing w:after="80"/>
      </w:pPr>
      <w:r>
        <w:rPr>
          <w:rFonts w:ascii="Times New Roman" w:hAnsi="Times New Roman"/>
          <w:b/>
          <w:i w:val="0"/>
          <w:sz w:val="24"/>
        </w:rPr>
        <w:t>User Acceptance Testing</w:t>
      </w:r>
    </w:p>
    <w:p>
      <w:pPr>
        <w:pStyle w:val="ListBullet"/>
        <w:spacing w:after="60"/>
      </w:pPr>
      <w:r>
        <w:rPr>
          <w:rFonts w:ascii="Times New Roman" w:hAnsi="Times New Roman"/>
          <w:b w:val="0"/>
          <w:i w:val="0"/>
          <w:sz w:val="24"/>
        </w:rPr>
        <w:t>The classification results matched user expectations for common threat types.</w:t>
      </w:r>
    </w:p>
    <w:p>
      <w:pPr>
        <w:pStyle w:val="ListBullet"/>
        <w:spacing w:after="60"/>
      </w:pPr>
      <w:r>
        <w:rPr>
          <w:rFonts w:ascii="Times New Roman" w:hAnsi="Times New Roman"/>
          <w:b w:val="0"/>
          <w:i w:val="0"/>
          <w:sz w:val="24"/>
        </w:rPr>
        <w:t>The interface was intuitive and easy to navigate on both mobile and desktop.</w:t>
      </w:r>
    </w:p>
    <w:p>
      <w:pPr>
        <w:pStyle w:val="ListBullet"/>
        <w:spacing w:after="60"/>
      </w:pPr>
      <w:r>
        <w:rPr>
          <w:rFonts w:ascii="Times New Roman" w:hAnsi="Times New Roman"/>
          <w:b w:val="0"/>
          <w:i w:val="0"/>
          <w:sz w:val="24"/>
        </w:rPr>
        <w:t>The flagged pattern explanations helped users understand the AI's reasoning.</w:t>
      </w:r>
    </w:p>
    <w:p>
      <w:pPr>
        <w:pStyle w:val="ListBullet"/>
        <w:spacing w:after="60"/>
      </w:pPr>
      <w:r>
        <w:rPr>
          <w:rFonts w:ascii="Times New Roman" w:hAnsi="Times New Roman"/>
          <w:b w:val="0"/>
          <w:i w:val="0"/>
          <w:sz w:val="24"/>
        </w:rPr>
        <w:t>The action buttons provided a satisfying sense of control over detected threats.</w:t>
      </w:r>
    </w:p>
    <w:p/>
    <w:p>
      <w:pPr>
        <w:pStyle w:val="Heading2"/>
      </w:pPr>
      <w:r>
        <w:rPr>
          <w:rFonts w:ascii="Times New Roman" w:hAnsi="Times New Roman"/>
          <w:b/>
          <w:sz w:val="26"/>
        </w:rPr>
        <w:t>6.4 System Implementation</w:t>
      </w:r>
    </w:p>
    <w:p>
      <w:pPr>
        <w:spacing w:after="160"/>
        <w:jc w:val="both"/>
      </w:pPr>
      <w:r>
        <w:rPr>
          <w:rFonts w:ascii="Times New Roman" w:hAnsi="Times New Roman"/>
          <w:b/>
          <w:i w:val="0"/>
          <w:sz w:val="24"/>
        </w:rPr>
        <w:t xml:space="preserve">Environment Setup: </w:t>
      </w:r>
      <w:r>
        <w:rPr>
          <w:rFonts w:ascii="Times New Roman" w:hAnsi="Times New Roman"/>
          <w:b w:val="0"/>
          <w:i w:val="0"/>
          <w:sz w:val="24"/>
        </w:rPr>
        <w:t>The backend Docker container runs the FastAPI application with Uvicorn as the ASGI server, exposed on port 8000. The frontend Docker container builds the React application with Vite and serves it via Nginx on port 3000. Docker Compose orchestrates both containers, with the frontend depending on the backend service.</w:t>
      </w:r>
    </w:p>
    <w:p>
      <w:pPr>
        <w:spacing w:after="160"/>
        <w:jc w:val="both"/>
      </w:pPr>
      <w:r>
        <w:rPr>
          <w:rFonts w:ascii="Times New Roman" w:hAnsi="Times New Roman"/>
          <w:b/>
          <w:i w:val="0"/>
          <w:sz w:val="24"/>
        </w:rPr>
        <w:t xml:space="preserve">Model Deployment: </w:t>
      </w:r>
      <w:r>
        <w:rPr>
          <w:rFonts w:ascii="Times New Roman" w:hAnsi="Times New Roman"/>
          <w:b w:val="0"/>
          <w:i w:val="0"/>
          <w:sz w:val="24"/>
        </w:rPr>
        <w:t>The trained scikit-learn model (model.pkl) and TF-IDF vectorizer (vectorizer.pkl) are bundled inside the backend Docker image under the model/ directory. They are loaded once at application startup using joblib.load() and reused for all subsequent classification requests.</w:t>
      </w:r>
    </w:p>
    <w:p>
      <w:pPr>
        <w:spacing w:after="160"/>
        <w:jc w:val="both"/>
      </w:pPr>
      <w:r>
        <w:rPr>
          <w:rFonts w:ascii="Times New Roman" w:hAnsi="Times New Roman"/>
          <w:b/>
          <w:i w:val="0"/>
          <w:sz w:val="24"/>
        </w:rPr>
        <w:t xml:space="preserve">Frontend Deployment: </w:t>
      </w:r>
      <w:r>
        <w:rPr>
          <w:rFonts w:ascii="Times New Roman" w:hAnsi="Times New Roman"/>
          <w:b w:val="0"/>
          <w:i w:val="0"/>
          <w:sz w:val="24"/>
        </w:rPr>
        <w:t>The React application is built with npm run build inside the frontend Dockerfile, producing a static bundle that Nginx serves. The Nginx configuration proxies /api/ requests to the backend container, enabling seamless communication without exposing the backend port to the public.</w:t>
      </w:r>
    </w:p>
    <w:p>
      <w:pPr>
        <w:spacing w:after="160"/>
        <w:jc w:val="both"/>
      </w:pPr>
      <w:r>
        <w:rPr>
          <w:rFonts w:ascii="Times New Roman" w:hAnsi="Times New Roman"/>
          <w:b/>
          <w:i w:val="0"/>
          <w:sz w:val="24"/>
        </w:rPr>
        <w:t xml:space="preserve">CORS Configuration: </w:t>
      </w:r>
      <w:r>
        <w:rPr>
          <w:rFonts w:ascii="Times New Roman" w:hAnsi="Times New Roman"/>
          <w:b w:val="0"/>
          <w:i w:val="0"/>
          <w:sz w:val="24"/>
        </w:rPr>
        <w:t>The FastAPI backend is configured with CORS middleware to allow requests from both the local development server (http://localhost:5173) and the production domain (https://safe-chat-ai.sidai.in).</w:t>
      </w:r>
    </w:p>
    <w:p>
      <w:pPr>
        <w:spacing w:after="200"/>
        <w:ind w:firstLine="0"/>
        <w:jc w:val="both"/>
      </w:pPr>
      <w:r>
        <w:rPr>
          <w:rFonts w:ascii="Times New Roman" w:hAnsi="Times New Roman"/>
          <w:b w:val="0"/>
          <w:i w:val="0"/>
          <w:sz w:val="24"/>
        </w:rPr>
        <w:t>After deployment, the system was verified with end-to-end testing across multiple devices. Support documentation and usage guidance were prepared for end users.</w:t>
      </w:r>
    </w:p>
    <w:p>
      <w:r>
        <w:br w:type="page"/>
      </w:r>
    </w:p>
    <w:p>
      <w:pPr>
        <w:pStyle w:val="Heading1"/>
        <w:jc w:val="center"/>
      </w:pPr>
      <w:r>
        <w:rPr>
          <w:rFonts w:ascii="Times New Roman" w:hAnsi="Times New Roman"/>
          <w:b/>
          <w:sz w:val="28"/>
        </w:rPr>
        <w:t>7. CONCLUSION</w:t>
      </w:r>
    </w:p>
    <w:p/>
    <w:p>
      <w:pPr>
        <w:spacing w:after="200"/>
        <w:ind w:firstLine="0"/>
        <w:jc w:val="both"/>
      </w:pPr>
      <w:r>
        <w:rPr>
          <w:rFonts w:ascii="Times New Roman" w:hAnsi="Times New Roman"/>
          <w:b w:val="0"/>
          <w:i w:val="0"/>
          <w:sz w:val="24"/>
        </w:rPr>
        <w:t>Safe Chat AI provides an effective, user-centered solution for the growing problem of harmful digital communications. By combining a machine learning classification engine with a transparent regex-based pattern detection system, the application delivers accurate, explainable results that empower users to protect themselves from spam, scams, harassment, and unwanted promotions.</w:t>
      </w:r>
    </w:p>
    <w:p>
      <w:pPr>
        <w:spacing w:after="200"/>
        <w:ind w:firstLine="0"/>
        <w:jc w:val="both"/>
      </w:pPr>
      <w:r>
        <w:rPr>
          <w:rFonts w:ascii="Times New Roman" w:hAnsi="Times New Roman"/>
          <w:b w:val="0"/>
          <w:i w:val="0"/>
          <w:sz w:val="24"/>
        </w:rPr>
        <w:t>Through a carefully structured development lifecycle — including requirement analysis, modular design, iterative implementation, and comprehensive testing — the system has been built for reliability, responsiveness, and ease of use. The use of modern technologies such as React, TypeScript, FastAPI, and Docker ensures that the application is maintainable, scalable, and deployable in both local and cloud environments.</w:t>
      </w:r>
    </w:p>
    <w:p>
      <w:pPr>
        <w:spacing w:after="200"/>
        <w:ind w:firstLine="0"/>
        <w:jc w:val="both"/>
      </w:pPr>
      <w:r>
        <w:rPr>
          <w:rFonts w:ascii="Times New Roman" w:hAnsi="Times New Roman"/>
          <w:b w:val="0"/>
          <w:i w:val="0"/>
          <w:sz w:val="24"/>
        </w:rPr>
        <w:t>The successful implementation of Safe Chat AI demonstrates that AI-powered safety tools need not be complex or opaque. By presenting classification results alongside human-readable explanations and giving users direct control through action buttons, the system builds trust and promotes informed decision-making in digital communication.</w:t>
      </w:r>
    </w:p>
    <w:p>
      <w:r>
        <w:br w:type="page"/>
      </w:r>
    </w:p>
    <w:p>
      <w:pPr>
        <w:pStyle w:val="Heading1"/>
        <w:jc w:val="center"/>
      </w:pPr>
      <w:r>
        <w:rPr>
          <w:rFonts w:ascii="Times New Roman" w:hAnsi="Times New Roman"/>
          <w:b/>
          <w:sz w:val="28"/>
        </w:rPr>
        <w:t>8. FUTURE ENHANCEMENT</w:t>
      </w:r>
    </w:p>
    <w:p/>
    <w:p>
      <w:pPr>
        <w:spacing w:after="160"/>
        <w:ind w:firstLine="0"/>
        <w:jc w:val="both"/>
      </w:pPr>
      <w:r>
        <w:rPr>
          <w:rFonts w:ascii="Times New Roman" w:hAnsi="Times New Roman"/>
          <w:b w:val="0"/>
          <w:i w:val="0"/>
          <w:sz w:val="24"/>
        </w:rPr>
        <w:t>The following enhancements are proposed for future versions of Safe Chat AI:</w:t>
      </w:r>
    </w:p>
    <w:p>
      <w:pPr>
        <w:spacing w:after="160"/>
        <w:jc w:val="both"/>
      </w:pPr>
      <w:r>
        <w:rPr>
          <w:rFonts w:ascii="Times New Roman" w:hAnsi="Times New Roman"/>
          <w:b/>
          <w:i w:val="0"/>
          <w:sz w:val="24"/>
        </w:rPr>
        <w:t xml:space="preserve">Advanced ML Model Training: </w:t>
      </w:r>
      <w:r>
        <w:rPr>
          <w:rFonts w:ascii="Times New Roman" w:hAnsi="Times New Roman"/>
          <w:b w:val="0"/>
          <w:i w:val="0"/>
          <w:sz w:val="24"/>
        </w:rPr>
        <w:t>The current model can be retrained on larger, more diverse datasets to improve classification accuracy across all categories. Transformer-based models (e.g., BERT, DistilBERT) could be integrated for richer contextual understanding of messages.</w:t>
      </w:r>
    </w:p>
    <w:p>
      <w:pPr>
        <w:spacing w:after="160"/>
        <w:jc w:val="both"/>
      </w:pPr>
      <w:r>
        <w:rPr>
          <w:rFonts w:ascii="Times New Roman" w:hAnsi="Times New Roman"/>
          <w:b/>
          <w:i w:val="0"/>
          <w:sz w:val="24"/>
        </w:rPr>
        <w:t xml:space="preserve">Real-time Chat Integration: </w:t>
      </w:r>
      <w:r>
        <w:rPr>
          <w:rFonts w:ascii="Times New Roman" w:hAnsi="Times New Roman"/>
          <w:b w:val="0"/>
          <w:i w:val="0"/>
          <w:sz w:val="24"/>
        </w:rPr>
        <w:t>Browser extensions or API integrations with popular messaging platforms could enable automatic scanning of incoming messages without requiring manual copy-paste, providing seamless protection.</w:t>
      </w:r>
    </w:p>
    <w:p>
      <w:pPr>
        <w:spacing w:after="160"/>
        <w:jc w:val="both"/>
      </w:pPr>
      <w:r>
        <w:rPr>
          <w:rFonts w:ascii="Times New Roman" w:hAnsi="Times New Roman"/>
          <w:b/>
          <w:i w:val="0"/>
          <w:sz w:val="24"/>
        </w:rPr>
        <w:t xml:space="preserve">Multi-language Support: </w:t>
      </w:r>
      <w:r>
        <w:rPr>
          <w:rFonts w:ascii="Times New Roman" w:hAnsi="Times New Roman"/>
          <w:b w:val="0"/>
          <w:i w:val="0"/>
          <w:sz w:val="24"/>
        </w:rPr>
        <w:t>Extending the preprocessing pipeline and training data to support multiple languages would make Safe Chat AI accessible to a global user base.</w:t>
      </w:r>
    </w:p>
    <w:p>
      <w:pPr>
        <w:spacing w:after="160"/>
        <w:jc w:val="both"/>
      </w:pPr>
      <w:r>
        <w:rPr>
          <w:rFonts w:ascii="Times New Roman" w:hAnsi="Times New Roman"/>
          <w:b/>
          <w:i w:val="0"/>
          <w:sz w:val="24"/>
        </w:rPr>
        <w:t xml:space="preserve">Cloud-based User Accounts: </w:t>
      </w:r>
      <w:r>
        <w:rPr>
          <w:rFonts w:ascii="Times New Roman" w:hAnsi="Times New Roman"/>
          <w:b w:val="0"/>
          <w:i w:val="0"/>
          <w:sz w:val="24"/>
        </w:rPr>
        <w:t>Introducing optional server-side user accounts would allow scan history and settings to sync across devices and be backed up securely in the cloud.</w:t>
      </w:r>
    </w:p>
    <w:p>
      <w:pPr>
        <w:spacing w:after="160"/>
        <w:jc w:val="both"/>
      </w:pPr>
      <w:r>
        <w:rPr>
          <w:rFonts w:ascii="Times New Roman" w:hAnsi="Times New Roman"/>
          <w:b/>
          <w:i w:val="0"/>
          <w:sz w:val="24"/>
        </w:rPr>
        <w:t xml:space="preserve">Severity Scoring: </w:t>
      </w:r>
      <w:r>
        <w:rPr>
          <w:rFonts w:ascii="Times New Roman" w:hAnsi="Times New Roman"/>
          <w:b w:val="0"/>
          <w:i w:val="0"/>
          <w:sz w:val="24"/>
        </w:rPr>
        <w:t>Beyond binary category classification, a severity score could provide finer-grained risk assessment, helping users prioritize which threats require immediate attention.</w:t>
      </w:r>
    </w:p>
    <w:p>
      <w:pPr>
        <w:spacing w:after="160"/>
        <w:jc w:val="both"/>
      </w:pPr>
      <w:r>
        <w:rPr>
          <w:rFonts w:ascii="Times New Roman" w:hAnsi="Times New Roman"/>
          <w:b/>
          <w:i w:val="0"/>
          <w:sz w:val="24"/>
        </w:rPr>
        <w:t xml:space="preserve">Batch Scanning: </w:t>
      </w:r>
      <w:r>
        <w:rPr>
          <w:rFonts w:ascii="Times New Roman" w:hAnsi="Times New Roman"/>
          <w:b w:val="0"/>
          <w:i w:val="0"/>
          <w:sz w:val="24"/>
        </w:rPr>
        <w:t>A bulk scan feature would allow users to upload a list of messages (e.g., a CSV export from a messaging app) and receive a comprehensive safety report for the entire dataset.</w:t>
      </w:r>
    </w:p>
    <w:p>
      <w:pPr>
        <w:spacing w:after="160"/>
        <w:jc w:val="both"/>
      </w:pPr>
      <w:r>
        <w:rPr>
          <w:rFonts w:ascii="Times New Roman" w:hAnsi="Times New Roman"/>
          <w:b/>
          <w:i w:val="0"/>
          <w:sz w:val="24"/>
        </w:rPr>
        <w:t xml:space="preserve">Push Notifications: </w:t>
      </w:r>
      <w:r>
        <w:rPr>
          <w:rFonts w:ascii="Times New Roman" w:hAnsi="Times New Roman"/>
          <w:b w:val="0"/>
          <w:i w:val="0"/>
          <w:sz w:val="24"/>
        </w:rPr>
        <w:t>Integration with web push notifications could alert users when a previously blocked sender attempts to send a new message.</w:t>
      </w:r>
    </w:p>
    <w:p>
      <w:pPr>
        <w:spacing w:after="160"/>
        <w:jc w:val="both"/>
      </w:pPr>
      <w:r>
        <w:rPr>
          <w:rFonts w:ascii="Times New Roman" w:hAnsi="Times New Roman"/>
          <w:b/>
          <w:i w:val="0"/>
          <w:sz w:val="24"/>
        </w:rPr>
        <w:t xml:space="preserve">Parental Control Mode: </w:t>
      </w:r>
      <w:r>
        <w:rPr>
          <w:rFonts w:ascii="Times New Roman" w:hAnsi="Times New Roman"/>
          <w:b w:val="0"/>
          <w:i w:val="0"/>
          <w:sz w:val="24"/>
        </w:rPr>
        <w:t>A dedicated mode for parents to monitor messages received by their children, with automatic alerting for high-severity threats, would expand the use case to family safety.</w:t>
      </w:r>
    </w:p>
    <w:p>
      <w:pPr>
        <w:spacing w:after="160"/>
        <w:jc w:val="both"/>
      </w:pPr>
      <w:r>
        <w:rPr>
          <w:rFonts w:ascii="Times New Roman" w:hAnsi="Times New Roman"/>
          <w:b/>
          <w:i w:val="0"/>
          <w:sz w:val="24"/>
        </w:rPr>
        <w:t xml:space="preserve">Feedback Loop: </w:t>
      </w:r>
      <w:r>
        <w:rPr>
          <w:rFonts w:ascii="Times New Roman" w:hAnsi="Times New Roman"/>
          <w:b w:val="0"/>
          <w:i w:val="0"/>
          <w:sz w:val="24"/>
        </w:rPr>
        <w:t>Allowing users to report incorrect classifications would generate labeled data that can be used to continuously improve the ML model through active learning.</w:t>
      </w:r>
    </w:p>
    <w:p>
      <w:pPr>
        <w:spacing w:after="160"/>
        <w:jc w:val="both"/>
      </w:pPr>
      <w:r>
        <w:rPr>
          <w:rFonts w:ascii="Times New Roman" w:hAnsi="Times New Roman"/>
          <w:b/>
          <w:i w:val="0"/>
          <w:sz w:val="24"/>
        </w:rPr>
        <w:t xml:space="preserve">Accessibility Enhancements: </w:t>
      </w:r>
      <w:r>
        <w:rPr>
          <w:rFonts w:ascii="Times New Roman" w:hAnsi="Times New Roman"/>
          <w:b w:val="0"/>
          <w:i w:val="0"/>
          <w:sz w:val="24"/>
        </w:rPr>
        <w:t>Full keyboard navigation, screen reader support (ARIA labels), and high-contrast mode would make the application accessible to users with disabilities.</w:t>
      </w:r>
    </w:p>
    <w:p>
      <w:r>
        <w:br w:type="page"/>
      </w:r>
    </w:p>
    <w:p>
      <w:pPr>
        <w:pStyle w:val="Heading1"/>
        <w:jc w:val="center"/>
      </w:pPr>
      <w:r>
        <w:rPr>
          <w:rFonts w:ascii="Times New Roman" w:hAnsi="Times New Roman"/>
          <w:b/>
          <w:sz w:val="28"/>
        </w:rPr>
        <w:t>BIBLIOGRAPHY</w:t>
      </w:r>
    </w:p>
    <w:p/>
    <w:p>
      <w:pPr>
        <w:spacing w:after="120"/>
        <w:ind w:firstLine="0"/>
        <w:jc w:val="both"/>
      </w:pPr>
      <w:r>
        <w:rPr>
          <w:rFonts w:ascii="Times New Roman" w:hAnsi="Times New Roman"/>
          <w:b w:val="0"/>
          <w:i w:val="0"/>
          <w:sz w:val="24"/>
        </w:rPr>
        <w:t>[1]. Géron, A. (2019). Hands-On Machine Learning with Scikit-Learn, Keras, and TensorFlow (2nd ed.). O'Reilly Media.</w:t>
      </w:r>
    </w:p>
    <w:p>
      <w:pPr>
        <w:spacing w:after="120"/>
        <w:ind w:firstLine="0"/>
        <w:jc w:val="both"/>
      </w:pPr>
      <w:r>
        <w:rPr>
          <w:rFonts w:ascii="Times New Roman" w:hAnsi="Times New Roman"/>
          <w:b w:val="0"/>
          <w:i w:val="0"/>
          <w:sz w:val="24"/>
        </w:rPr>
        <w:t>[2]. Pedregosa, F., et al. (2011). Scikit-learn: Machine Learning in Python. Journal of Machine Learning Research, 12, 2825–2830.</w:t>
      </w:r>
    </w:p>
    <w:p>
      <w:pPr>
        <w:spacing w:after="120"/>
        <w:ind w:firstLine="0"/>
        <w:jc w:val="both"/>
      </w:pPr>
      <w:r>
        <w:rPr>
          <w:rFonts w:ascii="Times New Roman" w:hAnsi="Times New Roman"/>
          <w:b w:val="0"/>
          <w:i w:val="0"/>
          <w:sz w:val="24"/>
        </w:rPr>
        <w:t>[3]. Ramage, D., Hall, D., Nallapati, R., &amp; Manning, C. D. (2009). Labeled LDA: A supervised topic model for credit attribution in multi-labeled corpora. Proceedings of the 2009 Conference on Empirical Methods in Natural Language Processing, 248–256.</w:t>
      </w:r>
    </w:p>
    <w:p>
      <w:pPr>
        <w:spacing w:after="120"/>
        <w:ind w:firstLine="0"/>
        <w:jc w:val="both"/>
      </w:pPr>
      <w:r>
        <w:rPr>
          <w:rFonts w:ascii="Times New Roman" w:hAnsi="Times New Roman"/>
          <w:b w:val="0"/>
          <w:i w:val="0"/>
          <w:sz w:val="24"/>
        </w:rPr>
        <w:t>[4]. Fastapi Documentation. (2024). FastAPI – A modern, fast web framework for building APIs with Python 3.8+. Retrieved from https://fastapi.tiangolo.com</w:t>
      </w:r>
    </w:p>
    <w:p>
      <w:pPr>
        <w:spacing w:after="120"/>
        <w:ind w:firstLine="0"/>
        <w:jc w:val="both"/>
      </w:pPr>
      <w:r>
        <w:rPr>
          <w:rFonts w:ascii="Times New Roman" w:hAnsi="Times New Roman"/>
          <w:b w:val="0"/>
          <w:i w:val="0"/>
          <w:sz w:val="24"/>
        </w:rPr>
        <w:t>[5]. React Documentation. (2024). React – A JavaScript library for building user interfaces. Retrieved from https://react.dev</w:t>
      </w:r>
    </w:p>
    <w:p>
      <w:pPr>
        <w:spacing w:after="120"/>
        <w:ind w:firstLine="0"/>
        <w:jc w:val="both"/>
      </w:pPr>
      <w:r>
        <w:rPr>
          <w:rFonts w:ascii="Times New Roman" w:hAnsi="Times New Roman"/>
          <w:b w:val="0"/>
          <w:i w:val="0"/>
          <w:sz w:val="24"/>
        </w:rPr>
        <w:t>[6]. Sculley, D., et al. (2015). Hidden Technical Debt in Machine Learning Systems. Advances in Neural Information Processing Systems, 28.</w:t>
      </w:r>
    </w:p>
    <w:p>
      <w:pPr>
        <w:spacing w:after="120"/>
        <w:ind w:firstLine="0"/>
        <w:jc w:val="both"/>
      </w:pPr>
      <w:r>
        <w:rPr>
          <w:rFonts w:ascii="Times New Roman" w:hAnsi="Times New Roman"/>
          <w:b w:val="0"/>
          <w:i w:val="0"/>
          <w:sz w:val="24"/>
        </w:rPr>
        <w:t>[7]. Zoltan, G. (2020). Natural Language Processing with Python and spaCy. No Starch Press.</w:t>
      </w:r>
    </w:p>
    <w:p/>
    <w:p>
      <w:pPr>
        <w:spacing w:after="120"/>
      </w:pPr>
      <w:r>
        <w:rPr>
          <w:rFonts w:ascii="Times New Roman" w:hAnsi="Times New Roman"/>
          <w:b/>
          <w:i w:val="0"/>
          <w:sz w:val="24"/>
        </w:rPr>
        <w:t>WEBSITE REFERENCES</w:t>
      </w:r>
    </w:p>
    <w:p>
      <w:pPr>
        <w:spacing w:after="120"/>
        <w:ind w:firstLine="0"/>
        <w:jc w:val="both"/>
      </w:pPr>
      <w:r>
        <w:rPr>
          <w:rFonts w:ascii="Times New Roman" w:hAnsi="Times New Roman"/>
          <w:b w:val="0"/>
          <w:i w:val="0"/>
          <w:sz w:val="24"/>
        </w:rPr>
        <w:t>[1]. https://fastapi.tiangolo.com – FastAPI Official Documentation</w:t>
      </w:r>
    </w:p>
    <w:p>
      <w:pPr>
        <w:spacing w:after="120"/>
        <w:ind w:firstLine="0"/>
        <w:jc w:val="both"/>
      </w:pPr>
      <w:r>
        <w:rPr>
          <w:rFonts w:ascii="Times New Roman" w:hAnsi="Times New Roman"/>
          <w:b w:val="0"/>
          <w:i w:val="0"/>
          <w:sz w:val="24"/>
        </w:rPr>
        <w:t>[2]. https://scikit-learn.org/stable/ – scikit-learn Official Documentation</w:t>
      </w:r>
    </w:p>
    <w:p>
      <w:pPr>
        <w:spacing w:after="120"/>
        <w:ind w:firstLine="0"/>
        <w:jc w:val="both"/>
      </w:pPr>
      <w:r>
        <w:rPr>
          <w:rFonts w:ascii="Times New Roman" w:hAnsi="Times New Roman"/>
          <w:b w:val="0"/>
          <w:i w:val="0"/>
          <w:sz w:val="24"/>
        </w:rPr>
        <w:t>[3]. https://react.dev – React Official Documentation</w:t>
      </w:r>
    </w:p>
    <w:p>
      <w:pPr>
        <w:spacing w:after="120"/>
        <w:ind w:firstLine="0"/>
        <w:jc w:val="both"/>
      </w:pPr>
      <w:r>
        <w:rPr>
          <w:rFonts w:ascii="Times New Roman" w:hAnsi="Times New Roman"/>
          <w:b w:val="0"/>
          <w:i w:val="0"/>
          <w:sz w:val="24"/>
        </w:rPr>
        <w:t>[4]. https://tailwindcss.com – Tailwind CSS Official Documentation</w:t>
      </w:r>
    </w:p>
    <w:p>
      <w:pPr>
        <w:spacing w:after="120"/>
        <w:ind w:firstLine="0"/>
        <w:jc w:val="both"/>
      </w:pPr>
      <w:r>
        <w:rPr>
          <w:rFonts w:ascii="Times New Roman" w:hAnsi="Times New Roman"/>
          <w:b w:val="0"/>
          <w:i w:val="0"/>
          <w:sz w:val="24"/>
        </w:rPr>
        <w:t>[5]. https://recharts.org – Recharts Official Documentation</w:t>
      </w:r>
    </w:p>
    <w:p>
      <w:pPr>
        <w:spacing w:after="120"/>
        <w:ind w:firstLine="0"/>
        <w:jc w:val="both"/>
      </w:pPr>
      <w:r>
        <w:rPr>
          <w:rFonts w:ascii="Times New Roman" w:hAnsi="Times New Roman"/>
          <w:b w:val="0"/>
          <w:i w:val="0"/>
          <w:sz w:val="24"/>
        </w:rPr>
        <w:t>[6]. https://docs.docker.com – Docker Official Documentation</w:t>
      </w:r>
    </w:p>
    <w:p>
      <w:r>
        <w:br w:type="page"/>
      </w:r>
    </w:p>
    <w:p>
      <w:pPr>
        <w:pStyle w:val="Heading1"/>
        <w:jc w:val="center"/>
      </w:pPr>
      <w:r>
        <w:rPr>
          <w:rFonts w:ascii="Times New Roman" w:hAnsi="Times New Roman"/>
          <w:b/>
          <w:sz w:val="28"/>
        </w:rPr>
        <w:t>APPENDICES</w:t>
      </w:r>
    </w:p>
    <w:p/>
    <w:p>
      <w:pPr>
        <w:pStyle w:val="Heading2"/>
      </w:pPr>
      <w:r>
        <w:rPr>
          <w:rFonts w:ascii="Times New Roman" w:hAnsi="Times New Roman"/>
          <w:b/>
          <w:sz w:val="26"/>
        </w:rPr>
        <w:t>Appendix A: System Architecture Diagram</w:t>
      </w:r>
    </w:p>
    <w:p>
      <w:pPr>
        <w:spacing w:after="60"/>
        <w:ind w:left="567"/>
        <w:shd w:val="clear" w:color="auto" w:fill="F2F2F2"/>
      </w:pPr>
      <w:r>
        <w:rPr>
          <w:rFonts w:ascii="Courier New" w:hAnsi="Courier New"/>
          <w:sz w:val="18"/>
        </w:rPr>
        <w:t>USER BROWSER</w:t>
        <w:br/>
        <w:t>┌──────────────┐  ┌──────────────┐  ┌──────────────┐  ┌──────────────┐</w:t>
        <w:br/>
        <w:t>│  Onboarding  │  │  Dashboard   │  │   Reports    │  │   Settings   │</w:t>
        <w:br/>
        <w:t>│    Flow      │  │ (HomePage)   │  │    Page      │  │    Page      │</w:t>
        <w:br/>
        <w:t>└──────────────┘  └──────────────┘  └──────────────┘  └──────────────┘</w:t>
        <w:br/>
        <w:t xml:space="preserve">                         │</w:t>
        <w:br/>
        <w:t xml:space="preserve">              ┌──────────────────────┐</w:t>
        <w:br/>
        <w:t xml:space="preserve">              │    ScanSheet Modal   │</w:t>
        <w:br/>
        <w:t xml:space="preserve">              │  ┌────────────────┐  │</w:t>
        <w:br/>
        <w:t xml:space="preserve">              │  │   Text Input   │  │</w:t>
        <w:br/>
        <w:t xml:space="preserve">              │  └───────┬────────┘  │</w:t>
        <w:br/>
        <w:t xml:space="preserve">              └──────────┼───────────┘</w:t>
        <w:br/>
        <w:t xml:space="preserve">                         │ HTTP POST /api/classify</w:t>
        <w:br/>
        <w:t xml:space="preserve">                         ▼</w:t>
        <w:br/>
        <w:t xml:space="preserve">              ┌─────────────────────┐</w:t>
        <w:br/>
        <w:t xml:space="preserve">              │     Nginx Proxy     │  (Frontend Container)</w:t>
        <w:br/>
        <w:t xml:space="preserve">              └──────────┬──────────┘</w:t>
        <w:br/>
        <w:t xml:space="preserve">                         │ Proxied to backend:8000</w:t>
        <w:br/>
        <w:t xml:space="preserve">              ┌──────────▼──────────┐</w:t>
        <w:br/>
        <w:t xml:space="preserve">              │       FastAPI       │  (Backend Container)</w:t>
        <w:br/>
        <w:t xml:space="preserve">              │   /api/classify     │</w:t>
        <w:br/>
        <w:t xml:space="preserve">              │   /api/health       │</w:t>
        <w:br/>
        <w:t xml:space="preserve">              └──────────┬──────────┘</w:t>
        <w:br/>
        <w:t xml:space="preserve">                         │</w:t>
        <w:br/>
        <w:t xml:space="preserve">         ┌───────────────┴──────────────┐</w:t>
        <w:br/>
        <w:t xml:space="preserve">         │                              │</w:t>
        <w:br/>
        <w:t>┌────────▼──────────┐      ┌────────────▼────────┐</w:t>
        <w:br/>
        <w:t>│   TF-IDF          │      │  Regex Pattern      │</w:t>
        <w:br/>
        <w:t>│   Vectorizer      │      │  Detector           │</w:t>
        <w:br/>
        <w:t>│   (vectorizer.pkl)│      │  (detect_patterns)  │</w:t>
        <w:br/>
        <w:t>└────────┬──────────┘      └────────────┬────────┘</w:t>
        <w:br/>
        <w:t xml:space="preserve">         │                              │</w:t>
        <w:br/>
        <w:t>┌────────▼──────────┐                  │</w:t>
        <w:br/>
        <w:t>│ sklearn Classifier│                  │</w:t>
        <w:br/>
        <w:t>│   (model.pkl)     │                  │</w:t>
        <w:br/>
        <w:t>└───────────────────┘                  │</w:t>
        <w:br/>
        <w:t xml:space="preserve">         │                             │</w:t>
        <w:br/>
        <w:t xml:space="preserve">         └──────────────┬──────────────┘</w:t>
        <w:br/>
        <w:t xml:space="preserve">                        │</w:t>
        <w:br/>
        <w:t xml:space="preserve">             ┌──────────▼──────────┐</w:t>
        <w:br/>
        <w:t xml:space="preserve">             │  ClassifyResponse   │</w:t>
        <w:br/>
        <w:t xml:space="preserve">             │  { category,        │</w:t>
        <w:br/>
        <w:t xml:space="preserve">             │    confidence,      │</w:t>
        <w:br/>
        <w:t xml:space="preserve">             │    flagged_patterns }│</w:t>
        <w:br/>
        <w:t xml:space="preserve">             └─────────────────────┘</w:t>
      </w:r>
    </w:p>
    <w:p/>
    <w:p>
      <w:pPr>
        <w:pStyle w:val="Heading2"/>
      </w:pPr>
      <w:r>
        <w:rPr>
          <w:rFonts w:ascii="Times New Roman" w:hAnsi="Times New Roman"/>
          <w:b/>
          <w:sz w:val="26"/>
        </w:rPr>
        <w:t>Appendix B: Data Flow Diagram</w:t>
      </w:r>
    </w:p>
    <w:p>
      <w:r>
        <w:rPr>
          <w:rFonts w:ascii="Times New Roman" w:hAnsi="Times New Roman"/>
          <w:b/>
          <w:i w:val="0"/>
          <w:sz w:val="24"/>
        </w:rPr>
        <w:t>Level 0 – Context Diagram:</w:t>
      </w:r>
    </w:p>
    <w:p>
      <w:pPr>
        <w:spacing w:after="60"/>
        <w:ind w:left="567"/>
        <w:shd w:val="clear" w:color="auto" w:fill="F2F2F2"/>
      </w:pPr>
      <w:r>
        <w:rPr>
          <w:rFonts w:ascii="Courier New" w:hAnsi="Courier New"/>
          <w:sz w:val="18"/>
        </w:rPr>
        <w:t xml:space="preserve">                 ┌────────────────────────────┐</w:t>
        <w:br/>
        <w:t xml:space="preserve">                 │                            │</w:t>
        <w:br/>
        <w:t xml:space="preserve"> Message Text ──►│    SAFE CHAT AI SYSTEM     │──► Classification Result</w:t>
        <w:br/>
        <w:t xml:space="preserve">                 │                            │</w:t>
        <w:br/>
        <w:t xml:space="preserve">     User ──────►│                            │──► Statistics &amp; Reports</w:t>
        <w:br/>
        <w:t xml:space="preserve">                 │                            │</w:t>
        <w:br/>
        <w:t xml:space="preserve">                 └────────────────────────────┘</w:t>
      </w:r>
    </w:p>
    <w:p/>
    <w:p>
      <w:r>
        <w:rPr>
          <w:rFonts w:ascii="Times New Roman" w:hAnsi="Times New Roman"/>
          <w:b/>
          <w:i w:val="0"/>
          <w:sz w:val="24"/>
        </w:rPr>
        <w:t>Level 1 – System Data Flow:</w:t>
      </w:r>
    </w:p>
    <w:p>
      <w:pPr>
        <w:spacing w:after="60"/>
        <w:ind w:left="567"/>
        <w:shd w:val="clear" w:color="auto" w:fill="F2F2F2"/>
      </w:pPr>
      <w:r>
        <w:rPr>
          <w:rFonts w:ascii="Courier New" w:hAnsi="Courier New"/>
          <w:sz w:val="18"/>
        </w:rPr>
        <w:t>User Input</w:t>
        <w:br/>
        <w:t xml:space="preserve">    │</w:t>
        <w:br/>
        <w:t xml:space="preserve">    ▼</w:t>
        <w:br/>
        <w:t>[1.0 Preprocess Text]</w:t>
        <w:br/>
        <w:t xml:space="preserve">    │  Clean text (lowercase, remove URLs/emails/special chars)</w:t>
        <w:br/>
        <w:t xml:space="preserve">    ▼</w:t>
        <w:br/>
        <w:t>[2.0 Vectorize Text]</w:t>
        <w:br/>
        <w:t xml:space="preserve">    │  TF-IDF feature extraction</w:t>
        <w:br/>
        <w:t xml:space="preserve">    ▼</w:t>
        <w:br/>
        <w:t>[3.0 Classify Message]</w:t>
        <w:br/>
        <w:t xml:space="preserve">    │  ML model prediction + confidence</w:t>
        <w:br/>
        <w:t xml:space="preserve">    ▼</w:t>
        <w:br/>
        <w:t>[4.0 Detect Patterns]</w:t>
        <w:br/>
        <w:t xml:space="preserve">    │  Regex pattern matching on original text</w:t>
        <w:br/>
        <w:t xml:space="preserve">    ▼</w:t>
        <w:br/>
        <w:t>[5.0 Store Message]</w:t>
        <w:br/>
        <w:t xml:space="preserve">    │  Persist to localStorage</w:t>
        <w:br/>
        <w:t xml:space="preserve">    ▼</w:t>
        <w:br/>
        <w:t>[6.0 Display Result]</w:t>
        <w:br/>
        <w:t xml:space="preserve">    │  Render category, confidence, flagged patterns</w:t>
        <w:br/>
        <w:t xml:space="preserve">    ▼</w:t>
        <w:br/>
        <w:t>[7.0 User Action]</w:t>
        <w:br/>
        <w:t xml:space="preserve">    Allow / Warn / Block / Report</w:t>
        <w:br/>
        <w:t xml:space="preserve">    │</w:t>
        <w:br/>
        <w:t xml:space="preserve">    ▼</w:t>
        <w:br/>
        <w:t>[8.0 Update Record]</w:t>
        <w:br/>
        <w:t xml:space="preserve">    Persist action to localStorage</w:t>
      </w:r>
    </w:p>
    <w:p/>
    <w:p>
      <w:pPr>
        <w:pStyle w:val="Heading2"/>
      </w:pPr>
      <w:r>
        <w:rPr>
          <w:rFonts w:ascii="Times New Roman" w:hAnsi="Times New Roman"/>
          <w:b/>
          <w:sz w:val="26"/>
        </w:rPr>
        <w:t>Appendix C: Message Category Definitions</w:t>
      </w:r>
    </w:p>
    <w:tbl>
      <w:tblPr>
        <w:tblStyle w:val="TableGrid"/>
        <w:tblW w:type="auto" w:w="0"/>
        <w:tblLook w:firstColumn="1" w:firstRow="1" w:lastColumn="0" w:lastRow="0" w:noHBand="0" w:noVBand="1" w:val="04A0"/>
      </w:tblPr>
      <w:tblGrid>
        <w:gridCol w:w="3001"/>
        <w:gridCol w:w="3001"/>
        <w:gridCol w:w="3001"/>
      </w:tblGrid>
      <w:tr>
        <w:tc>
          <w:tcPr>
            <w:tcW w:type="dxa" w:w="1984"/>
            <w:shd w:val="clear" w:color="auto" w:fill="D9E1F2"/>
          </w:tcPr>
          <w:p>
            <w:pPr>
              <w:jc w:val="center"/>
            </w:pPr>
            <w:r>
              <w:rPr>
                <w:rFonts w:ascii="Times New Roman" w:hAnsi="Times New Roman"/>
                <w:b/>
                <w:sz w:val="22"/>
              </w:rPr>
              <w:t>Category</w:t>
            </w:r>
          </w:p>
        </w:tc>
        <w:tc>
          <w:tcPr>
            <w:tcW w:type="dxa" w:w="3969"/>
            <w:shd w:val="clear" w:color="auto" w:fill="D9E1F2"/>
          </w:tcPr>
          <w:p>
            <w:pPr>
              <w:jc w:val="center"/>
            </w:pPr>
            <w:r>
              <w:rPr>
                <w:rFonts w:ascii="Times New Roman" w:hAnsi="Times New Roman"/>
                <w:b/>
                <w:sz w:val="22"/>
              </w:rPr>
              <w:t>Description</w:t>
            </w:r>
          </w:p>
        </w:tc>
        <w:tc>
          <w:tcPr>
            <w:tcW w:type="dxa" w:w="2835"/>
            <w:shd w:val="clear" w:color="auto" w:fill="D9E1F2"/>
          </w:tcPr>
          <w:p>
            <w:pPr>
              <w:jc w:val="center"/>
            </w:pPr>
            <w:r>
              <w:rPr>
                <w:rFonts w:ascii="Times New Roman" w:hAnsi="Times New Roman"/>
                <w:b/>
                <w:sz w:val="22"/>
              </w:rPr>
              <w:t>Example Indicators</w:t>
            </w:r>
          </w:p>
        </w:tc>
      </w:tr>
      <w:tr>
        <w:tc>
          <w:tcPr>
            <w:tcW w:type="dxa" w:w="1984"/>
          </w:tcPr>
          <w:p>
            <w:r>
              <w:rPr>
                <w:rFonts w:ascii="Times New Roman" w:hAnsi="Times New Roman"/>
                <w:sz w:val="22"/>
              </w:rPr>
              <w:t>Normal</w:t>
            </w:r>
          </w:p>
        </w:tc>
        <w:tc>
          <w:tcPr>
            <w:tcW w:type="dxa" w:w="3969"/>
          </w:tcPr>
          <w:p>
            <w:r>
              <w:rPr>
                <w:rFonts w:ascii="Times New Roman" w:hAnsi="Times New Roman"/>
                <w:sz w:val="22"/>
              </w:rPr>
              <w:t>Safe, benign message with no harmful intent</w:t>
            </w:r>
          </w:p>
        </w:tc>
        <w:tc>
          <w:tcPr>
            <w:tcW w:type="dxa" w:w="2835"/>
          </w:tcPr>
          <w:p>
            <w:r>
              <w:rPr>
                <w:rFonts w:ascii="Times New Roman" w:hAnsi="Times New Roman"/>
                <w:sz w:val="22"/>
              </w:rPr>
              <w:t>Everyday conversation, greetings</w:t>
            </w:r>
          </w:p>
        </w:tc>
      </w:tr>
      <w:tr>
        <w:tc>
          <w:tcPr>
            <w:tcW w:type="dxa" w:w="1984"/>
          </w:tcPr>
          <w:p>
            <w:r>
              <w:rPr>
                <w:rFonts w:ascii="Times New Roman" w:hAnsi="Times New Roman"/>
                <w:sz w:val="22"/>
              </w:rPr>
              <w:t>Spam</w:t>
            </w:r>
          </w:p>
        </w:tc>
        <w:tc>
          <w:tcPr>
            <w:tcW w:type="dxa" w:w="3969"/>
          </w:tcPr>
          <w:p>
            <w:r>
              <w:rPr>
                <w:rFonts w:ascii="Times New Roman" w:hAnsi="Times New Roman"/>
                <w:sz w:val="22"/>
              </w:rPr>
              <w:t>Unsolicited, bulk, or irrelevant messages</w:t>
            </w:r>
          </w:p>
        </w:tc>
        <w:tc>
          <w:tcPr>
            <w:tcW w:type="dxa" w:w="2835"/>
          </w:tcPr>
          <w:p>
            <w:r>
              <w:rPr>
                <w:rFonts w:ascii="Times New Roman" w:hAnsi="Times New Roman"/>
                <w:sz w:val="22"/>
              </w:rPr>
              <w:t>Repeated messages, nonsense content</w:t>
            </w:r>
          </w:p>
        </w:tc>
      </w:tr>
      <w:tr>
        <w:tc>
          <w:tcPr>
            <w:tcW w:type="dxa" w:w="1984"/>
          </w:tcPr>
          <w:p>
            <w:r>
              <w:rPr>
                <w:rFonts w:ascii="Times New Roman" w:hAnsi="Times New Roman"/>
                <w:sz w:val="22"/>
              </w:rPr>
              <w:t>Harassment</w:t>
            </w:r>
          </w:p>
        </w:tc>
        <w:tc>
          <w:tcPr>
            <w:tcW w:type="dxa" w:w="3969"/>
          </w:tcPr>
          <w:p>
            <w:r>
              <w:rPr>
                <w:rFonts w:ascii="Times New Roman" w:hAnsi="Times New Roman"/>
                <w:sz w:val="22"/>
              </w:rPr>
              <w:t>Messages intended to intimidate, threaten, or distress the recipient</w:t>
            </w:r>
          </w:p>
        </w:tc>
        <w:tc>
          <w:tcPr>
            <w:tcW w:type="dxa" w:w="2835"/>
          </w:tcPr>
          <w:p>
            <w:r>
              <w:rPr>
                <w:rFonts w:ascii="Times New Roman" w:hAnsi="Times New Roman"/>
                <w:sz w:val="22"/>
              </w:rPr>
              <w:t>Threats, personal attacks, abusive language</w:t>
            </w:r>
          </w:p>
        </w:tc>
      </w:tr>
      <w:tr>
        <w:tc>
          <w:tcPr>
            <w:tcW w:type="dxa" w:w="1984"/>
          </w:tcPr>
          <w:p>
            <w:r>
              <w:rPr>
                <w:rFonts w:ascii="Times New Roman" w:hAnsi="Times New Roman"/>
                <w:sz w:val="22"/>
              </w:rPr>
              <w:t>Scam</w:t>
            </w:r>
          </w:p>
        </w:tc>
        <w:tc>
          <w:tcPr>
            <w:tcW w:type="dxa" w:w="3969"/>
          </w:tcPr>
          <w:p>
            <w:r>
              <w:rPr>
                <w:rFonts w:ascii="Times New Roman" w:hAnsi="Times New Roman"/>
                <w:sz w:val="22"/>
              </w:rPr>
              <w:t>Messages designed to deceive the recipient for financial or personal gain</w:t>
            </w:r>
          </w:p>
        </w:tc>
        <w:tc>
          <w:tcPr>
            <w:tcW w:type="dxa" w:w="2835"/>
          </w:tcPr>
          <w:p>
            <w:r>
              <w:rPr>
                <w:rFonts w:ascii="Times New Roman" w:hAnsi="Times New Roman"/>
                <w:sz w:val="22"/>
              </w:rPr>
              <w:t>Phishing, fake prizes, requests for passwords</w:t>
            </w:r>
          </w:p>
        </w:tc>
      </w:tr>
      <w:tr>
        <w:tc>
          <w:tcPr>
            <w:tcW w:type="dxa" w:w="1984"/>
          </w:tcPr>
          <w:p>
            <w:r>
              <w:rPr>
                <w:rFonts w:ascii="Times New Roman" w:hAnsi="Times New Roman"/>
                <w:sz w:val="22"/>
              </w:rPr>
              <w:t>Promotional</w:t>
            </w:r>
          </w:p>
        </w:tc>
        <w:tc>
          <w:tcPr>
            <w:tcW w:type="dxa" w:w="3969"/>
          </w:tcPr>
          <w:p>
            <w:r>
              <w:rPr>
                <w:rFonts w:ascii="Times New Roman" w:hAnsi="Times New Roman"/>
                <w:sz w:val="22"/>
              </w:rPr>
              <w:t>Unsolicited marketing or advertising content</w:t>
            </w:r>
          </w:p>
        </w:tc>
        <w:tc>
          <w:tcPr>
            <w:tcW w:type="dxa" w:w="2835"/>
          </w:tcPr>
          <w:p>
            <w:r>
              <w:rPr>
                <w:rFonts w:ascii="Times New Roman" w:hAnsi="Times New Roman"/>
                <w:sz w:val="22"/>
              </w:rPr>
              <w:t>Discounts, coupons, subscribe/unsubscribe links</w:t>
            </w:r>
          </w:p>
        </w:tc>
      </w:tr>
    </w:tbl>
    <w:p/>
    <w:p>
      <w:pPr>
        <w:pStyle w:val="Heading2"/>
      </w:pPr>
      <w:r>
        <w:rPr>
          <w:rFonts w:ascii="Times New Roman" w:hAnsi="Times New Roman"/>
          <w:b/>
          <w:sz w:val="26"/>
        </w:rPr>
        <w:t>Appendix D: Detected Pattern Reference</w:t>
      </w:r>
    </w:p>
    <w:tbl>
      <w:tblPr>
        <w:tblStyle w:val="TableGrid"/>
        <w:tblW w:type="auto" w:w="0"/>
        <w:tblLook w:firstColumn="1" w:firstRow="1" w:lastColumn="0" w:lastRow="0" w:noHBand="0" w:noVBand="1" w:val="04A0"/>
      </w:tblPr>
      <w:tblGrid>
        <w:gridCol w:w="4501"/>
        <w:gridCol w:w="4501"/>
      </w:tblGrid>
      <w:tr>
        <w:tc>
          <w:tcPr>
            <w:tcW w:type="dxa" w:w="3402"/>
            <w:shd w:val="clear" w:color="auto" w:fill="D9E1F2"/>
          </w:tcPr>
          <w:p>
            <w:pPr>
              <w:jc w:val="center"/>
            </w:pPr>
            <w:r>
              <w:rPr>
                <w:rFonts w:ascii="Times New Roman" w:hAnsi="Times New Roman"/>
                <w:b/>
                <w:sz w:val="22"/>
              </w:rPr>
              <w:t>Pattern Name</w:t>
            </w:r>
          </w:p>
        </w:tc>
        <w:tc>
          <w:tcPr>
            <w:tcW w:type="dxa" w:w="5386"/>
            <w:shd w:val="clear" w:color="auto" w:fill="D9E1F2"/>
          </w:tcPr>
          <w:p>
            <w:pPr>
              <w:jc w:val="center"/>
            </w:pPr>
            <w:r>
              <w:rPr>
                <w:rFonts w:ascii="Times New Roman" w:hAnsi="Times New Roman"/>
                <w:b/>
                <w:sz w:val="22"/>
              </w:rPr>
              <w:t>Trigger Condition</w:t>
            </w:r>
          </w:p>
        </w:tc>
      </w:tr>
      <w:tr>
        <w:tc>
          <w:tcPr>
            <w:tcW w:type="dxa" w:w="3402"/>
          </w:tcPr>
          <w:p>
            <w:r>
              <w:rPr>
                <w:rFonts w:ascii="Times New Roman" w:hAnsi="Times New Roman"/>
                <w:sz w:val="22"/>
              </w:rPr>
              <w:t>Excessive caps</w:t>
            </w:r>
          </w:p>
        </w:tc>
        <w:tc>
          <w:tcPr>
            <w:tcW w:type="dxa" w:w="5386"/>
          </w:tcPr>
          <w:p>
            <w:r>
              <w:rPr>
                <w:rFonts w:ascii="Times New Roman" w:hAnsi="Times New Roman"/>
                <w:sz w:val="22"/>
              </w:rPr>
              <w:t>3 or more consecutive uppercase letters</w:t>
            </w:r>
          </w:p>
        </w:tc>
      </w:tr>
      <w:tr>
        <w:tc>
          <w:tcPr>
            <w:tcW w:type="dxa" w:w="3402"/>
          </w:tcPr>
          <w:p>
            <w:r>
              <w:rPr>
                <w:rFonts w:ascii="Times New Roman" w:hAnsi="Times New Roman"/>
                <w:sz w:val="22"/>
              </w:rPr>
              <w:t>Suspicious link</w:t>
            </w:r>
          </w:p>
        </w:tc>
        <w:tc>
          <w:tcPr>
            <w:tcW w:type="dxa" w:w="5386"/>
          </w:tcPr>
          <w:p>
            <w:r>
              <w:rPr>
                <w:rFonts w:ascii="Times New Roman" w:hAnsi="Times New Roman"/>
                <w:sz w:val="22"/>
              </w:rPr>
              <w:t>URLs containing http/https, bit.ly, or tinyurl</w:t>
            </w:r>
          </w:p>
        </w:tc>
      </w:tr>
      <w:tr>
        <w:tc>
          <w:tcPr>
            <w:tcW w:type="dxa" w:w="3402"/>
          </w:tcPr>
          <w:p>
            <w:r>
              <w:rPr>
                <w:rFonts w:ascii="Times New Roman" w:hAnsi="Times New Roman"/>
                <w:sz w:val="22"/>
              </w:rPr>
              <w:t>Money/prize language</w:t>
            </w:r>
          </w:p>
        </w:tc>
        <w:tc>
          <w:tcPr>
            <w:tcW w:type="dxa" w:w="5386"/>
          </w:tcPr>
          <w:p>
            <w:r>
              <w:rPr>
                <w:rFonts w:ascii="Times New Roman" w:hAnsi="Times New Roman"/>
                <w:sz w:val="22"/>
              </w:rPr>
              <w:t>Words: $, money, cash, prize, winner, won, lottery</w:t>
            </w:r>
          </w:p>
        </w:tc>
      </w:tr>
      <w:tr>
        <w:tc>
          <w:tcPr>
            <w:tcW w:type="dxa" w:w="3402"/>
          </w:tcPr>
          <w:p>
            <w:r>
              <w:rPr>
                <w:rFonts w:ascii="Times New Roman" w:hAnsi="Times New Roman"/>
                <w:sz w:val="22"/>
              </w:rPr>
              <w:t>Urgency tactics</w:t>
            </w:r>
          </w:p>
        </w:tc>
        <w:tc>
          <w:tcPr>
            <w:tcW w:type="dxa" w:w="5386"/>
          </w:tcPr>
          <w:p>
            <w:r>
              <w:rPr>
                <w:rFonts w:ascii="Times New Roman" w:hAnsi="Times New Roman"/>
                <w:sz w:val="22"/>
              </w:rPr>
              <w:t>Words: urgent, immediately, act now, limited time, expires</w:t>
            </w:r>
          </w:p>
        </w:tc>
      </w:tr>
      <w:tr>
        <w:tc>
          <w:tcPr>
            <w:tcW w:type="dxa" w:w="3402"/>
          </w:tcPr>
          <w:p>
            <w:r>
              <w:rPr>
                <w:rFonts w:ascii="Times New Roman" w:hAnsi="Times New Roman"/>
                <w:sz w:val="22"/>
              </w:rPr>
              <w:t>Call to action</w:t>
            </w:r>
          </w:p>
        </w:tc>
        <w:tc>
          <w:tcPr>
            <w:tcW w:type="dxa" w:w="5386"/>
          </w:tcPr>
          <w:p>
            <w:r>
              <w:rPr>
                <w:rFonts w:ascii="Times New Roman" w:hAnsi="Times New Roman"/>
                <w:sz w:val="22"/>
              </w:rPr>
              <w:t>Phrases: click here, click this, click below, tap here</w:t>
            </w:r>
          </w:p>
        </w:tc>
      </w:tr>
      <w:tr>
        <w:tc>
          <w:tcPr>
            <w:tcW w:type="dxa" w:w="3402"/>
          </w:tcPr>
          <w:p>
            <w:r>
              <w:rPr>
                <w:rFonts w:ascii="Times New Roman" w:hAnsi="Times New Roman"/>
                <w:sz w:val="22"/>
              </w:rPr>
              <w:t>Requests sensitive info</w:t>
            </w:r>
          </w:p>
        </w:tc>
        <w:tc>
          <w:tcPr>
            <w:tcW w:type="dxa" w:w="5386"/>
          </w:tcPr>
          <w:p>
            <w:r>
              <w:rPr>
                <w:rFonts w:ascii="Times New Roman" w:hAnsi="Times New Roman"/>
                <w:sz w:val="22"/>
              </w:rPr>
              <w:t>Words: bank, account, password, ssn, social security, verify</w:t>
            </w:r>
          </w:p>
        </w:tc>
      </w:tr>
      <w:tr>
        <w:tc>
          <w:tcPr>
            <w:tcW w:type="dxa" w:w="3402"/>
          </w:tcPr>
          <w:p>
            <w:r>
              <w:rPr>
                <w:rFonts w:ascii="Times New Roman" w:hAnsi="Times New Roman"/>
                <w:sz w:val="22"/>
              </w:rPr>
              <w:t>Threatening language</w:t>
            </w:r>
          </w:p>
        </w:tc>
        <w:tc>
          <w:tcPr>
            <w:tcW w:type="dxa" w:w="5386"/>
          </w:tcPr>
          <w:p>
            <w:r>
              <w:rPr>
                <w:rFonts w:ascii="Times New Roman" w:hAnsi="Times New Roman"/>
                <w:sz w:val="22"/>
              </w:rPr>
              <w:t>Words: threat, kill, hurt, die, destroy, watch your back</w:t>
            </w:r>
          </w:p>
        </w:tc>
      </w:tr>
      <w:tr>
        <w:tc>
          <w:tcPr>
            <w:tcW w:type="dxa" w:w="3402"/>
          </w:tcPr>
          <w:p>
            <w:r>
              <w:rPr>
                <w:rFonts w:ascii="Times New Roman" w:hAnsi="Times New Roman"/>
                <w:sz w:val="22"/>
              </w:rPr>
              <w:t>Personal attacks</w:t>
            </w:r>
          </w:p>
        </w:tc>
        <w:tc>
          <w:tcPr>
            <w:tcW w:type="dxa" w:w="5386"/>
          </w:tcPr>
          <w:p>
            <w:r>
              <w:rPr>
                <w:rFonts w:ascii="Times New Roman" w:hAnsi="Times New Roman"/>
                <w:sz w:val="22"/>
              </w:rPr>
              <w:t>Words: idiot, stupid, pathetic, worthless, loser, ugly, hate</w:t>
            </w:r>
          </w:p>
        </w:tc>
      </w:tr>
      <w:tr>
        <w:tc>
          <w:tcPr>
            <w:tcW w:type="dxa" w:w="3402"/>
          </w:tcPr>
          <w:p>
            <w:r>
              <w:rPr>
                <w:rFonts w:ascii="Times New Roman" w:hAnsi="Times New Roman"/>
                <w:sz w:val="22"/>
              </w:rPr>
              <w:t>Marketing/discount language</w:t>
            </w:r>
          </w:p>
        </w:tc>
        <w:tc>
          <w:tcPr>
            <w:tcW w:type="dxa" w:w="5386"/>
          </w:tcPr>
          <w:p>
            <w:r>
              <w:rPr>
                <w:rFonts w:ascii="Times New Roman" w:hAnsi="Times New Roman"/>
                <w:sz w:val="22"/>
              </w:rPr>
              <w:t>Words: % off, discount, coupon, sale, deal, offer, free shipping</w:t>
            </w:r>
          </w:p>
        </w:tc>
      </w:tr>
      <w:tr>
        <w:tc>
          <w:tcPr>
            <w:tcW w:type="dxa" w:w="3402"/>
          </w:tcPr>
          <w:p>
            <w:r>
              <w:rPr>
                <w:rFonts w:ascii="Times New Roman" w:hAnsi="Times New Roman"/>
                <w:sz w:val="22"/>
              </w:rPr>
              <w:t>Marketing content</w:t>
            </w:r>
          </w:p>
        </w:tc>
        <w:tc>
          <w:tcPr>
            <w:tcW w:type="dxa" w:w="5386"/>
          </w:tcPr>
          <w:p>
            <w:r>
              <w:rPr>
                <w:rFonts w:ascii="Times New Roman" w:hAnsi="Times New Roman"/>
                <w:sz w:val="22"/>
              </w:rPr>
              <w:t>Words: subscribe, unsubscribe, newsletter, promo</w:t>
            </w:r>
          </w:p>
        </w:tc>
      </w:tr>
      <w:tr>
        <w:tc>
          <w:tcPr>
            <w:tcW w:type="dxa" w:w="3402"/>
          </w:tcPr>
          <w:p>
            <w:r>
              <w:rPr>
                <w:rFonts w:ascii="Times New Roman" w:hAnsi="Times New Roman"/>
                <w:sz w:val="22"/>
              </w:rPr>
              <w:t>Multiple exclamation marks</w:t>
            </w:r>
          </w:p>
        </w:tc>
        <w:tc>
          <w:tcPr>
            <w:tcW w:type="dxa" w:w="5386"/>
          </w:tcPr>
          <w:p>
            <w:r>
              <w:rPr>
                <w:rFonts w:ascii="Times New Roman" w:hAnsi="Times New Roman"/>
                <w:sz w:val="22"/>
              </w:rPr>
              <w:t>Two or more consecutive exclamation marks</w:t>
            </w:r>
          </w:p>
        </w:tc>
      </w:tr>
      <w:tr>
        <w:tc>
          <w:tcPr>
            <w:tcW w:type="dxa" w:w="3402"/>
          </w:tcPr>
          <w:p>
            <w:r>
              <w:rPr>
                <w:rFonts w:ascii="Times New Roman" w:hAnsi="Times New Roman"/>
                <w:sz w:val="22"/>
              </w:rPr>
              <w:t>Unrealistic promises</w:t>
            </w:r>
          </w:p>
        </w:tc>
        <w:tc>
          <w:tcPr>
            <w:tcW w:type="dxa" w:w="5386"/>
          </w:tcPr>
          <w:p>
            <w:r>
              <w:rPr>
                <w:rFonts w:ascii="Times New Roman" w:hAnsi="Times New Roman"/>
                <w:sz w:val="22"/>
              </w:rPr>
              <w:t>Phrases: guaranteed, no risk, 100%</w:t>
            </w:r>
          </w:p>
        </w:tc>
      </w:tr>
    </w:tbl>
    <w:p/>
    <w:p>
      <w:pPr>
        <w:pStyle w:val="Heading2"/>
      </w:pPr>
      <w:r>
        <w:rPr>
          <w:rFonts w:ascii="Times New Roman" w:hAnsi="Times New Roman"/>
          <w:b/>
          <w:sz w:val="26"/>
        </w:rPr>
        <w:t>Appendix E: API Endpoint Reference</w:t>
      </w:r>
    </w:p>
    <w:p>
      <w:r>
        <w:rPr>
          <w:rFonts w:ascii="Times New Roman" w:hAnsi="Times New Roman"/>
          <w:b/>
          <w:i w:val="0"/>
          <w:sz w:val="24"/>
        </w:rPr>
        <w:t>POST /api/classify</w:t>
      </w:r>
    </w:p>
    <w:p>
      <w:pPr>
        <w:spacing w:after="80"/>
        <w:ind w:firstLine="0"/>
        <w:jc w:val="both"/>
      </w:pPr>
      <w:r>
        <w:rPr>
          <w:rFonts w:ascii="Times New Roman" w:hAnsi="Times New Roman"/>
          <w:b w:val="0"/>
          <w:i w:val="0"/>
          <w:sz w:val="24"/>
        </w:rPr>
        <w:t>Classifies a text message and returns its category, confidence, and flagged patterns.</w:t>
      </w:r>
    </w:p>
    <w:p>
      <w:r>
        <w:rPr>
          <w:rFonts w:ascii="Times New Roman" w:hAnsi="Times New Roman"/>
          <w:b w:val="0"/>
          <w:i/>
          <w:sz w:val="24"/>
        </w:rPr>
        <w:t>Request Body:</w:t>
      </w:r>
    </w:p>
    <w:p>
      <w:pPr>
        <w:spacing w:after="60"/>
        <w:ind w:left="567"/>
        <w:shd w:val="clear" w:color="auto" w:fill="F2F2F2"/>
      </w:pPr>
      <w:r>
        <w:rPr>
          <w:rFonts w:ascii="Courier New" w:hAnsi="Courier New"/>
          <w:sz w:val="18"/>
        </w:rPr>
        <w:t>{</w:t>
        <w:br/>
        <w:t xml:space="preserve">  "text": "Congratulations! You've WON a $1000 prize. Click here NOW to claim!"</w:t>
        <w:br/>
        <w:t>}</w:t>
      </w:r>
    </w:p>
    <w:p>
      <w:r>
        <w:rPr>
          <w:rFonts w:ascii="Times New Roman" w:hAnsi="Times New Roman"/>
          <w:b w:val="0"/>
          <w:i/>
          <w:sz w:val="24"/>
        </w:rPr>
        <w:t>Response Body:</w:t>
      </w:r>
    </w:p>
    <w:p>
      <w:pPr>
        <w:spacing w:after="60"/>
        <w:ind w:left="567"/>
        <w:shd w:val="clear" w:color="auto" w:fill="F2F2F2"/>
      </w:pPr>
      <w:r>
        <w:rPr>
          <w:rFonts w:ascii="Courier New" w:hAnsi="Courier New"/>
          <w:sz w:val="18"/>
        </w:rPr>
        <w:t>{</w:t>
        <w:br/>
        <w:t xml:space="preserve">  "category": "Scam",</w:t>
        <w:br/>
        <w:t xml:space="preserve">  "confidence": 0.9231,</w:t>
        <w:br/>
        <w:t xml:space="preserve">  "flagged_patterns": [</w:t>
        <w:br/>
        <w:t xml:space="preserve">    "Money/prize language",</w:t>
        <w:br/>
        <w:t xml:space="preserve">    "Urgency tactics",</w:t>
        <w:br/>
        <w:t xml:space="preserve">    "Call to action",</w:t>
        <w:br/>
        <w:t xml:space="preserve">    "Multiple exclamation marks",</w:t>
        <w:br/>
        <w:t xml:space="preserve">    "Excessive caps"</w:t>
        <w:br/>
        <w:t xml:space="preserve">  ]</w:t>
        <w:br/>
        <w:t>}</w:t>
      </w:r>
    </w:p>
    <w:p/>
    <w:p>
      <w:r>
        <w:rPr>
          <w:rFonts w:ascii="Times New Roman" w:hAnsi="Times New Roman"/>
          <w:b/>
          <w:i w:val="0"/>
          <w:sz w:val="24"/>
        </w:rPr>
        <w:t>GET /api/health</w:t>
      </w:r>
    </w:p>
    <w:p>
      <w:pPr>
        <w:spacing w:after="80"/>
        <w:ind w:firstLine="0"/>
        <w:jc w:val="both"/>
      </w:pPr>
      <w:r>
        <w:rPr>
          <w:rFonts w:ascii="Times New Roman" w:hAnsi="Times New Roman"/>
          <w:b w:val="0"/>
          <w:i w:val="0"/>
          <w:sz w:val="24"/>
        </w:rPr>
        <w:t>Returns the health status of the backend service.</w:t>
      </w:r>
    </w:p>
    <w:p>
      <w:r>
        <w:rPr>
          <w:rFonts w:ascii="Times New Roman" w:hAnsi="Times New Roman"/>
          <w:b w:val="0"/>
          <w:i/>
          <w:sz w:val="24"/>
        </w:rPr>
        <w:t>Response Body:</w:t>
      </w:r>
    </w:p>
    <w:p>
      <w:pPr>
        <w:spacing w:after="60"/>
        <w:ind w:left="567"/>
        <w:shd w:val="clear" w:color="auto" w:fill="F2F2F2"/>
      </w:pPr>
      <w:r>
        <w:rPr>
          <w:rFonts w:ascii="Courier New" w:hAnsi="Courier New"/>
          <w:sz w:val="18"/>
        </w:rPr>
        <w:t>{ "status": "ok" }</w:t>
      </w:r>
    </w:p>
    <w:p/>
    <w:p/>
    <w:p>
      <w:pPr>
        <w:jc w:val="center"/>
      </w:pPr>
      <w:r>
        <w:rPr>
          <w:rFonts w:ascii="Times New Roman" w:hAnsi="Times New Roman"/>
          <w:b w:val="0"/>
          <w:i/>
          <w:sz w:val="24"/>
        </w:rPr>
        <w:t>— End of Project Report —</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