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C01B" w14:textId="68F9F4E0" w:rsidR="00A631A1" w:rsidRDefault="00DF76A4">
      <w:r>
        <w:t>Abc</w:t>
      </w:r>
    </w:p>
    <w:p w14:paraId="56F12C98" w14:textId="48AEC838" w:rsidR="00DF76A4" w:rsidRDefault="00DF76A4">
      <w:r>
        <w:t>Dfvfsa</w:t>
      </w:r>
    </w:p>
    <w:p w14:paraId="05922C26" w14:textId="35EEECF9" w:rsidR="00DF76A4" w:rsidRDefault="00DF76A4">
      <w:r>
        <w:t>Adfsvadfsv</w:t>
      </w:r>
    </w:p>
    <w:p w14:paraId="2C2676EB" w14:textId="56B3359C" w:rsidR="00DF76A4" w:rsidRDefault="00003767">
      <w:r>
        <w:t>S</w:t>
      </w:r>
      <w:r w:rsidR="00DF76A4">
        <w:t>dvasfv</w:t>
      </w:r>
    </w:p>
    <w:p w14:paraId="0E1B4403" w14:textId="1987A110" w:rsidR="00003767" w:rsidRDefault="00003767">
      <w:r>
        <w:t>AFwe</w:t>
      </w:r>
    </w:p>
    <w:p w14:paraId="033AA115" w14:textId="0F95A206" w:rsidR="00003767" w:rsidRDefault="00003767">
      <w:r>
        <w:t>FWEFWEF</w:t>
      </w:r>
    </w:p>
    <w:p w14:paraId="7A756AE3" w14:textId="4B844E92" w:rsidR="00003767" w:rsidRDefault="00003767">
      <w:r>
        <w:t>Fwef</w:t>
      </w:r>
    </w:p>
    <w:sectPr w:rsidR="0000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2C"/>
    <w:rsid w:val="00003767"/>
    <w:rsid w:val="00374DD8"/>
    <w:rsid w:val="0040002D"/>
    <w:rsid w:val="00443E2C"/>
    <w:rsid w:val="007B2041"/>
    <w:rsid w:val="00D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E116"/>
  <w15:chartTrackingRefBased/>
  <w15:docId w15:val="{E779A84B-240B-4A5B-A860-62C2A7AF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  SHARMA</dc:creator>
  <cp:keywords/>
  <dc:description/>
  <cp:lastModifiedBy>SHIVAM   SHARMA</cp:lastModifiedBy>
  <cp:revision>3</cp:revision>
  <dcterms:created xsi:type="dcterms:W3CDTF">2022-09-25T14:48:00Z</dcterms:created>
  <dcterms:modified xsi:type="dcterms:W3CDTF">2022-09-25T14:51:00Z</dcterms:modified>
</cp:coreProperties>
</file>