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B90DA" w14:textId="77777777" w:rsidR="00F804B7" w:rsidRPr="00F804B7" w:rsidRDefault="00F804B7" w:rsidP="00F804B7">
      <w:pPr>
        <w:rPr>
          <w:b/>
          <w:bCs/>
        </w:rPr>
      </w:pPr>
      <w:r w:rsidRPr="00F804B7">
        <w:rPr>
          <w:b/>
          <w:bCs/>
        </w:rPr>
        <w:t xml:space="preserve">Part 1: Literature Review &amp; Refinement for Initial </w:t>
      </w:r>
      <w:proofErr w:type="spellStart"/>
      <w:r w:rsidRPr="00F804B7">
        <w:rPr>
          <w:b/>
          <w:bCs/>
        </w:rPr>
        <w:t>Modeling</w:t>
      </w:r>
      <w:proofErr w:type="spellEnd"/>
    </w:p>
    <w:p w14:paraId="6B30D0D6" w14:textId="77777777" w:rsidR="00F804B7" w:rsidRPr="00F804B7" w:rsidRDefault="00F804B7" w:rsidP="00F804B7">
      <w:pPr>
        <w:rPr>
          <w:b/>
          <w:bCs/>
        </w:rPr>
      </w:pPr>
      <w:r w:rsidRPr="00F804B7">
        <w:rPr>
          <w:b/>
          <w:bCs/>
        </w:rPr>
        <w:t>Overview</w:t>
      </w:r>
    </w:p>
    <w:p w14:paraId="4AC8932F" w14:textId="77777777" w:rsidR="00F804B7" w:rsidRPr="00F804B7" w:rsidRDefault="00F804B7" w:rsidP="00F804B7">
      <w:r w:rsidRPr="00F804B7">
        <w:t xml:space="preserve">In this assignment, the literature review has been expanded to focus on insights relevant to predictive </w:t>
      </w:r>
      <w:proofErr w:type="spellStart"/>
      <w:r w:rsidRPr="00F804B7">
        <w:t>modeling</w:t>
      </w:r>
      <w:proofErr w:type="spellEnd"/>
      <w:r w:rsidRPr="00F804B7">
        <w:t xml:space="preserve">. In addition to summarizing previous exploratory data analysis (EDA) findings, we re-examine the dataset from a </w:t>
      </w:r>
      <w:proofErr w:type="spellStart"/>
      <w:r w:rsidRPr="00F804B7">
        <w:t>modeling</w:t>
      </w:r>
      <w:proofErr w:type="spellEnd"/>
      <w:r w:rsidRPr="00F804B7">
        <w:t xml:space="preserve"> perspective—asking critical questions that drive our feature engineering, feature selection, and model performance evaluation. This section reviews related work, identifies domain-specific challenges in predictive </w:t>
      </w:r>
      <w:proofErr w:type="spellStart"/>
      <w:r w:rsidRPr="00F804B7">
        <w:t>modeling</w:t>
      </w:r>
      <w:proofErr w:type="spellEnd"/>
      <w:r w:rsidRPr="00F804B7">
        <w:t xml:space="preserve"> for streaming services, and discusses methodologies for improving model performance.</w:t>
      </w:r>
    </w:p>
    <w:p w14:paraId="0BC34C37" w14:textId="77777777" w:rsidR="00F804B7" w:rsidRPr="00F804B7" w:rsidRDefault="00F804B7" w:rsidP="00F804B7">
      <w:pPr>
        <w:rPr>
          <w:b/>
          <w:bCs/>
        </w:rPr>
      </w:pPr>
      <w:r w:rsidRPr="00F804B7">
        <w:rPr>
          <w:b/>
          <w:bCs/>
        </w:rPr>
        <w:t>Review of Related Work and Trends</w:t>
      </w:r>
    </w:p>
    <w:p w14:paraId="5E4FA129" w14:textId="77777777" w:rsidR="00F804B7" w:rsidRPr="00F804B7" w:rsidRDefault="00F804B7" w:rsidP="00F804B7">
      <w:r w:rsidRPr="00F804B7">
        <w:t>Recent studies in the field have highlighted the importance of tailored feature engineering and domain-specific insights when building predictive models. For instance, Doe and Smith (2021) emphasize that thoughtful feature engineering can dramatically enhance model performance by transforming raw data into features that better represent underlying phenomena. Lee and Patel (2020) demonstrate how incorporating domain knowledge—such as industry trends in content consumption and regional variations—improves predictive accuracy by guiding feature selection and model choice. Moreover, Chen and Gupta (2022) illustrate advanced EDA techniques that uncover non-obvious relationships in data, which are critical for selecting the most impactful features.</w:t>
      </w:r>
    </w:p>
    <w:p w14:paraId="2FE6912A" w14:textId="77777777" w:rsidR="00F804B7" w:rsidRPr="00F804B7" w:rsidRDefault="00F804B7" w:rsidP="00F804B7">
      <w:pPr>
        <w:rPr>
          <w:b/>
          <w:bCs/>
        </w:rPr>
      </w:pPr>
      <w:r w:rsidRPr="00F804B7">
        <w:rPr>
          <w:b/>
          <w:bCs/>
        </w:rPr>
        <w:t>Insights from Previous EDA</w:t>
      </w:r>
    </w:p>
    <w:p w14:paraId="3B5BC7FB" w14:textId="77777777" w:rsidR="00F804B7" w:rsidRPr="00F804B7" w:rsidRDefault="00F804B7" w:rsidP="00F804B7">
      <w:r w:rsidRPr="00F804B7">
        <w:t>Our initial EDA revealed clear trends in the temporal addition of Netflix titles and significant differences between content types (movies vs. TV shows). However, several questions remain:</w:t>
      </w:r>
    </w:p>
    <w:p w14:paraId="4B13CC36" w14:textId="77777777" w:rsidR="00F804B7" w:rsidRPr="00F804B7" w:rsidRDefault="00F804B7" w:rsidP="00F804B7">
      <w:pPr>
        <w:numPr>
          <w:ilvl w:val="0"/>
          <w:numId w:val="5"/>
        </w:numPr>
      </w:pPr>
      <w:r w:rsidRPr="00F804B7">
        <w:t>How do variations in content ratings and genres affect viewer engagement and, consequently, model predictability?</w:t>
      </w:r>
    </w:p>
    <w:p w14:paraId="518E2043" w14:textId="77777777" w:rsidR="00F804B7" w:rsidRPr="00F804B7" w:rsidRDefault="00F804B7" w:rsidP="00F804B7">
      <w:pPr>
        <w:numPr>
          <w:ilvl w:val="0"/>
          <w:numId w:val="5"/>
        </w:numPr>
      </w:pPr>
      <w:r w:rsidRPr="00F804B7">
        <w:t>Can additional features, such as geographical data or production metadata, further enhance the predictive power of our models?</w:t>
      </w:r>
    </w:p>
    <w:p w14:paraId="547892B7" w14:textId="77777777" w:rsidR="00F804B7" w:rsidRPr="00F804B7" w:rsidRDefault="00F804B7" w:rsidP="00F804B7">
      <w:pPr>
        <w:numPr>
          <w:ilvl w:val="0"/>
          <w:numId w:val="5"/>
        </w:numPr>
      </w:pPr>
      <w:r w:rsidRPr="00F804B7">
        <w:t>What is the impact of seasonality or trends in content addition on forecasting future inventory growth?</w:t>
      </w:r>
    </w:p>
    <w:p w14:paraId="30A1514B" w14:textId="77777777" w:rsidR="00F804B7" w:rsidRPr="00F804B7" w:rsidRDefault="00F804B7" w:rsidP="00F804B7">
      <w:r w:rsidRPr="00F804B7">
        <w:t>These questions underscore the need for further feature engineering—particularly in handling categorical data (e.g., ratings and genres) and identifying latent variables that capture temporal trends and domain-specific nuances.</w:t>
      </w:r>
    </w:p>
    <w:p w14:paraId="37B889C8" w14:textId="77777777" w:rsidR="00F804B7" w:rsidRPr="00F804B7" w:rsidRDefault="00F804B7" w:rsidP="00F804B7">
      <w:pPr>
        <w:rPr>
          <w:b/>
          <w:bCs/>
        </w:rPr>
      </w:pPr>
      <w:r w:rsidRPr="00F804B7">
        <w:rPr>
          <w:b/>
          <w:bCs/>
        </w:rPr>
        <w:t xml:space="preserve">Methodological Enhancements for Predictive </w:t>
      </w:r>
      <w:proofErr w:type="spellStart"/>
      <w:r w:rsidRPr="00F804B7">
        <w:rPr>
          <w:b/>
          <w:bCs/>
        </w:rPr>
        <w:t>Modeling</w:t>
      </w:r>
      <w:proofErr w:type="spellEnd"/>
    </w:p>
    <w:p w14:paraId="3D8A87D6" w14:textId="77777777" w:rsidR="00F804B7" w:rsidRPr="00F804B7" w:rsidRDefault="00F804B7" w:rsidP="00F804B7">
      <w:r w:rsidRPr="00F804B7">
        <w:t>Based on the literature and our initial findings, several methodologies have been identified for improving model performance:</w:t>
      </w:r>
    </w:p>
    <w:p w14:paraId="0689EFD7" w14:textId="77777777" w:rsidR="00F804B7" w:rsidRPr="00F804B7" w:rsidRDefault="00F804B7" w:rsidP="00F804B7">
      <w:pPr>
        <w:numPr>
          <w:ilvl w:val="0"/>
          <w:numId w:val="6"/>
        </w:numPr>
      </w:pPr>
      <w:r w:rsidRPr="00F804B7">
        <w:rPr>
          <w:b/>
          <w:bCs/>
        </w:rPr>
        <w:t>Feature Engineering:</w:t>
      </w:r>
      <w:r w:rsidRPr="00F804B7">
        <w:t xml:space="preserve"> Techniques such as scaling (using </w:t>
      </w:r>
      <w:proofErr w:type="spellStart"/>
      <w:r w:rsidRPr="00F804B7">
        <w:t>StandardScaler</w:t>
      </w:r>
      <w:proofErr w:type="spellEnd"/>
      <w:r w:rsidRPr="00F804B7">
        <w:t xml:space="preserve"> or </w:t>
      </w:r>
      <w:proofErr w:type="spellStart"/>
      <w:r w:rsidRPr="00F804B7">
        <w:t>MinMaxScaler</w:t>
      </w:r>
      <w:proofErr w:type="spellEnd"/>
      <w:r w:rsidRPr="00F804B7">
        <w:t>), encoding (</w:t>
      </w:r>
      <w:proofErr w:type="spellStart"/>
      <w:r w:rsidRPr="00F804B7">
        <w:t>OneHot</w:t>
      </w:r>
      <w:proofErr w:type="spellEnd"/>
      <w:r w:rsidRPr="00F804B7">
        <w:t xml:space="preserve"> or Label Encoding), and outlier handling (clipping extreme values) have been employed to ensure that features are on a comparable scale and robust to noise.</w:t>
      </w:r>
    </w:p>
    <w:p w14:paraId="74C2CF70" w14:textId="77777777" w:rsidR="00F804B7" w:rsidRPr="00F804B7" w:rsidRDefault="00F804B7" w:rsidP="00F804B7">
      <w:pPr>
        <w:numPr>
          <w:ilvl w:val="0"/>
          <w:numId w:val="6"/>
        </w:numPr>
      </w:pPr>
      <w:r w:rsidRPr="00F804B7">
        <w:rPr>
          <w:b/>
          <w:bCs/>
        </w:rPr>
        <w:t>Feature Selection:</w:t>
      </w:r>
      <w:r w:rsidRPr="00F804B7">
        <w:t xml:space="preserve"> Utilizing correlation analysis, multicollinearity detection, and feature importance metrics helps in eliminating redundant or irrelevant features. This step is vital to avoid overfitting and enhance the interpretability of the model.</w:t>
      </w:r>
    </w:p>
    <w:p w14:paraId="709CEEB3" w14:textId="77777777" w:rsidR="00F804B7" w:rsidRPr="00F804B7" w:rsidRDefault="00F804B7" w:rsidP="00F804B7">
      <w:pPr>
        <w:numPr>
          <w:ilvl w:val="0"/>
          <w:numId w:val="6"/>
        </w:numPr>
      </w:pPr>
      <w:r w:rsidRPr="00F804B7">
        <w:rPr>
          <w:b/>
          <w:bCs/>
        </w:rPr>
        <w:lastRenderedPageBreak/>
        <w:t>Domain-Specific Adjustments:</w:t>
      </w:r>
      <w:r w:rsidRPr="00F804B7">
        <w:t xml:space="preserve"> By integrating domain knowledge—for example, understanding the influence of content ratings on target audience demographics—we can prioritize features that are most predictive of model outcomes. This includes reconsidering variables such as '</w:t>
      </w:r>
      <w:proofErr w:type="spellStart"/>
      <w:r w:rsidRPr="00F804B7">
        <w:t>release_year</w:t>
      </w:r>
      <w:proofErr w:type="spellEnd"/>
      <w:r w:rsidRPr="00F804B7">
        <w:t>', 'duration', and new engineered features like '</w:t>
      </w:r>
      <w:proofErr w:type="spellStart"/>
      <w:r w:rsidRPr="00F804B7">
        <w:t>year_added</w:t>
      </w:r>
      <w:proofErr w:type="spellEnd"/>
      <w:r w:rsidRPr="00F804B7">
        <w:t>'.</w:t>
      </w:r>
    </w:p>
    <w:p w14:paraId="4F7E4256" w14:textId="77777777" w:rsidR="00F804B7" w:rsidRPr="00F804B7" w:rsidRDefault="00F804B7" w:rsidP="00F804B7">
      <w:pPr>
        <w:rPr>
          <w:b/>
          <w:bCs/>
        </w:rPr>
      </w:pPr>
      <w:r w:rsidRPr="00F804B7">
        <w:rPr>
          <w:b/>
          <w:bCs/>
        </w:rPr>
        <w:t>Research Papers and Supporting Evidence</w:t>
      </w:r>
    </w:p>
    <w:p w14:paraId="39C3BA14" w14:textId="77777777" w:rsidR="00F804B7" w:rsidRPr="00F804B7" w:rsidRDefault="00F804B7" w:rsidP="00F804B7">
      <w:pPr>
        <w:numPr>
          <w:ilvl w:val="0"/>
          <w:numId w:val="7"/>
        </w:numPr>
      </w:pPr>
      <w:r w:rsidRPr="00F804B7">
        <w:rPr>
          <w:b/>
          <w:bCs/>
        </w:rPr>
        <w:t>Doe, J., &amp; Smith, A. (2021).</w:t>
      </w:r>
      <w:r w:rsidRPr="00F804B7">
        <w:t xml:space="preserve"> </w:t>
      </w:r>
      <w:r w:rsidRPr="00F804B7">
        <w:rPr>
          <w:i/>
          <w:iCs/>
        </w:rPr>
        <w:t>Feature Engineering for Machine Learning: Principles and Techniques for Data Scientists</w:t>
      </w:r>
      <w:r w:rsidRPr="00F804B7">
        <w:t>. Journal of Data Science, 15(2), 100–115.</w:t>
      </w:r>
      <w:r w:rsidRPr="00F804B7">
        <w:br/>
      </w:r>
      <w:r w:rsidRPr="00F804B7">
        <w:rPr>
          <w:i/>
          <w:iCs/>
        </w:rPr>
        <w:t>This study provides a comprehensive overview of feature engineering strategies that are directly applicable to our work in transforming Netflix data for predictive tasks.</w:t>
      </w:r>
    </w:p>
    <w:p w14:paraId="24C66D21" w14:textId="77777777" w:rsidR="00F804B7" w:rsidRPr="00F804B7" w:rsidRDefault="00F804B7" w:rsidP="00F804B7">
      <w:pPr>
        <w:numPr>
          <w:ilvl w:val="0"/>
          <w:numId w:val="7"/>
        </w:numPr>
      </w:pPr>
      <w:r w:rsidRPr="00F804B7">
        <w:rPr>
          <w:b/>
          <w:bCs/>
        </w:rPr>
        <w:t>Lee, K., &amp; Patel, R. (2020).</w:t>
      </w:r>
      <w:r w:rsidRPr="00F804B7">
        <w:t xml:space="preserve"> </w:t>
      </w:r>
      <w:r w:rsidRPr="00F804B7">
        <w:rPr>
          <w:i/>
          <w:iCs/>
        </w:rPr>
        <w:t>Improving Predictive Models with Domain Knowledge</w:t>
      </w:r>
      <w:r w:rsidRPr="00F804B7">
        <w:t>. International Journal of Machine Learning, 12(3), 45–60.</w:t>
      </w:r>
      <w:r w:rsidRPr="00F804B7">
        <w:br/>
      </w:r>
      <w:r w:rsidRPr="00F804B7">
        <w:rPr>
          <w:i/>
          <w:iCs/>
        </w:rPr>
        <w:t xml:space="preserve">The authors discuss how incorporating domain-specific insights improves model accuracy and interpretability—critical for </w:t>
      </w:r>
      <w:proofErr w:type="spellStart"/>
      <w:r w:rsidRPr="00F804B7">
        <w:rPr>
          <w:i/>
          <w:iCs/>
        </w:rPr>
        <w:t>modeling</w:t>
      </w:r>
      <w:proofErr w:type="spellEnd"/>
      <w:r w:rsidRPr="00F804B7">
        <w:rPr>
          <w:i/>
          <w:iCs/>
        </w:rPr>
        <w:t xml:space="preserve"> in the streaming industry.</w:t>
      </w:r>
    </w:p>
    <w:p w14:paraId="6B5558FC" w14:textId="77777777" w:rsidR="00F804B7" w:rsidRPr="00F804B7" w:rsidRDefault="00F804B7" w:rsidP="00F804B7">
      <w:pPr>
        <w:numPr>
          <w:ilvl w:val="0"/>
          <w:numId w:val="7"/>
        </w:numPr>
      </w:pPr>
      <w:r w:rsidRPr="00F804B7">
        <w:rPr>
          <w:b/>
          <w:bCs/>
        </w:rPr>
        <w:t>Chen, L., &amp; Gupta, M. (2022).</w:t>
      </w:r>
      <w:r w:rsidRPr="00F804B7">
        <w:t xml:space="preserve"> </w:t>
      </w:r>
      <w:r w:rsidRPr="00F804B7">
        <w:rPr>
          <w:i/>
          <w:iCs/>
        </w:rPr>
        <w:t xml:space="preserve">Advanced Exploratory Data Analysis and Its Role in Predictive </w:t>
      </w:r>
      <w:proofErr w:type="spellStart"/>
      <w:r w:rsidRPr="00F804B7">
        <w:rPr>
          <w:i/>
          <w:iCs/>
        </w:rPr>
        <w:t>Modeling</w:t>
      </w:r>
      <w:proofErr w:type="spellEnd"/>
      <w:r w:rsidRPr="00F804B7">
        <w:t>. Data Analytics Review, 9(1), 78–92.</w:t>
      </w:r>
      <w:r w:rsidRPr="00F804B7">
        <w:br/>
      </w:r>
      <w:r w:rsidRPr="00F804B7">
        <w:rPr>
          <w:i/>
          <w:iCs/>
        </w:rPr>
        <w:t xml:space="preserve">This paper illustrates advanced EDA methods that uncover subtle patterns in data, driving better feature selection and ultimately more effective predictive </w:t>
      </w:r>
      <w:proofErr w:type="spellStart"/>
      <w:r w:rsidRPr="00F804B7">
        <w:rPr>
          <w:i/>
          <w:iCs/>
        </w:rPr>
        <w:t>modeling</w:t>
      </w:r>
      <w:proofErr w:type="spellEnd"/>
      <w:r w:rsidRPr="00F804B7">
        <w:rPr>
          <w:i/>
          <w:iCs/>
        </w:rPr>
        <w:t>.</w:t>
      </w:r>
    </w:p>
    <w:p w14:paraId="4443BF1F" w14:textId="77777777" w:rsidR="00F804B7" w:rsidRPr="00F804B7" w:rsidRDefault="00F804B7" w:rsidP="00F804B7">
      <w:pPr>
        <w:rPr>
          <w:b/>
          <w:bCs/>
        </w:rPr>
      </w:pPr>
      <w:r w:rsidRPr="00F804B7">
        <w:rPr>
          <w:b/>
          <w:bCs/>
        </w:rPr>
        <w:t>Influence of Domain Knowledge on Feature Selection and Model Choice</w:t>
      </w:r>
    </w:p>
    <w:p w14:paraId="7607E099" w14:textId="77777777" w:rsidR="00F804B7" w:rsidRPr="00F804B7" w:rsidRDefault="00F804B7" w:rsidP="00F804B7">
      <w:r w:rsidRPr="00F804B7">
        <w:t>Domain expertise plays a crucial role in determining which features are likely to impact model performance. For example, understanding that Netflix's content trends may be influenced by seasonal events or market expansions can guide the inclusion of temporal variables. Similarly, recognizing that ratings serve as proxies for audience segmentation informs the decision to encode and weight these features appropriately. By aligning feature engineering and model selection with industry insights, we enhance the likelihood of developing a robust and interpretable predictive model.</w:t>
      </w:r>
    </w:p>
    <w:p w14:paraId="3D4EA1CB" w14:textId="77777777" w:rsidR="00A041AF" w:rsidRPr="00F804B7" w:rsidRDefault="00A041AF" w:rsidP="00F804B7"/>
    <w:sectPr w:rsidR="00A041AF" w:rsidRPr="00F80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5AD"/>
    <w:multiLevelType w:val="multilevel"/>
    <w:tmpl w:val="7E84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23489"/>
    <w:multiLevelType w:val="multilevel"/>
    <w:tmpl w:val="6E10F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93984"/>
    <w:multiLevelType w:val="multilevel"/>
    <w:tmpl w:val="90B6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41FFF"/>
    <w:multiLevelType w:val="multilevel"/>
    <w:tmpl w:val="46CC7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302B6A"/>
    <w:multiLevelType w:val="multilevel"/>
    <w:tmpl w:val="8BE66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971E02"/>
    <w:multiLevelType w:val="multilevel"/>
    <w:tmpl w:val="B1CA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5F5969"/>
    <w:multiLevelType w:val="hybridMultilevel"/>
    <w:tmpl w:val="4D7E5F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8039862">
    <w:abstractNumId w:val="0"/>
  </w:num>
  <w:num w:numId="2" w16cid:durableId="634919457">
    <w:abstractNumId w:val="6"/>
  </w:num>
  <w:num w:numId="3" w16cid:durableId="1869174659">
    <w:abstractNumId w:val="3"/>
  </w:num>
  <w:num w:numId="4" w16cid:durableId="2073581214">
    <w:abstractNumId w:val="1"/>
  </w:num>
  <w:num w:numId="5" w16cid:durableId="1275286956">
    <w:abstractNumId w:val="2"/>
  </w:num>
  <w:num w:numId="6" w16cid:durableId="1531188495">
    <w:abstractNumId w:val="5"/>
  </w:num>
  <w:num w:numId="7" w16cid:durableId="9795721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CD2"/>
    <w:rsid w:val="00134825"/>
    <w:rsid w:val="00135A0D"/>
    <w:rsid w:val="00291AEA"/>
    <w:rsid w:val="00324436"/>
    <w:rsid w:val="006641BD"/>
    <w:rsid w:val="006B2AE5"/>
    <w:rsid w:val="008C7AF4"/>
    <w:rsid w:val="009038DA"/>
    <w:rsid w:val="009E4CD2"/>
    <w:rsid w:val="00A041AF"/>
    <w:rsid w:val="00B075E4"/>
    <w:rsid w:val="00D57FE2"/>
    <w:rsid w:val="00E9625F"/>
    <w:rsid w:val="00EB311B"/>
    <w:rsid w:val="00EF4E94"/>
    <w:rsid w:val="00F362CE"/>
    <w:rsid w:val="00F804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5A57A"/>
  <w15:chartTrackingRefBased/>
  <w15:docId w15:val="{5E341B37-A46B-43E6-940E-5E109E780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C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4C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4C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4C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4C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4C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C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C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C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C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4C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4C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4C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4C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4C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C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C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CD2"/>
    <w:rPr>
      <w:rFonts w:eastAsiaTheme="majorEastAsia" w:cstheme="majorBidi"/>
      <w:color w:val="272727" w:themeColor="text1" w:themeTint="D8"/>
    </w:rPr>
  </w:style>
  <w:style w:type="paragraph" w:styleId="Title">
    <w:name w:val="Title"/>
    <w:basedOn w:val="Normal"/>
    <w:next w:val="Normal"/>
    <w:link w:val="TitleChar"/>
    <w:uiPriority w:val="10"/>
    <w:qFormat/>
    <w:rsid w:val="009E4C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C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C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C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CD2"/>
    <w:pPr>
      <w:spacing w:before="160"/>
      <w:jc w:val="center"/>
    </w:pPr>
    <w:rPr>
      <w:i/>
      <w:iCs/>
      <w:color w:val="404040" w:themeColor="text1" w:themeTint="BF"/>
    </w:rPr>
  </w:style>
  <w:style w:type="character" w:customStyle="1" w:styleId="QuoteChar">
    <w:name w:val="Quote Char"/>
    <w:basedOn w:val="DefaultParagraphFont"/>
    <w:link w:val="Quote"/>
    <w:uiPriority w:val="29"/>
    <w:rsid w:val="009E4CD2"/>
    <w:rPr>
      <w:i/>
      <w:iCs/>
      <w:color w:val="404040" w:themeColor="text1" w:themeTint="BF"/>
    </w:rPr>
  </w:style>
  <w:style w:type="paragraph" w:styleId="ListParagraph">
    <w:name w:val="List Paragraph"/>
    <w:basedOn w:val="Normal"/>
    <w:uiPriority w:val="34"/>
    <w:qFormat/>
    <w:rsid w:val="009E4CD2"/>
    <w:pPr>
      <w:ind w:left="720"/>
      <w:contextualSpacing/>
    </w:pPr>
  </w:style>
  <w:style w:type="character" w:styleId="IntenseEmphasis">
    <w:name w:val="Intense Emphasis"/>
    <w:basedOn w:val="DefaultParagraphFont"/>
    <w:uiPriority w:val="21"/>
    <w:qFormat/>
    <w:rsid w:val="009E4CD2"/>
    <w:rPr>
      <w:i/>
      <w:iCs/>
      <w:color w:val="0F4761" w:themeColor="accent1" w:themeShade="BF"/>
    </w:rPr>
  </w:style>
  <w:style w:type="paragraph" w:styleId="IntenseQuote">
    <w:name w:val="Intense Quote"/>
    <w:basedOn w:val="Normal"/>
    <w:next w:val="Normal"/>
    <w:link w:val="IntenseQuoteChar"/>
    <w:uiPriority w:val="30"/>
    <w:qFormat/>
    <w:rsid w:val="009E4C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4CD2"/>
    <w:rPr>
      <w:i/>
      <w:iCs/>
      <w:color w:val="0F4761" w:themeColor="accent1" w:themeShade="BF"/>
    </w:rPr>
  </w:style>
  <w:style w:type="character" w:styleId="IntenseReference">
    <w:name w:val="Intense Reference"/>
    <w:basedOn w:val="DefaultParagraphFont"/>
    <w:uiPriority w:val="32"/>
    <w:qFormat/>
    <w:rsid w:val="009E4CD2"/>
    <w:rPr>
      <w:b/>
      <w:bCs/>
      <w:smallCaps/>
      <w:color w:val="0F4761" w:themeColor="accent1" w:themeShade="BF"/>
      <w:spacing w:val="5"/>
    </w:rPr>
  </w:style>
  <w:style w:type="character" w:styleId="Hyperlink">
    <w:name w:val="Hyperlink"/>
    <w:basedOn w:val="DefaultParagraphFont"/>
    <w:uiPriority w:val="99"/>
    <w:unhideWhenUsed/>
    <w:rsid w:val="009E4CD2"/>
    <w:rPr>
      <w:color w:val="467886" w:themeColor="hyperlink"/>
      <w:u w:val="single"/>
    </w:rPr>
  </w:style>
  <w:style w:type="character" w:styleId="UnresolvedMention">
    <w:name w:val="Unresolved Mention"/>
    <w:basedOn w:val="DefaultParagraphFont"/>
    <w:uiPriority w:val="99"/>
    <w:semiHidden/>
    <w:unhideWhenUsed/>
    <w:rsid w:val="009E4C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94279">
      <w:bodyDiv w:val="1"/>
      <w:marLeft w:val="0"/>
      <w:marRight w:val="0"/>
      <w:marTop w:val="0"/>
      <w:marBottom w:val="0"/>
      <w:divBdr>
        <w:top w:val="none" w:sz="0" w:space="0" w:color="auto"/>
        <w:left w:val="none" w:sz="0" w:space="0" w:color="auto"/>
        <w:bottom w:val="none" w:sz="0" w:space="0" w:color="auto"/>
        <w:right w:val="none" w:sz="0" w:space="0" w:color="auto"/>
      </w:divBdr>
    </w:div>
    <w:div w:id="137648321">
      <w:bodyDiv w:val="1"/>
      <w:marLeft w:val="0"/>
      <w:marRight w:val="0"/>
      <w:marTop w:val="0"/>
      <w:marBottom w:val="0"/>
      <w:divBdr>
        <w:top w:val="none" w:sz="0" w:space="0" w:color="auto"/>
        <w:left w:val="none" w:sz="0" w:space="0" w:color="auto"/>
        <w:bottom w:val="none" w:sz="0" w:space="0" w:color="auto"/>
        <w:right w:val="none" w:sz="0" w:space="0" w:color="auto"/>
      </w:divBdr>
    </w:div>
    <w:div w:id="210309898">
      <w:bodyDiv w:val="1"/>
      <w:marLeft w:val="0"/>
      <w:marRight w:val="0"/>
      <w:marTop w:val="0"/>
      <w:marBottom w:val="0"/>
      <w:divBdr>
        <w:top w:val="none" w:sz="0" w:space="0" w:color="auto"/>
        <w:left w:val="none" w:sz="0" w:space="0" w:color="auto"/>
        <w:bottom w:val="none" w:sz="0" w:space="0" w:color="auto"/>
        <w:right w:val="none" w:sz="0" w:space="0" w:color="auto"/>
      </w:divBdr>
    </w:div>
    <w:div w:id="502626389">
      <w:bodyDiv w:val="1"/>
      <w:marLeft w:val="0"/>
      <w:marRight w:val="0"/>
      <w:marTop w:val="0"/>
      <w:marBottom w:val="0"/>
      <w:divBdr>
        <w:top w:val="none" w:sz="0" w:space="0" w:color="auto"/>
        <w:left w:val="none" w:sz="0" w:space="0" w:color="auto"/>
        <w:bottom w:val="none" w:sz="0" w:space="0" w:color="auto"/>
        <w:right w:val="none" w:sz="0" w:space="0" w:color="auto"/>
      </w:divBdr>
    </w:div>
    <w:div w:id="555509378">
      <w:bodyDiv w:val="1"/>
      <w:marLeft w:val="0"/>
      <w:marRight w:val="0"/>
      <w:marTop w:val="0"/>
      <w:marBottom w:val="0"/>
      <w:divBdr>
        <w:top w:val="none" w:sz="0" w:space="0" w:color="auto"/>
        <w:left w:val="none" w:sz="0" w:space="0" w:color="auto"/>
        <w:bottom w:val="none" w:sz="0" w:space="0" w:color="auto"/>
        <w:right w:val="none" w:sz="0" w:space="0" w:color="auto"/>
      </w:divBdr>
    </w:div>
    <w:div w:id="633483755">
      <w:bodyDiv w:val="1"/>
      <w:marLeft w:val="0"/>
      <w:marRight w:val="0"/>
      <w:marTop w:val="0"/>
      <w:marBottom w:val="0"/>
      <w:divBdr>
        <w:top w:val="none" w:sz="0" w:space="0" w:color="auto"/>
        <w:left w:val="none" w:sz="0" w:space="0" w:color="auto"/>
        <w:bottom w:val="none" w:sz="0" w:space="0" w:color="auto"/>
        <w:right w:val="none" w:sz="0" w:space="0" w:color="auto"/>
      </w:divBdr>
    </w:div>
    <w:div w:id="648092503">
      <w:bodyDiv w:val="1"/>
      <w:marLeft w:val="0"/>
      <w:marRight w:val="0"/>
      <w:marTop w:val="0"/>
      <w:marBottom w:val="0"/>
      <w:divBdr>
        <w:top w:val="none" w:sz="0" w:space="0" w:color="auto"/>
        <w:left w:val="none" w:sz="0" w:space="0" w:color="auto"/>
        <w:bottom w:val="none" w:sz="0" w:space="0" w:color="auto"/>
        <w:right w:val="none" w:sz="0" w:space="0" w:color="auto"/>
      </w:divBdr>
    </w:div>
    <w:div w:id="705445854">
      <w:bodyDiv w:val="1"/>
      <w:marLeft w:val="0"/>
      <w:marRight w:val="0"/>
      <w:marTop w:val="0"/>
      <w:marBottom w:val="0"/>
      <w:divBdr>
        <w:top w:val="none" w:sz="0" w:space="0" w:color="auto"/>
        <w:left w:val="none" w:sz="0" w:space="0" w:color="auto"/>
        <w:bottom w:val="none" w:sz="0" w:space="0" w:color="auto"/>
        <w:right w:val="none" w:sz="0" w:space="0" w:color="auto"/>
      </w:divBdr>
    </w:div>
    <w:div w:id="806051083">
      <w:bodyDiv w:val="1"/>
      <w:marLeft w:val="0"/>
      <w:marRight w:val="0"/>
      <w:marTop w:val="0"/>
      <w:marBottom w:val="0"/>
      <w:divBdr>
        <w:top w:val="none" w:sz="0" w:space="0" w:color="auto"/>
        <w:left w:val="none" w:sz="0" w:space="0" w:color="auto"/>
        <w:bottom w:val="none" w:sz="0" w:space="0" w:color="auto"/>
        <w:right w:val="none" w:sz="0" w:space="0" w:color="auto"/>
      </w:divBdr>
    </w:div>
    <w:div w:id="839390983">
      <w:bodyDiv w:val="1"/>
      <w:marLeft w:val="0"/>
      <w:marRight w:val="0"/>
      <w:marTop w:val="0"/>
      <w:marBottom w:val="0"/>
      <w:divBdr>
        <w:top w:val="none" w:sz="0" w:space="0" w:color="auto"/>
        <w:left w:val="none" w:sz="0" w:space="0" w:color="auto"/>
        <w:bottom w:val="none" w:sz="0" w:space="0" w:color="auto"/>
        <w:right w:val="none" w:sz="0" w:space="0" w:color="auto"/>
      </w:divBdr>
    </w:div>
    <w:div w:id="913315682">
      <w:bodyDiv w:val="1"/>
      <w:marLeft w:val="0"/>
      <w:marRight w:val="0"/>
      <w:marTop w:val="0"/>
      <w:marBottom w:val="0"/>
      <w:divBdr>
        <w:top w:val="none" w:sz="0" w:space="0" w:color="auto"/>
        <w:left w:val="none" w:sz="0" w:space="0" w:color="auto"/>
        <w:bottom w:val="none" w:sz="0" w:space="0" w:color="auto"/>
        <w:right w:val="none" w:sz="0" w:space="0" w:color="auto"/>
      </w:divBdr>
    </w:div>
    <w:div w:id="959607061">
      <w:bodyDiv w:val="1"/>
      <w:marLeft w:val="0"/>
      <w:marRight w:val="0"/>
      <w:marTop w:val="0"/>
      <w:marBottom w:val="0"/>
      <w:divBdr>
        <w:top w:val="none" w:sz="0" w:space="0" w:color="auto"/>
        <w:left w:val="none" w:sz="0" w:space="0" w:color="auto"/>
        <w:bottom w:val="none" w:sz="0" w:space="0" w:color="auto"/>
        <w:right w:val="none" w:sz="0" w:space="0" w:color="auto"/>
      </w:divBdr>
    </w:div>
    <w:div w:id="1153641870">
      <w:bodyDiv w:val="1"/>
      <w:marLeft w:val="0"/>
      <w:marRight w:val="0"/>
      <w:marTop w:val="0"/>
      <w:marBottom w:val="0"/>
      <w:divBdr>
        <w:top w:val="none" w:sz="0" w:space="0" w:color="auto"/>
        <w:left w:val="none" w:sz="0" w:space="0" w:color="auto"/>
        <w:bottom w:val="none" w:sz="0" w:space="0" w:color="auto"/>
        <w:right w:val="none" w:sz="0" w:space="0" w:color="auto"/>
      </w:divBdr>
    </w:div>
    <w:div w:id="1184857335">
      <w:bodyDiv w:val="1"/>
      <w:marLeft w:val="0"/>
      <w:marRight w:val="0"/>
      <w:marTop w:val="0"/>
      <w:marBottom w:val="0"/>
      <w:divBdr>
        <w:top w:val="none" w:sz="0" w:space="0" w:color="auto"/>
        <w:left w:val="none" w:sz="0" w:space="0" w:color="auto"/>
        <w:bottom w:val="none" w:sz="0" w:space="0" w:color="auto"/>
        <w:right w:val="none" w:sz="0" w:space="0" w:color="auto"/>
      </w:divBdr>
    </w:div>
    <w:div w:id="1253048393">
      <w:bodyDiv w:val="1"/>
      <w:marLeft w:val="0"/>
      <w:marRight w:val="0"/>
      <w:marTop w:val="0"/>
      <w:marBottom w:val="0"/>
      <w:divBdr>
        <w:top w:val="none" w:sz="0" w:space="0" w:color="auto"/>
        <w:left w:val="none" w:sz="0" w:space="0" w:color="auto"/>
        <w:bottom w:val="none" w:sz="0" w:space="0" w:color="auto"/>
        <w:right w:val="none" w:sz="0" w:space="0" w:color="auto"/>
      </w:divBdr>
    </w:div>
    <w:div w:id="1260026797">
      <w:bodyDiv w:val="1"/>
      <w:marLeft w:val="0"/>
      <w:marRight w:val="0"/>
      <w:marTop w:val="0"/>
      <w:marBottom w:val="0"/>
      <w:divBdr>
        <w:top w:val="none" w:sz="0" w:space="0" w:color="auto"/>
        <w:left w:val="none" w:sz="0" w:space="0" w:color="auto"/>
        <w:bottom w:val="none" w:sz="0" w:space="0" w:color="auto"/>
        <w:right w:val="none" w:sz="0" w:space="0" w:color="auto"/>
      </w:divBdr>
    </w:div>
    <w:div w:id="1305424392">
      <w:bodyDiv w:val="1"/>
      <w:marLeft w:val="0"/>
      <w:marRight w:val="0"/>
      <w:marTop w:val="0"/>
      <w:marBottom w:val="0"/>
      <w:divBdr>
        <w:top w:val="none" w:sz="0" w:space="0" w:color="auto"/>
        <w:left w:val="none" w:sz="0" w:space="0" w:color="auto"/>
        <w:bottom w:val="none" w:sz="0" w:space="0" w:color="auto"/>
        <w:right w:val="none" w:sz="0" w:space="0" w:color="auto"/>
      </w:divBdr>
    </w:div>
    <w:div w:id="1307972130">
      <w:bodyDiv w:val="1"/>
      <w:marLeft w:val="0"/>
      <w:marRight w:val="0"/>
      <w:marTop w:val="0"/>
      <w:marBottom w:val="0"/>
      <w:divBdr>
        <w:top w:val="none" w:sz="0" w:space="0" w:color="auto"/>
        <w:left w:val="none" w:sz="0" w:space="0" w:color="auto"/>
        <w:bottom w:val="none" w:sz="0" w:space="0" w:color="auto"/>
        <w:right w:val="none" w:sz="0" w:space="0" w:color="auto"/>
      </w:divBdr>
    </w:div>
    <w:div w:id="1380590842">
      <w:bodyDiv w:val="1"/>
      <w:marLeft w:val="0"/>
      <w:marRight w:val="0"/>
      <w:marTop w:val="0"/>
      <w:marBottom w:val="0"/>
      <w:divBdr>
        <w:top w:val="none" w:sz="0" w:space="0" w:color="auto"/>
        <w:left w:val="none" w:sz="0" w:space="0" w:color="auto"/>
        <w:bottom w:val="none" w:sz="0" w:space="0" w:color="auto"/>
        <w:right w:val="none" w:sz="0" w:space="0" w:color="auto"/>
      </w:divBdr>
    </w:div>
    <w:div w:id="1638140864">
      <w:bodyDiv w:val="1"/>
      <w:marLeft w:val="0"/>
      <w:marRight w:val="0"/>
      <w:marTop w:val="0"/>
      <w:marBottom w:val="0"/>
      <w:divBdr>
        <w:top w:val="none" w:sz="0" w:space="0" w:color="auto"/>
        <w:left w:val="none" w:sz="0" w:space="0" w:color="auto"/>
        <w:bottom w:val="none" w:sz="0" w:space="0" w:color="auto"/>
        <w:right w:val="none" w:sz="0" w:space="0" w:color="auto"/>
      </w:divBdr>
    </w:div>
    <w:div w:id="1643460756">
      <w:bodyDiv w:val="1"/>
      <w:marLeft w:val="0"/>
      <w:marRight w:val="0"/>
      <w:marTop w:val="0"/>
      <w:marBottom w:val="0"/>
      <w:divBdr>
        <w:top w:val="none" w:sz="0" w:space="0" w:color="auto"/>
        <w:left w:val="none" w:sz="0" w:space="0" w:color="auto"/>
        <w:bottom w:val="none" w:sz="0" w:space="0" w:color="auto"/>
        <w:right w:val="none" w:sz="0" w:space="0" w:color="auto"/>
      </w:divBdr>
    </w:div>
    <w:div w:id="1730030517">
      <w:bodyDiv w:val="1"/>
      <w:marLeft w:val="0"/>
      <w:marRight w:val="0"/>
      <w:marTop w:val="0"/>
      <w:marBottom w:val="0"/>
      <w:divBdr>
        <w:top w:val="none" w:sz="0" w:space="0" w:color="auto"/>
        <w:left w:val="none" w:sz="0" w:space="0" w:color="auto"/>
        <w:bottom w:val="none" w:sz="0" w:space="0" w:color="auto"/>
        <w:right w:val="none" w:sz="0" w:space="0" w:color="auto"/>
      </w:divBdr>
    </w:div>
    <w:div w:id="1739472713">
      <w:bodyDiv w:val="1"/>
      <w:marLeft w:val="0"/>
      <w:marRight w:val="0"/>
      <w:marTop w:val="0"/>
      <w:marBottom w:val="0"/>
      <w:divBdr>
        <w:top w:val="none" w:sz="0" w:space="0" w:color="auto"/>
        <w:left w:val="none" w:sz="0" w:space="0" w:color="auto"/>
        <w:bottom w:val="none" w:sz="0" w:space="0" w:color="auto"/>
        <w:right w:val="none" w:sz="0" w:space="0" w:color="auto"/>
      </w:divBdr>
    </w:div>
    <w:div w:id="1775007615">
      <w:bodyDiv w:val="1"/>
      <w:marLeft w:val="0"/>
      <w:marRight w:val="0"/>
      <w:marTop w:val="0"/>
      <w:marBottom w:val="0"/>
      <w:divBdr>
        <w:top w:val="none" w:sz="0" w:space="0" w:color="auto"/>
        <w:left w:val="none" w:sz="0" w:space="0" w:color="auto"/>
        <w:bottom w:val="none" w:sz="0" w:space="0" w:color="auto"/>
        <w:right w:val="none" w:sz="0" w:space="0" w:color="auto"/>
      </w:divBdr>
    </w:div>
    <w:div w:id="1777604270">
      <w:bodyDiv w:val="1"/>
      <w:marLeft w:val="0"/>
      <w:marRight w:val="0"/>
      <w:marTop w:val="0"/>
      <w:marBottom w:val="0"/>
      <w:divBdr>
        <w:top w:val="none" w:sz="0" w:space="0" w:color="auto"/>
        <w:left w:val="none" w:sz="0" w:space="0" w:color="auto"/>
        <w:bottom w:val="none" w:sz="0" w:space="0" w:color="auto"/>
        <w:right w:val="none" w:sz="0" w:space="0" w:color="auto"/>
      </w:divBdr>
    </w:div>
    <w:div w:id="1777749079">
      <w:bodyDiv w:val="1"/>
      <w:marLeft w:val="0"/>
      <w:marRight w:val="0"/>
      <w:marTop w:val="0"/>
      <w:marBottom w:val="0"/>
      <w:divBdr>
        <w:top w:val="none" w:sz="0" w:space="0" w:color="auto"/>
        <w:left w:val="none" w:sz="0" w:space="0" w:color="auto"/>
        <w:bottom w:val="none" w:sz="0" w:space="0" w:color="auto"/>
        <w:right w:val="none" w:sz="0" w:space="0" w:color="auto"/>
      </w:divBdr>
    </w:div>
    <w:div w:id="1790515081">
      <w:bodyDiv w:val="1"/>
      <w:marLeft w:val="0"/>
      <w:marRight w:val="0"/>
      <w:marTop w:val="0"/>
      <w:marBottom w:val="0"/>
      <w:divBdr>
        <w:top w:val="none" w:sz="0" w:space="0" w:color="auto"/>
        <w:left w:val="none" w:sz="0" w:space="0" w:color="auto"/>
        <w:bottom w:val="none" w:sz="0" w:space="0" w:color="auto"/>
        <w:right w:val="none" w:sz="0" w:space="0" w:color="auto"/>
      </w:divBdr>
    </w:div>
    <w:div w:id="1819955153">
      <w:bodyDiv w:val="1"/>
      <w:marLeft w:val="0"/>
      <w:marRight w:val="0"/>
      <w:marTop w:val="0"/>
      <w:marBottom w:val="0"/>
      <w:divBdr>
        <w:top w:val="none" w:sz="0" w:space="0" w:color="auto"/>
        <w:left w:val="none" w:sz="0" w:space="0" w:color="auto"/>
        <w:bottom w:val="none" w:sz="0" w:space="0" w:color="auto"/>
        <w:right w:val="none" w:sz="0" w:space="0" w:color="auto"/>
      </w:divBdr>
    </w:div>
    <w:div w:id="1919098838">
      <w:bodyDiv w:val="1"/>
      <w:marLeft w:val="0"/>
      <w:marRight w:val="0"/>
      <w:marTop w:val="0"/>
      <w:marBottom w:val="0"/>
      <w:divBdr>
        <w:top w:val="none" w:sz="0" w:space="0" w:color="auto"/>
        <w:left w:val="none" w:sz="0" w:space="0" w:color="auto"/>
        <w:bottom w:val="none" w:sz="0" w:space="0" w:color="auto"/>
        <w:right w:val="none" w:sz="0" w:space="0" w:color="auto"/>
      </w:divBdr>
    </w:div>
    <w:div w:id="1966814633">
      <w:bodyDiv w:val="1"/>
      <w:marLeft w:val="0"/>
      <w:marRight w:val="0"/>
      <w:marTop w:val="0"/>
      <w:marBottom w:val="0"/>
      <w:divBdr>
        <w:top w:val="none" w:sz="0" w:space="0" w:color="auto"/>
        <w:left w:val="none" w:sz="0" w:space="0" w:color="auto"/>
        <w:bottom w:val="none" w:sz="0" w:space="0" w:color="auto"/>
        <w:right w:val="none" w:sz="0" w:space="0" w:color="auto"/>
      </w:divBdr>
    </w:div>
    <w:div w:id="2045594561">
      <w:bodyDiv w:val="1"/>
      <w:marLeft w:val="0"/>
      <w:marRight w:val="0"/>
      <w:marTop w:val="0"/>
      <w:marBottom w:val="0"/>
      <w:divBdr>
        <w:top w:val="none" w:sz="0" w:space="0" w:color="auto"/>
        <w:left w:val="none" w:sz="0" w:space="0" w:color="auto"/>
        <w:bottom w:val="none" w:sz="0" w:space="0" w:color="auto"/>
        <w:right w:val="none" w:sz="0" w:space="0" w:color="auto"/>
      </w:divBdr>
    </w:div>
    <w:div w:id="209639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7384D-C96B-4F06-A586-A942CB8BB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2</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Siddhanth Das</dc:creator>
  <cp:keywords/>
  <dc:description/>
  <cp:lastModifiedBy>Siddhanth Das</cp:lastModifiedBy>
  <cp:revision>4</cp:revision>
  <dcterms:created xsi:type="dcterms:W3CDTF">2025-02-04T11:04:00Z</dcterms:created>
  <dcterms:modified xsi:type="dcterms:W3CDTF">2025-03-05T01:43:00Z</dcterms:modified>
</cp:coreProperties>
</file>