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9C" w:rsidRDefault="0097599C" w:rsidP="00295092">
      <w:pPr>
        <w:pStyle w:val="Heading1"/>
      </w:pPr>
      <w:r>
        <w:t xml:space="preserve">How exactly </w:t>
      </w:r>
      <w:proofErr w:type="gramStart"/>
      <w:r>
        <w:t xml:space="preserve">is </w:t>
      </w:r>
      <w:r w:rsidR="00404171">
        <w:t>synchronization</w:t>
      </w:r>
      <w:proofErr w:type="gramEnd"/>
      <w:r>
        <w:t xml:space="preserve"> achieved using semaphore in our </w:t>
      </w:r>
      <w:r w:rsidR="00404171">
        <w:t>assignment</w:t>
      </w:r>
      <w:r>
        <w:t>?</w:t>
      </w:r>
    </w:p>
    <w:p w:rsidR="00EC6EA3" w:rsidRDefault="00EC6EA3" w:rsidP="0097599C">
      <w:pPr>
        <w:pStyle w:val="NormalWeb"/>
      </w:pPr>
      <w:r>
        <w:t>Two Semap</w:t>
      </w:r>
      <w:r w:rsidR="00493C41">
        <w:t>hores are created, viz. consumed and produced</w:t>
      </w:r>
      <w:r>
        <w:t xml:space="preserve">. </w:t>
      </w:r>
      <w:r w:rsidR="00295092">
        <w:t>T</w:t>
      </w:r>
      <w:r w:rsidR="00295092">
        <w:t>he producer must wait for the consumer to consume</w:t>
      </w:r>
      <w:r w:rsidR="00295092">
        <w:t>, before producing the next value and similarly consumer must wait for the producer to produce. This situation can be handled with the use of semaphores.</w:t>
      </w:r>
    </w:p>
    <w:p w:rsidR="00295092" w:rsidRDefault="00295092" w:rsidP="0097599C">
      <w:pPr>
        <w:pStyle w:val="NormalWeb"/>
      </w:pPr>
    </w:p>
    <w:p w:rsidR="00493C41" w:rsidRDefault="00493C41" w:rsidP="0097599C">
      <w:pPr>
        <w:pStyle w:val="NormalWeb"/>
      </w:pPr>
      <w:r>
        <w:t xml:space="preserve">By using semaphore, we make the producer wait for consumer to consume, with </w:t>
      </w:r>
      <w:proofErr w:type="gramStart"/>
      <w:r>
        <w:t>wait(</w:t>
      </w:r>
      <w:proofErr w:type="gramEnd"/>
      <w:r>
        <w:t xml:space="preserve">&lt;consumer </w:t>
      </w:r>
      <w:r w:rsidR="00404171">
        <w:t>semaphore</w:t>
      </w:r>
      <w:r>
        <w:t xml:space="preserve">&gt;). Once the consumer consumes, producer generates a new value and signal the consumer with </w:t>
      </w:r>
      <w:proofErr w:type="gramStart"/>
      <w:r>
        <w:t>signal(</w:t>
      </w:r>
      <w:proofErr w:type="gramEnd"/>
      <w:r>
        <w:t>&lt;producer semaphore&gt;), to indicate a new value has been generated.</w:t>
      </w:r>
    </w:p>
    <w:p w:rsidR="00493C41" w:rsidRDefault="00493C41" w:rsidP="0097599C">
      <w:pPr>
        <w:pStyle w:val="NormalWeb"/>
      </w:pPr>
    </w:p>
    <w:p w:rsidR="00493C41" w:rsidRDefault="00493C41" w:rsidP="0097599C">
      <w:pPr>
        <w:pStyle w:val="NormalWeb"/>
      </w:pPr>
      <w:r>
        <w:t xml:space="preserve">Similarly the consumer waits for producer to produce, with </w:t>
      </w:r>
      <w:proofErr w:type="gramStart"/>
      <w:r>
        <w:t>wait</w:t>
      </w:r>
      <w:r>
        <w:t>(</w:t>
      </w:r>
      <w:proofErr w:type="gramEnd"/>
      <w:r>
        <w:t>&lt;producer semaphore&gt;)</w:t>
      </w:r>
      <w:r>
        <w:t>. Once the producer pro</w:t>
      </w:r>
      <w:bookmarkStart w:id="0" w:name="_GoBack"/>
      <w:bookmarkEnd w:id="0"/>
      <w:r>
        <w:t xml:space="preserve">duces, consumer consumes the value and signals the producer that value has been consumed with </w:t>
      </w:r>
      <w:proofErr w:type="gramStart"/>
      <w:r>
        <w:t>signal(</w:t>
      </w:r>
      <w:proofErr w:type="gramEnd"/>
      <w:r>
        <w:t>&lt;consumer semaphore&gt;).</w:t>
      </w:r>
    </w:p>
    <w:p w:rsidR="005739E7" w:rsidRDefault="005739E7" w:rsidP="005739E7">
      <w:pPr>
        <w:pStyle w:val="Heading1"/>
      </w:pPr>
      <w:r>
        <w:t>OUTPUT</w:t>
      </w:r>
    </w:p>
    <w:p w:rsidR="005739E7" w:rsidRDefault="005739E7" w:rsidP="00295092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29605" cy="3271520"/>
            <wp:effectExtent l="0" t="0" r="4445" b="5080"/>
            <wp:docPr id="1" name="Picture 1" descr="C:\Users\Siddharth Jain\Desktop\sy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arth Jain\Desktop\sync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9C" w:rsidRDefault="0097599C" w:rsidP="00295092">
      <w:pPr>
        <w:pStyle w:val="Heading1"/>
      </w:pPr>
      <w:r>
        <w:t xml:space="preserve">Can the above </w:t>
      </w:r>
      <w:r w:rsidR="00404171">
        <w:t>synchronization</w:t>
      </w:r>
      <w:r>
        <w:t xml:space="preserve"> be achieved with just one </w:t>
      </w:r>
      <w:r w:rsidR="00404171">
        <w:t>semaphore</w:t>
      </w:r>
      <w:r>
        <w:t xml:space="preserve">? Why or why not? </w:t>
      </w:r>
    </w:p>
    <w:p w:rsidR="00EF4395" w:rsidRDefault="00295092">
      <w:r>
        <w:t xml:space="preserve">No. The </w:t>
      </w:r>
      <w:r w:rsidR="00510623">
        <w:t xml:space="preserve">reason we need two semaphore is, </w:t>
      </w:r>
      <w:r>
        <w:t>because the producer must wait for th</w:t>
      </w:r>
      <w:r w:rsidR="00493C41">
        <w:t xml:space="preserve">e consumer to consume the value, thus one semaphore is required for </w:t>
      </w:r>
      <w:r w:rsidR="00510623">
        <w:t xml:space="preserve">maintaining the status of consumer, i.e. we need a semaphore for signalling the consumer has consumed and also for waiting on, till consumer </w:t>
      </w:r>
      <w:r w:rsidR="00510623">
        <w:lastRenderedPageBreak/>
        <w:t xml:space="preserve">has consumed. Whereas we need the second semaphore for maintaining the status of producer, i.e. we need a semaphore for signalling that producer has produce and also for waiting on, till </w:t>
      </w:r>
      <w:r w:rsidR="00404171">
        <w:t>producer</w:t>
      </w:r>
      <w:r w:rsidR="00510623">
        <w:t xml:space="preserve"> has produced. </w:t>
      </w:r>
      <w:r w:rsidR="00493C41">
        <w:t xml:space="preserve"> </w:t>
      </w:r>
    </w:p>
    <w:p w:rsidR="00510623" w:rsidRDefault="00510623"/>
    <w:p w:rsidR="00510623" w:rsidRPr="00510623" w:rsidRDefault="00510623" w:rsidP="00404171">
      <w:pPr>
        <w:pStyle w:val="Heading1"/>
      </w:pPr>
      <w:r w:rsidRPr="00510623">
        <w:t>Tasks</w:t>
      </w:r>
    </w:p>
    <w:p w:rsidR="00510623" w:rsidRPr="00510623" w:rsidRDefault="00510623" w:rsidP="00510623">
      <w:proofErr w:type="spellStart"/>
      <w:r w:rsidRPr="00510623">
        <w:t>Prateek</w:t>
      </w:r>
      <w:proofErr w:type="spellEnd"/>
      <w:r w:rsidRPr="00510623">
        <w:t xml:space="preserve">: </w:t>
      </w:r>
    </w:p>
    <w:p w:rsidR="00510623" w:rsidRPr="00510623" w:rsidRDefault="00510623" w:rsidP="00510623">
      <w:pPr>
        <w:numPr>
          <w:ilvl w:val="0"/>
          <w:numId w:val="1"/>
        </w:numPr>
      </w:pPr>
      <w:r w:rsidRPr="00510623">
        <w:t xml:space="preserve">Created </w:t>
      </w:r>
      <w:proofErr w:type="spellStart"/>
      <w:r w:rsidRPr="00510623">
        <w:t>consumer.c</w:t>
      </w:r>
      <w:proofErr w:type="spellEnd"/>
      <w:r w:rsidRPr="00510623">
        <w:t xml:space="preserve">, </w:t>
      </w:r>
      <w:proofErr w:type="spellStart"/>
      <w:r w:rsidRPr="00510623">
        <w:t>producer.c</w:t>
      </w:r>
      <w:proofErr w:type="spellEnd"/>
      <w:r w:rsidRPr="00510623">
        <w:t>, tested on device</w:t>
      </w:r>
    </w:p>
    <w:p w:rsidR="00510623" w:rsidRPr="00510623" w:rsidRDefault="00510623" w:rsidP="00510623">
      <w:r>
        <w:t>Siddharth</w:t>
      </w:r>
      <w:r w:rsidRPr="00510623">
        <w:t xml:space="preserve">: </w:t>
      </w:r>
    </w:p>
    <w:p w:rsidR="00510623" w:rsidRPr="00510623" w:rsidRDefault="00510623" w:rsidP="00510623">
      <w:pPr>
        <w:numPr>
          <w:ilvl w:val="0"/>
          <w:numId w:val="1"/>
        </w:numPr>
      </w:pPr>
      <w:r w:rsidRPr="00510623">
        <w:t xml:space="preserve">Created </w:t>
      </w:r>
      <w:proofErr w:type="spellStart"/>
      <w:r w:rsidRPr="00510623">
        <w:t>xsh_prodcons.c</w:t>
      </w:r>
      <w:proofErr w:type="spellEnd"/>
      <w:r w:rsidRPr="00510623">
        <w:t xml:space="preserve">, </w:t>
      </w:r>
      <w:proofErr w:type="spellStart"/>
      <w:r w:rsidRPr="00510623">
        <w:t>prodcons.h</w:t>
      </w:r>
      <w:proofErr w:type="spellEnd"/>
      <w:r w:rsidRPr="00510623">
        <w:t>, tested on device</w:t>
      </w:r>
    </w:p>
    <w:p w:rsidR="00510623" w:rsidRDefault="00510623"/>
    <w:sectPr w:rsidR="0051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3405"/>
    <w:multiLevelType w:val="hybridMultilevel"/>
    <w:tmpl w:val="603C5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9C"/>
    <w:rsid w:val="00077B4F"/>
    <w:rsid w:val="00295092"/>
    <w:rsid w:val="0031771A"/>
    <w:rsid w:val="00404171"/>
    <w:rsid w:val="00493C41"/>
    <w:rsid w:val="00510623"/>
    <w:rsid w:val="005739E7"/>
    <w:rsid w:val="0097599C"/>
    <w:rsid w:val="00EC6EA3"/>
    <w:rsid w:val="00E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1306A-B2D0-4DCE-A714-A4F5091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9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6</cp:revision>
  <dcterms:created xsi:type="dcterms:W3CDTF">2015-09-30T01:52:00Z</dcterms:created>
  <dcterms:modified xsi:type="dcterms:W3CDTF">2015-10-02T01:13:00Z</dcterms:modified>
</cp:coreProperties>
</file>