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C2F" w:rsidRDefault="00945C71" w:rsidP="00C62C2F">
      <w:pPr>
        <w:jc w:val="center"/>
        <w:rPr>
          <w:b/>
        </w:rPr>
      </w:pPr>
      <w:r w:rsidRPr="00C62C2F">
        <w:rPr>
          <w:b/>
        </w:rPr>
        <w:t>Réalisation d’un réseau d’entreprise sécurisé</w:t>
      </w:r>
    </w:p>
    <w:p w:rsidR="00C62C2F" w:rsidRPr="00C62C2F" w:rsidRDefault="00C62C2F" w:rsidP="00C62C2F">
      <w:pPr>
        <w:jc w:val="center"/>
        <w:rPr>
          <w:b/>
        </w:rPr>
      </w:pPr>
      <w:r>
        <w:rPr>
          <w:b/>
        </w:rPr>
        <w:t xml:space="preserve">Par M. </w:t>
      </w:r>
      <w:proofErr w:type="spellStart"/>
      <w:r>
        <w:rPr>
          <w:b/>
        </w:rPr>
        <w:t>Saidi</w:t>
      </w:r>
      <w:proofErr w:type="spellEnd"/>
      <w:r>
        <w:rPr>
          <w:b/>
        </w:rPr>
        <w:t xml:space="preserve"> (saidi@univ-paris13.fr)</w:t>
      </w:r>
    </w:p>
    <w:p w:rsidR="00945C71" w:rsidRDefault="00945C71" w:rsidP="00BB1C1B">
      <w:pPr>
        <w:jc w:val="both"/>
      </w:pPr>
      <w:r>
        <w:t>Les réseaux de grandes entreprises peuvent s’étaler géographique</w:t>
      </w:r>
      <w:r w:rsidR="00257A4D">
        <w:t>ment sur plusieurs sites (ex. le réseau de l’</w:t>
      </w:r>
      <w:r>
        <w:t xml:space="preserve">université Sorbonne Paris Nord est un </w:t>
      </w:r>
      <w:r w:rsidR="00257A4D">
        <w:t>parfait</w:t>
      </w:r>
      <w:r>
        <w:t xml:space="preserve"> exemple). Concevoir de tels réseaux requiert souvent l’interconnexion de plusieurs sites en traversant des réseaux non sûrs (Internet). Plusieurs méthodes et procédé</w:t>
      </w:r>
      <w:r w:rsidR="00257A4D">
        <w:t>s existent pour interconnecter c</w:t>
      </w:r>
      <w:r>
        <w:t>es sites, parmi lesquels nous cit</w:t>
      </w:r>
      <w:r w:rsidR="00257A4D">
        <w:t>ons</w:t>
      </w:r>
      <w:r>
        <w:t xml:space="preserve"> la technologie MPLS (qui offre plusieurs garanties de service mais qui reste coûteuse pour les entreprises) </w:t>
      </w:r>
      <w:r w:rsidR="00674E43">
        <w:t>ou les tunnels sécurisés (</w:t>
      </w:r>
      <w:proofErr w:type="spellStart"/>
      <w:r>
        <w:t>Ipsec</w:t>
      </w:r>
      <w:proofErr w:type="spellEnd"/>
      <w:r>
        <w:t>,</w:t>
      </w:r>
      <w:r w:rsidR="00674E43">
        <w:t xml:space="preserve"> </w:t>
      </w:r>
      <w:proofErr w:type="spellStart"/>
      <w:r w:rsidR="00674E43">
        <w:t>ssh</w:t>
      </w:r>
      <w:proofErr w:type="spellEnd"/>
      <w:r w:rsidR="00674E43">
        <w:t>,</w:t>
      </w:r>
      <w:r>
        <w:t xml:space="preserve"> ..),  ou non</w:t>
      </w:r>
      <w:r w:rsidR="00264C87">
        <w:t xml:space="preserve"> (GRE pour l’IP dans IP,</w:t>
      </w:r>
      <w:r>
        <w:t xml:space="preserve"> ..).</w:t>
      </w:r>
    </w:p>
    <w:p w:rsidR="00264C87" w:rsidRDefault="00264C87" w:rsidP="00BB1C1B">
      <w:pPr>
        <w:jc w:val="both"/>
      </w:pPr>
      <w:r>
        <w:t>Dans ce projet, nous proposons d’utilise</w:t>
      </w:r>
      <w:r w:rsidR="00674E43">
        <w:t>r des tunnels sécurisés (</w:t>
      </w:r>
      <w:proofErr w:type="spellStart"/>
      <w:r>
        <w:t>Ipsec</w:t>
      </w:r>
      <w:proofErr w:type="spellEnd"/>
      <w:r>
        <w:t>/</w:t>
      </w:r>
      <w:proofErr w:type="spellStart"/>
      <w:r w:rsidR="00674E43">
        <w:t>Isakmp</w:t>
      </w:r>
      <w:proofErr w:type="spellEnd"/>
      <w:r w:rsidR="00674E43">
        <w:t>/</w:t>
      </w:r>
      <w:r>
        <w:t>Esp) pour relier au travers de l’Internet deux sites d’une même entreprise. Cela permettra pa</w:t>
      </w:r>
      <w:r w:rsidR="00674E43">
        <w:t>r exemple aux employés du site 2</w:t>
      </w:r>
      <w:r>
        <w:t xml:space="preserve"> d’accéder aux service</w:t>
      </w:r>
      <w:r w:rsidR="00674E43">
        <w:t>s réseaux déployés sur le site 1</w:t>
      </w:r>
      <w:r>
        <w:t xml:space="preserve"> (intranet) alors que les </w:t>
      </w:r>
      <w:r w:rsidR="00257A4D">
        <w:t xml:space="preserve">autres </w:t>
      </w:r>
      <w:r>
        <w:t>utilisateurs de l’Internet n’</w:t>
      </w:r>
      <w:r w:rsidR="00257A4D">
        <w:t>ont pas accès à ces services (filtrage aux entrées des sites 1 et 2).</w:t>
      </w:r>
    </w:p>
    <w:p w:rsidR="00264C87" w:rsidRDefault="00264C87" w:rsidP="00BB1C1B">
      <w:pPr>
        <w:jc w:val="both"/>
      </w:pPr>
      <w:r>
        <w:t>Pour aller plus loin, nous proposons d’implanter un extranet pour les clients de l’entreprise. Cet extranet offrira un serveur web aux clients de l’entreprise. Nous n’implémenterons pas de méthode d’authentification (nous supposerons que tous les utilisateurs de l’Internet sont potentiellement des clients de l’entreprise) mais nous nous assure</w:t>
      </w:r>
      <w:r w:rsidR="00E31C15">
        <w:t>rons que la compromission de ce</w:t>
      </w:r>
      <w:r>
        <w:t xml:space="preserve"> serveur</w:t>
      </w:r>
      <w:r w:rsidR="00E31C15">
        <w:t xml:space="preserve"> web (ou du réseau supportant ce serveur</w:t>
      </w:r>
      <w:r>
        <w:t xml:space="preserve">) n’ait pas de conséquences ou d’impact sur la sécurité des réseaux des deux sites de l’entreprise. Pour ce faire, nous implémenterons </w:t>
      </w:r>
      <w:r w:rsidR="00257A4D">
        <w:t xml:space="preserve">géographiquement </w:t>
      </w:r>
      <w:r w:rsidR="00E31C15">
        <w:t>ce service web</w:t>
      </w:r>
      <w:r>
        <w:t xml:space="preserve"> </w:t>
      </w:r>
      <w:r w:rsidR="00E31C15">
        <w:t>près du</w:t>
      </w:r>
      <w:r>
        <w:t xml:space="preserve"> site 1 </w:t>
      </w:r>
      <w:r w:rsidR="00257A4D">
        <w:t>mais dans un réseau isolé</w:t>
      </w:r>
      <w:r w:rsidR="00E31C15">
        <w:t xml:space="preserve"> (site 3)</w:t>
      </w:r>
      <w:r w:rsidR="00257A4D">
        <w:t>, c’est-à-dire dans</w:t>
      </w:r>
      <w:r>
        <w:t xml:space="preserve"> une zone démilitarisée (DMZ).</w:t>
      </w:r>
    </w:p>
    <w:p w:rsidR="00C62C2F" w:rsidRDefault="00C62C2F" w:rsidP="00BB1C1B">
      <w:pPr>
        <w:jc w:val="both"/>
      </w:pPr>
      <w:r>
        <w:t>Pour les besoin</w:t>
      </w:r>
      <w:r w:rsidR="00257A4D">
        <w:t>s</w:t>
      </w:r>
      <w:r>
        <w:t xml:space="preserve"> de ce projet, un fichier .</w:t>
      </w:r>
      <w:proofErr w:type="spellStart"/>
      <w:r>
        <w:t>pkt</w:t>
      </w:r>
      <w:proofErr w:type="spellEnd"/>
      <w:r>
        <w:t xml:space="preserve"> (</w:t>
      </w:r>
      <w:proofErr w:type="spellStart"/>
      <w:r>
        <w:t>packet</w:t>
      </w:r>
      <w:proofErr w:type="spellEnd"/>
      <w:r>
        <w:t xml:space="preserve"> tracer) vous sera fourni. A vous de compléter les configurations afin d’implémenter le résea</w:t>
      </w:r>
      <w:r w:rsidR="00257A4D">
        <w:t>u de l’entreprise en suivant sa politique de sécurité.</w:t>
      </w:r>
    </w:p>
    <w:p w:rsidR="00C62C2F" w:rsidRDefault="00E31C15" w:rsidP="00BB1C1B">
      <w:pPr>
        <w:jc w:val="both"/>
      </w:pPr>
      <w:r>
        <w:t xml:space="preserve">Pour ce projet, vous consulterez le fichier </w:t>
      </w:r>
      <w:proofErr w:type="spellStart"/>
      <w:r>
        <w:t>pkt</w:t>
      </w:r>
      <w:proofErr w:type="spellEnd"/>
      <w:r>
        <w:t xml:space="preserve"> pour identifier les bouts du tunnel </w:t>
      </w:r>
      <w:proofErr w:type="spellStart"/>
      <w:r>
        <w:t>Ipsec</w:t>
      </w:r>
      <w:proofErr w:type="spellEnd"/>
      <w:r>
        <w:t xml:space="preserve">, déterminer les adresses IP à utiliser, etc. Toutes les informations nécessaires à la réalisation de ce projet sont renseignées ci-après ou dans le fichier </w:t>
      </w:r>
      <w:proofErr w:type="spellStart"/>
      <w:r>
        <w:t>pkt</w:t>
      </w:r>
      <w:proofErr w:type="spellEnd"/>
      <w:r>
        <w:t>.</w:t>
      </w:r>
    </w:p>
    <w:p w:rsidR="00C62C2F" w:rsidRDefault="00C62C2F" w:rsidP="00BB1C1B">
      <w:pPr>
        <w:jc w:val="both"/>
      </w:pPr>
      <w:r w:rsidRPr="00C62C2F">
        <w:rPr>
          <w:b/>
        </w:rPr>
        <w:t>Mots clés :</w:t>
      </w:r>
      <w:r>
        <w:t xml:space="preserve"> </w:t>
      </w:r>
      <w:r w:rsidR="00257A4D">
        <w:t xml:space="preserve">partitionnement d’un </w:t>
      </w:r>
      <w:r>
        <w:t>réseau sur plusieurs sites, IPSEC/ISAKMP/ESP, firewall, intranet, extranet, zone démilitarisée.</w:t>
      </w:r>
    </w:p>
    <w:p w:rsidR="00264C87" w:rsidRDefault="00C62C2F" w:rsidP="00BB1C1B">
      <w:pPr>
        <w:jc w:val="both"/>
      </w:pPr>
      <w:r w:rsidRPr="00C62C2F">
        <w:rPr>
          <w:b/>
        </w:rPr>
        <w:t>Logiciel :</w:t>
      </w:r>
      <w:r>
        <w:t xml:space="preserve"> Cisco </w:t>
      </w:r>
      <w:proofErr w:type="spellStart"/>
      <w:r>
        <w:t>Packet</w:t>
      </w:r>
      <w:proofErr w:type="spellEnd"/>
      <w:r>
        <w:t xml:space="preserve"> </w:t>
      </w:r>
      <w:proofErr w:type="gramStart"/>
      <w:r>
        <w:t>Tracer</w:t>
      </w:r>
      <w:proofErr w:type="gramEnd"/>
      <w:r>
        <w:t xml:space="preserve"> 8.1. Un compte </w:t>
      </w:r>
      <w:proofErr w:type="spellStart"/>
      <w:r>
        <w:t>netacad</w:t>
      </w:r>
      <w:proofErr w:type="spellEnd"/>
      <w:r>
        <w:t xml:space="preserve"> est nécessaire pour utiliser ce logiciel.</w:t>
      </w:r>
    </w:p>
    <w:p w:rsidR="00C62C2F" w:rsidRDefault="00C62C2F" w:rsidP="00BB1C1B">
      <w:pPr>
        <w:jc w:val="both"/>
      </w:pPr>
      <w:r w:rsidRPr="00C62C2F">
        <w:rPr>
          <w:b/>
        </w:rPr>
        <w:t>Documents :</w:t>
      </w:r>
      <w:r>
        <w:t xml:space="preserve"> Nombreux s</w:t>
      </w:r>
      <w:r w:rsidR="00257A4D">
        <w:t xml:space="preserve">ur Internet </w:t>
      </w:r>
      <w:r>
        <w:t xml:space="preserve">les documents qui décrivent les procédures de création de tunnels </w:t>
      </w:r>
      <w:proofErr w:type="spellStart"/>
      <w:r>
        <w:t>Isakmp</w:t>
      </w:r>
      <w:proofErr w:type="spellEnd"/>
      <w:r>
        <w:t>/</w:t>
      </w:r>
      <w:proofErr w:type="spellStart"/>
      <w:r>
        <w:t>Ipsec</w:t>
      </w:r>
      <w:proofErr w:type="spellEnd"/>
      <w:r>
        <w:t xml:space="preserve"> et la configuration de firewall.</w:t>
      </w:r>
    </w:p>
    <w:p w:rsidR="00674E43" w:rsidRDefault="00C62C2F" w:rsidP="00BB1C1B">
      <w:pPr>
        <w:jc w:val="both"/>
      </w:pPr>
      <w:proofErr w:type="gramStart"/>
      <w:r w:rsidRPr="00C62C2F">
        <w:rPr>
          <w:b/>
        </w:rPr>
        <w:t>Tâches</w:t>
      </w:r>
      <w:proofErr w:type="gramEnd"/>
      <w:r w:rsidRPr="00C62C2F">
        <w:rPr>
          <w:b/>
        </w:rPr>
        <w:t> :</w:t>
      </w:r>
      <w:r>
        <w:t xml:space="preserve"> </w:t>
      </w:r>
    </w:p>
    <w:p w:rsidR="00674E43" w:rsidRDefault="00674E43" w:rsidP="00BB1C1B">
      <w:pPr>
        <w:jc w:val="both"/>
      </w:pPr>
      <w:r>
        <w:t>Plusieurs tâches doivent être réalisées :</w:t>
      </w:r>
    </w:p>
    <w:p w:rsidR="00674E43" w:rsidRDefault="00674E43" w:rsidP="00674E43">
      <w:pPr>
        <w:pStyle w:val="Paragraphedeliste"/>
        <w:numPr>
          <w:ilvl w:val="0"/>
          <w:numId w:val="1"/>
        </w:numPr>
        <w:jc w:val="both"/>
      </w:pPr>
      <w:r>
        <w:t xml:space="preserve">Routage </w:t>
      </w:r>
      <w:proofErr w:type="spellStart"/>
      <w:r>
        <w:t>static</w:t>
      </w:r>
      <w:proofErr w:type="spellEnd"/>
      <w:r>
        <w:t xml:space="preserve"> pour assurer la connectivité depuis/vers l’Internet. Cette tâche est déjà réalisée dans certains projets.</w:t>
      </w:r>
    </w:p>
    <w:p w:rsidR="00674E43" w:rsidRDefault="00674E43" w:rsidP="00674E43">
      <w:pPr>
        <w:pStyle w:val="Paragraphedeliste"/>
        <w:numPr>
          <w:ilvl w:val="0"/>
          <w:numId w:val="1"/>
        </w:numPr>
        <w:jc w:val="both"/>
      </w:pPr>
      <w:r>
        <w:t xml:space="preserve">Tunnel </w:t>
      </w:r>
      <w:proofErr w:type="spellStart"/>
      <w:r>
        <w:t>Ipsec</w:t>
      </w:r>
      <w:proofErr w:type="spellEnd"/>
      <w:r>
        <w:t xml:space="preserve"> à établir entre les équipements illustrés dans le fichier </w:t>
      </w:r>
      <w:proofErr w:type="spellStart"/>
      <w:r>
        <w:t>pkt</w:t>
      </w:r>
      <w:proofErr w:type="spellEnd"/>
      <w:r>
        <w:t>.</w:t>
      </w:r>
    </w:p>
    <w:p w:rsidR="00674E43" w:rsidRDefault="00674E43" w:rsidP="00674E43">
      <w:pPr>
        <w:pStyle w:val="Paragraphedeliste"/>
        <w:numPr>
          <w:ilvl w:val="0"/>
          <w:numId w:val="1"/>
        </w:numPr>
        <w:jc w:val="both"/>
      </w:pPr>
      <w:r>
        <w:t xml:space="preserve">NAT pour les réseaux des différents sites pour accéder à l’Internet (sauf mention contraire explicite dans le </w:t>
      </w:r>
      <w:proofErr w:type="spellStart"/>
      <w:r>
        <w:t>pkt</w:t>
      </w:r>
      <w:proofErr w:type="spellEnd"/>
      <w:r>
        <w:t>).</w:t>
      </w:r>
    </w:p>
    <w:p w:rsidR="00674E43" w:rsidRDefault="00674E43" w:rsidP="00674E43">
      <w:pPr>
        <w:pStyle w:val="Paragraphedeliste"/>
        <w:numPr>
          <w:ilvl w:val="0"/>
          <w:numId w:val="1"/>
        </w:numPr>
        <w:jc w:val="both"/>
      </w:pPr>
      <w:r>
        <w:lastRenderedPageBreak/>
        <w:t>Filtrage de tout le trafic externe aux sites 1 et 2. Seules des réponses aux requêtes (TCP, UDP et ICMP) initiées par des machines des deux derniers sites sont admises.</w:t>
      </w:r>
    </w:p>
    <w:p w:rsidR="00674E43" w:rsidRDefault="00674E43" w:rsidP="00674E43">
      <w:pPr>
        <w:pStyle w:val="Paragraphedeliste"/>
        <w:numPr>
          <w:ilvl w:val="0"/>
          <w:numId w:val="1"/>
        </w:numPr>
        <w:jc w:val="both"/>
      </w:pPr>
      <w:r>
        <w:t>Filtrage du trafic IP issus des interfaces autres que celles sur lesquelles sont connectés les réseaux des sites 1 et 2.</w:t>
      </w:r>
    </w:p>
    <w:p w:rsidR="00674E43" w:rsidRDefault="00674E43" w:rsidP="00674E43">
      <w:pPr>
        <w:pStyle w:val="Paragraphedeliste"/>
        <w:numPr>
          <w:ilvl w:val="0"/>
          <w:numId w:val="1"/>
        </w:numPr>
        <w:jc w:val="both"/>
      </w:pPr>
      <w:r>
        <w:t xml:space="preserve">Implémentation du zone démilitarisée (site 3) accessible de l’extérieur pour </w:t>
      </w:r>
      <w:proofErr w:type="gramStart"/>
      <w:r>
        <w:t>un</w:t>
      </w:r>
      <w:proofErr w:type="gramEnd"/>
      <w:r>
        <w:t xml:space="preserve"> seule machine sur le port 80.</w:t>
      </w:r>
    </w:p>
    <w:p w:rsidR="00674E43" w:rsidRDefault="00674E43" w:rsidP="00674E43">
      <w:pPr>
        <w:pStyle w:val="Paragraphedeliste"/>
        <w:numPr>
          <w:ilvl w:val="0"/>
          <w:numId w:val="1"/>
        </w:numPr>
        <w:jc w:val="both"/>
      </w:pPr>
      <w:r>
        <w:t xml:space="preserve">Configuration et initialisation de machines + serveurs (effectués dans le </w:t>
      </w:r>
      <w:proofErr w:type="spellStart"/>
      <w:r>
        <w:t>pkt</w:t>
      </w:r>
      <w:proofErr w:type="spellEnd"/>
      <w:r>
        <w:t>).</w:t>
      </w:r>
    </w:p>
    <w:p w:rsidR="00264C87" w:rsidRDefault="00674E43" w:rsidP="00BB1C1B">
      <w:pPr>
        <w:pStyle w:val="Paragraphedeliste"/>
        <w:numPr>
          <w:ilvl w:val="0"/>
          <w:numId w:val="1"/>
        </w:numPr>
        <w:jc w:val="both"/>
      </w:pPr>
      <w:r>
        <w:t>Tests.</w:t>
      </w:r>
    </w:p>
    <w:p w:rsidR="00070D13" w:rsidRDefault="00070D13" w:rsidP="00070D13">
      <w:pPr>
        <w:jc w:val="both"/>
      </w:pPr>
    </w:p>
    <w:p w:rsidR="00070D13" w:rsidRDefault="00070D13" w:rsidP="00070D13">
      <w:pPr>
        <w:jc w:val="both"/>
      </w:pPr>
      <w:r>
        <w:rPr>
          <w:b/>
        </w:rPr>
        <w:t>Documents</w:t>
      </w:r>
      <w:r w:rsidRPr="00C62C2F">
        <w:rPr>
          <w:b/>
        </w:rPr>
        <w:t> :</w:t>
      </w:r>
      <w:r>
        <w:t xml:space="preserve"> </w:t>
      </w:r>
    </w:p>
    <w:p w:rsidR="00070D13" w:rsidRDefault="00070D13" w:rsidP="00070D13">
      <w:pPr>
        <w:jc w:val="both"/>
      </w:pPr>
      <w:r>
        <w:t>L</w:t>
      </w:r>
      <w:r>
        <w:t>istes de filtrage:</w:t>
      </w:r>
    </w:p>
    <w:p w:rsidR="00070D13" w:rsidRDefault="00070D13" w:rsidP="00070D13">
      <w:pPr>
        <w:jc w:val="both"/>
      </w:pPr>
      <w:r>
        <w:t>https://www.cisco.com/c/fr_ca/support/docs/ip/access-lists/44541-tacl.html</w:t>
      </w:r>
    </w:p>
    <w:p w:rsidR="00070D13" w:rsidRDefault="00070D13" w:rsidP="00070D13">
      <w:pPr>
        <w:jc w:val="both"/>
      </w:pPr>
    </w:p>
    <w:p w:rsidR="00070D13" w:rsidRPr="00070D13" w:rsidRDefault="00070D13" w:rsidP="00070D13">
      <w:pPr>
        <w:jc w:val="both"/>
        <w:rPr>
          <w:lang w:val="en-US"/>
        </w:rPr>
      </w:pPr>
      <w:r w:rsidRPr="00070D13">
        <w:rPr>
          <w:lang w:val="en-US"/>
        </w:rPr>
        <w:t xml:space="preserve">ASA to ASA </w:t>
      </w:r>
      <w:proofErr w:type="gramStart"/>
      <w:r w:rsidRPr="00070D13">
        <w:rPr>
          <w:lang w:val="en-US"/>
        </w:rPr>
        <w:t>VPN</w:t>
      </w:r>
      <w:r>
        <w:rPr>
          <w:lang w:val="en-US"/>
        </w:rPr>
        <w:t xml:space="preserve"> :</w:t>
      </w:r>
      <w:proofErr w:type="gramEnd"/>
    </w:p>
    <w:p w:rsidR="00070D13" w:rsidRPr="00070D13" w:rsidRDefault="00070D13" w:rsidP="00070D13">
      <w:pPr>
        <w:jc w:val="both"/>
        <w:rPr>
          <w:lang w:val="en-US"/>
        </w:rPr>
      </w:pPr>
      <w:r w:rsidRPr="00070D13">
        <w:rPr>
          <w:lang w:val="en-US"/>
        </w:rPr>
        <w:t>http://net.cmed.us/Home/cisco/asa-83-vpns/asa-to-asa-vpn-83</w:t>
      </w:r>
    </w:p>
    <w:p w:rsidR="00070D13" w:rsidRPr="00070D13" w:rsidRDefault="00070D13" w:rsidP="00070D13">
      <w:pPr>
        <w:jc w:val="both"/>
        <w:rPr>
          <w:lang w:val="en-US"/>
        </w:rPr>
      </w:pPr>
    </w:p>
    <w:p w:rsidR="00070D13" w:rsidRDefault="00070D13" w:rsidP="00070D13">
      <w:pPr>
        <w:jc w:val="both"/>
      </w:pPr>
      <w:r>
        <w:t>NAT</w:t>
      </w:r>
      <w:r>
        <w:t> :</w:t>
      </w:r>
    </w:p>
    <w:p w:rsidR="00070D13" w:rsidRDefault="00070D13" w:rsidP="00070D13">
      <w:pPr>
        <w:jc w:val="both"/>
      </w:pPr>
      <w:r>
        <w:t>https://www.cisco.com/c/en/us/support/docs/ip/network-address-translation-nat/200726-Configure-NAT-to-Enable-Communication-Be.html</w:t>
      </w:r>
    </w:p>
    <w:p w:rsidR="00070D13" w:rsidRPr="00070D13" w:rsidRDefault="00070D13" w:rsidP="00070D13">
      <w:pPr>
        <w:jc w:val="both"/>
        <w:rPr>
          <w:lang w:val="en-US"/>
        </w:rPr>
      </w:pPr>
      <w:r w:rsidRPr="00070D13">
        <w:rPr>
          <w:lang w:val="en-US"/>
        </w:rPr>
        <w:t xml:space="preserve">ASA static </w:t>
      </w:r>
      <w:proofErr w:type="gramStart"/>
      <w:r w:rsidRPr="00070D13">
        <w:rPr>
          <w:lang w:val="en-US"/>
        </w:rPr>
        <w:t>routing :</w:t>
      </w:r>
      <w:proofErr w:type="gramEnd"/>
    </w:p>
    <w:p w:rsidR="00070D13" w:rsidRPr="00070D13" w:rsidRDefault="00070D13" w:rsidP="00070D13">
      <w:pPr>
        <w:jc w:val="both"/>
        <w:rPr>
          <w:lang w:val="en-US"/>
        </w:rPr>
      </w:pPr>
      <w:r w:rsidRPr="00070D13">
        <w:rPr>
          <w:lang w:val="en-US"/>
        </w:rPr>
        <w:t>https://www.networkstraining.com/configure-static</w:t>
      </w:r>
      <w:r>
        <w:rPr>
          <w:lang w:val="en-US"/>
        </w:rPr>
        <w:t>-routing-on-cisco-asa-firewall/</w:t>
      </w:r>
    </w:p>
    <w:p w:rsidR="00070D13" w:rsidRPr="00070D13" w:rsidRDefault="00070D13" w:rsidP="00070D13">
      <w:pPr>
        <w:jc w:val="both"/>
        <w:rPr>
          <w:lang w:val="en-US"/>
        </w:rPr>
      </w:pPr>
      <w:r w:rsidRPr="00070D13">
        <w:rPr>
          <w:lang w:val="en-US"/>
        </w:rPr>
        <w:t xml:space="preserve">Access </w:t>
      </w:r>
      <w:proofErr w:type="gramStart"/>
      <w:r w:rsidRPr="00070D13">
        <w:rPr>
          <w:lang w:val="en-US"/>
        </w:rPr>
        <w:t>rules :</w:t>
      </w:r>
      <w:proofErr w:type="gramEnd"/>
    </w:p>
    <w:p w:rsidR="00070D13" w:rsidRPr="00070D13" w:rsidRDefault="00070D13" w:rsidP="00070D13">
      <w:pPr>
        <w:jc w:val="both"/>
        <w:rPr>
          <w:lang w:val="en-US"/>
        </w:rPr>
      </w:pPr>
      <w:bookmarkStart w:id="0" w:name="_GoBack"/>
      <w:bookmarkEnd w:id="0"/>
      <w:r w:rsidRPr="00070D13">
        <w:rPr>
          <w:lang w:val="en-US"/>
        </w:rPr>
        <w:t>https://www.cisco.com/c/en/us/td/docs/security/asa/asa84/configuration/guide/asa_84_cli_config/access_rules.html</w:t>
      </w:r>
    </w:p>
    <w:p w:rsidR="00070D13" w:rsidRPr="00070D13" w:rsidRDefault="00070D13" w:rsidP="00070D13">
      <w:pPr>
        <w:jc w:val="both"/>
        <w:rPr>
          <w:lang w:val="en-US"/>
        </w:rPr>
      </w:pPr>
    </w:p>
    <w:p w:rsidR="00070D13" w:rsidRDefault="00070D13" w:rsidP="00070D13">
      <w:pPr>
        <w:jc w:val="both"/>
      </w:pPr>
      <w:r>
        <w:t>Introduction listes d'accès :</w:t>
      </w:r>
    </w:p>
    <w:p w:rsidR="00070D13" w:rsidRDefault="00070D13" w:rsidP="00070D13">
      <w:pPr>
        <w:jc w:val="both"/>
      </w:pPr>
      <w:r>
        <w:t>https://www.technologuepro.com/reseaux/Configuration-des-ACLs/les-ACLs.html</w:t>
      </w:r>
    </w:p>
    <w:p w:rsidR="00070D13" w:rsidRDefault="00070D13" w:rsidP="00070D13">
      <w:pPr>
        <w:jc w:val="both"/>
      </w:pPr>
    </w:p>
    <w:p w:rsidR="00264C87" w:rsidRDefault="00264C87" w:rsidP="00BB1C1B">
      <w:pPr>
        <w:jc w:val="both"/>
      </w:pPr>
    </w:p>
    <w:sectPr w:rsidR="00264C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78223E"/>
    <w:multiLevelType w:val="hybridMultilevel"/>
    <w:tmpl w:val="C17C52F2"/>
    <w:lvl w:ilvl="0" w:tplc="92F0A3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C71"/>
    <w:rsid w:val="00070D13"/>
    <w:rsid w:val="00257A4D"/>
    <w:rsid w:val="00264C87"/>
    <w:rsid w:val="00674E43"/>
    <w:rsid w:val="0089565D"/>
    <w:rsid w:val="00945C71"/>
    <w:rsid w:val="00BB1C1B"/>
    <w:rsid w:val="00C62C2F"/>
    <w:rsid w:val="00E12290"/>
    <w:rsid w:val="00E31C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74E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74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627</Words>
  <Characters>3452</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mysaidi</dc:creator>
  <cp:lastModifiedBy>mysaidi</cp:lastModifiedBy>
  <cp:revision>6</cp:revision>
  <dcterms:created xsi:type="dcterms:W3CDTF">2022-01-06T16:12:00Z</dcterms:created>
  <dcterms:modified xsi:type="dcterms:W3CDTF">2022-01-17T03:19:00Z</dcterms:modified>
</cp:coreProperties>
</file>