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ind w:left="5200" w:leftChars="2600" w:firstLine="0" w:firstLineChars="0"/>
        <w:jc w:val="left"/>
        <w:rPr>
          <w:sz w:val="22"/>
          <w:szCs w:val="22"/>
        </w:rPr>
      </w:pPr>
      <w:r>
        <w:rPr>
          <w:rFonts w:hint="default" w:ascii="Times New Roman" w:hAnsi="Times New Roman" w:eastAsia="SimSun" w:cs="Times New Roman"/>
          <w:b/>
          <w:color w:val="000000"/>
          <w:kern w:val="0"/>
          <w:sz w:val="22"/>
          <w:szCs w:val="22"/>
          <w:lang w:val="en-US" w:eastAsia="zh-CN" w:bidi="ar"/>
        </w:rPr>
        <w:t xml:space="preserve">Nama </w:t>
      </w:r>
      <w:r>
        <w:rPr>
          <w:rFonts w:hint="default" w:ascii="Times New Roman" w:hAnsi="Times New Roman" w:eastAsia="SimSun" w:cs="Times New Roman"/>
          <w:b/>
          <w:color w:val="000000"/>
          <w:kern w:val="0"/>
          <w:sz w:val="22"/>
          <w:szCs w:val="22"/>
          <w:lang w:val="id-ID" w:eastAsia="zh-CN" w:bidi="ar"/>
        </w:rPr>
        <w:tab/>
      </w:r>
      <w:r>
        <w:rPr>
          <w:rFonts w:hint="default" w:ascii="Times New Roman" w:hAnsi="Times New Roman" w:eastAsia="SimSun" w:cs="Times New Roman"/>
          <w:b/>
          <w:color w:val="000000"/>
          <w:kern w:val="0"/>
          <w:sz w:val="22"/>
          <w:szCs w:val="22"/>
          <w:lang w:val="en-US" w:eastAsia="zh-CN" w:bidi="ar"/>
        </w:rPr>
        <w:t xml:space="preserve">: Sidartha Prastya. P </w:t>
      </w:r>
    </w:p>
    <w:p>
      <w:pPr>
        <w:keepNext w:val="0"/>
        <w:keepLines w:val="0"/>
        <w:widowControl/>
        <w:suppressLineNumbers w:val="0"/>
        <w:spacing w:line="360" w:lineRule="auto"/>
        <w:ind w:left="5200" w:leftChars="2600" w:firstLine="0" w:firstLineChars="0"/>
        <w:jc w:val="left"/>
        <w:rPr>
          <w:rFonts w:hint="default" w:ascii="Times New Roman" w:hAnsi="Times New Roman" w:eastAsia="SimSun" w:cs="Times New Roman"/>
          <w:b/>
          <w:color w:val="000000"/>
          <w:kern w:val="0"/>
          <w:sz w:val="22"/>
          <w:szCs w:val="22"/>
          <w:lang w:val="en-US" w:eastAsia="zh-CN" w:bidi="ar"/>
        </w:rPr>
      </w:pPr>
      <w:r>
        <w:rPr>
          <w:rFonts w:hint="default" w:ascii="Times New Roman" w:hAnsi="Times New Roman" w:eastAsia="SimSun" w:cs="Times New Roman"/>
          <w:b/>
          <w:color w:val="000000"/>
          <w:kern w:val="0"/>
          <w:sz w:val="22"/>
          <w:szCs w:val="22"/>
          <w:lang w:val="en-US" w:eastAsia="zh-CN" w:bidi="ar"/>
        </w:rPr>
        <w:t xml:space="preserve">NIM </w:t>
      </w:r>
      <w:r>
        <w:rPr>
          <w:rFonts w:hint="default" w:ascii="Times New Roman" w:hAnsi="Times New Roman" w:eastAsia="SimSun" w:cs="Times New Roman"/>
          <w:b/>
          <w:color w:val="000000"/>
          <w:kern w:val="0"/>
          <w:sz w:val="22"/>
          <w:szCs w:val="22"/>
          <w:lang w:val="id-ID" w:eastAsia="zh-CN" w:bidi="ar"/>
        </w:rPr>
        <w:tab/>
      </w:r>
      <w:r>
        <w:rPr>
          <w:rFonts w:hint="default" w:ascii="Times New Roman" w:hAnsi="Times New Roman" w:eastAsia="SimSun" w:cs="Times New Roman"/>
          <w:b/>
          <w:color w:val="000000"/>
          <w:kern w:val="0"/>
          <w:sz w:val="22"/>
          <w:szCs w:val="22"/>
          <w:lang w:val="en-US" w:eastAsia="zh-CN" w:bidi="ar"/>
        </w:rPr>
        <w:t>:13219033</w:t>
      </w:r>
    </w:p>
    <w:p>
      <w:pPr>
        <w:spacing w:line="360" w:lineRule="auto"/>
        <w:jc w:val="center"/>
        <w:rPr>
          <w:rFonts w:hint="default" w:ascii="Times New Roman" w:hAnsi="Times New Roman" w:cs="Times New Roman"/>
          <w:b/>
          <w:bCs/>
          <w:sz w:val="28"/>
          <w:szCs w:val="28"/>
          <w:lang w:val="id-ID"/>
        </w:rPr>
      </w:pPr>
      <w:r>
        <w:rPr>
          <w:rFonts w:hint="default" w:ascii="Times New Roman" w:hAnsi="Times New Roman" w:cs="Times New Roman"/>
          <w:b/>
          <w:bCs/>
          <w:sz w:val="28"/>
          <w:szCs w:val="28"/>
          <w:lang w:val="id-ID"/>
        </w:rPr>
        <w:t>Tugas Praktikum 3B</w:t>
      </w:r>
    </w:p>
    <w:p>
      <w:pPr>
        <w:spacing w:line="360" w:lineRule="auto"/>
        <w:jc w:val="both"/>
        <w:rPr>
          <w:rFonts w:hint="default" w:ascii="Times New Roman" w:hAnsi="Times New Roman" w:cs="Times New Roman"/>
          <w:b/>
          <w:bCs/>
          <w:sz w:val="24"/>
          <w:szCs w:val="24"/>
          <w:lang w:val="id-ID"/>
        </w:rPr>
      </w:pPr>
    </w:p>
    <w:p>
      <w:pPr>
        <w:spacing w:line="360" w:lineRule="auto"/>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t>Pada praktikum ini, ditugaskan untuk membuat sistem operasi half-point precision. Praktikum ini merupakan kelanjutan dari praktikum sebelumnya dengan tujuan memperbaiki sekaligus membuat desain dari half-precision floating point dengan standar IEEE 754. Berikut adalah diagram alur dari operasi hitung half-precision floating point.</w:t>
      </w:r>
    </w:p>
    <w:p>
      <w:pPr>
        <w:spacing w:line="360" w:lineRule="auto"/>
        <w:ind w:left="-800" w:leftChars="-400" w:firstLine="0" w:firstLineChars="0"/>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drawing>
          <wp:inline distT="0" distB="0" distL="114300" distR="114300">
            <wp:extent cx="6360160" cy="2375535"/>
            <wp:effectExtent l="0" t="0" r="2540" b="5715"/>
            <wp:docPr id="2" name="Picture 2"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ll"/>
                    <pic:cNvPicPr>
                      <a:picLocks noChangeAspect="1"/>
                    </pic:cNvPicPr>
                  </pic:nvPicPr>
                  <pic:blipFill>
                    <a:blip r:embed="rId4"/>
                    <a:stretch>
                      <a:fillRect/>
                    </a:stretch>
                  </pic:blipFill>
                  <pic:spPr>
                    <a:xfrm>
                      <a:off x="0" y="0"/>
                      <a:ext cx="6360160" cy="2375535"/>
                    </a:xfrm>
                    <a:prstGeom prst="rect">
                      <a:avLst/>
                    </a:prstGeom>
                  </pic:spPr>
                </pic:pic>
              </a:graphicData>
            </a:graphic>
          </wp:inline>
        </w:drawing>
      </w:r>
    </w:p>
    <w:p>
      <w:pPr>
        <w:spacing w:line="360" w:lineRule="auto"/>
        <w:ind w:left="0" w:leftChars="0" w:firstLine="0" w:firstLineChars="0"/>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t>Berikut adalah penjelasan dari masing-masing tahapan.</w:t>
      </w:r>
    </w:p>
    <w:p>
      <w:pPr>
        <w:numPr>
          <w:ilvl w:val="0"/>
          <w:numId w:val="1"/>
        </w:numPr>
        <w:spacing w:line="360" w:lineRule="auto"/>
        <w:ind w:left="0" w:leftChars="0" w:firstLine="0" w:firstLineChars="0"/>
        <w:jc w:val="both"/>
        <w:rPr>
          <w:rFonts w:hint="default" w:ascii="Times New Roman" w:hAnsi="Times New Roman" w:cs="Times New Roman"/>
          <w:b/>
          <w:bCs/>
          <w:sz w:val="22"/>
          <w:szCs w:val="22"/>
          <w:lang w:val="id-ID"/>
        </w:rPr>
      </w:pPr>
      <w:r>
        <w:rPr>
          <w:rFonts w:hint="default" w:ascii="Times New Roman" w:hAnsi="Times New Roman" w:cs="Times New Roman"/>
          <w:b/>
          <w:bCs/>
          <w:sz w:val="22"/>
          <w:szCs w:val="22"/>
          <w:lang w:val="id-ID"/>
        </w:rPr>
        <w:t>Conv B</w:t>
      </w:r>
    </w:p>
    <w:p>
      <w:pPr>
        <w:numPr>
          <w:numId w:val="0"/>
        </w:numPr>
        <w:spacing w:line="360" w:lineRule="auto"/>
        <w:ind w:leftChars="0" w:firstLine="420" w:firstLineChars="0"/>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t>Conv B merupakan logika untuk mengubah sign B terhadap operator yang dimasukkan. Apabila OP = ‘0’ berarti dilakukan penambahan, sedangkan apabila sebaliknya, maka dilakukan pengurangan. Sign B akan berubah mengikuti operator yang ada. Berikut diagram Conv B.</w:t>
      </w:r>
    </w:p>
    <w:p>
      <w:pPr>
        <w:numPr>
          <w:numId w:val="0"/>
        </w:numPr>
        <w:spacing w:line="360" w:lineRule="auto"/>
        <w:jc w:val="center"/>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drawing>
          <wp:inline distT="0" distB="0" distL="114300" distR="114300">
            <wp:extent cx="2752725" cy="2686050"/>
            <wp:effectExtent l="0" t="0" r="9525" b="0"/>
            <wp:docPr id="4" name="Picture 4" descr="Conv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nvB (1)"/>
                    <pic:cNvPicPr>
                      <a:picLocks noChangeAspect="1"/>
                    </pic:cNvPicPr>
                  </pic:nvPicPr>
                  <pic:blipFill>
                    <a:blip r:embed="rId5"/>
                    <a:stretch>
                      <a:fillRect/>
                    </a:stretch>
                  </pic:blipFill>
                  <pic:spPr>
                    <a:xfrm>
                      <a:off x="0" y="0"/>
                      <a:ext cx="2752725" cy="2686050"/>
                    </a:xfrm>
                    <a:prstGeom prst="rect">
                      <a:avLst/>
                    </a:prstGeom>
                  </pic:spPr>
                </pic:pic>
              </a:graphicData>
            </a:graphic>
          </wp:inline>
        </w:drawing>
      </w:r>
    </w:p>
    <w:p>
      <w:pPr>
        <w:numPr>
          <w:numId w:val="0"/>
        </w:numPr>
        <w:spacing w:line="360" w:lineRule="auto"/>
        <w:ind w:leftChars="0" w:firstLine="420" w:firstLineChars="0"/>
        <w:jc w:val="both"/>
        <w:rPr>
          <w:rFonts w:hint="default" w:ascii="Times New Roman" w:hAnsi="Times New Roman" w:cs="Times New Roman"/>
          <w:b w:val="0"/>
          <w:bCs w:val="0"/>
          <w:sz w:val="22"/>
          <w:szCs w:val="22"/>
          <w:lang w:val="id-ID"/>
        </w:rPr>
      </w:pPr>
    </w:p>
    <w:p>
      <w:pPr>
        <w:numPr>
          <w:numId w:val="0"/>
        </w:numPr>
        <w:spacing w:line="360" w:lineRule="auto"/>
        <w:ind w:leftChars="0" w:firstLine="420" w:firstLineChars="0"/>
        <w:jc w:val="both"/>
        <w:rPr>
          <w:rFonts w:hint="default" w:ascii="Times New Roman" w:hAnsi="Times New Roman" w:cs="Times New Roman"/>
          <w:b w:val="0"/>
          <w:bCs w:val="0"/>
          <w:sz w:val="22"/>
          <w:szCs w:val="22"/>
          <w:lang w:val="id-ID"/>
        </w:rPr>
      </w:pPr>
    </w:p>
    <w:p>
      <w:pPr>
        <w:numPr>
          <w:ilvl w:val="0"/>
          <w:numId w:val="1"/>
        </w:numPr>
        <w:spacing w:line="360" w:lineRule="auto"/>
        <w:ind w:left="0" w:leftChars="0" w:firstLine="0" w:firstLineChars="0"/>
        <w:jc w:val="both"/>
        <w:rPr>
          <w:rFonts w:hint="default" w:ascii="Times New Roman" w:hAnsi="Times New Roman" w:cs="Times New Roman"/>
          <w:b/>
          <w:bCs/>
          <w:sz w:val="22"/>
          <w:szCs w:val="22"/>
          <w:lang w:val="id-ID"/>
        </w:rPr>
      </w:pPr>
      <w:r>
        <w:rPr>
          <w:rFonts w:hint="default" w:ascii="Times New Roman" w:hAnsi="Times New Roman" w:cs="Times New Roman"/>
          <w:b/>
          <w:bCs/>
          <w:sz w:val="22"/>
          <w:szCs w:val="22"/>
          <w:lang w:val="id-ID"/>
        </w:rPr>
        <w:t>Comp E</w:t>
      </w:r>
    </w:p>
    <w:p>
      <w:pPr>
        <w:numPr>
          <w:numId w:val="0"/>
        </w:numPr>
        <w:spacing w:line="360" w:lineRule="auto"/>
        <w:ind w:leftChars="0" w:firstLine="420" w:firstLineChars="0"/>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t>Comp E merupakan logika untuk membandingkan eksponen pada A dan pada B. Apabila ekponen A lebih besar daripada eksponen B, maka akan menghasilkan variabel AlbhB bernilai ‘1’ dan juga sebaliknya akan menghasilkan ‘0’. Akan tetapi, apabila eksponen A sama dengan eksponen B, maka akan dilakukan pemeriksaan mantissa. Apabila mantissa A lebih besar daripada mantissa B, maka akan menghasilkan AlbhB bernilai ‘1’ begitu juga sebaliknya. Berikut diagram CompE.</w:t>
      </w:r>
    </w:p>
    <w:p>
      <w:pPr>
        <w:numPr>
          <w:numId w:val="0"/>
        </w:numPr>
        <w:spacing w:line="360" w:lineRule="auto"/>
        <w:jc w:val="center"/>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drawing>
          <wp:inline distT="0" distB="0" distL="114300" distR="114300">
            <wp:extent cx="1609725" cy="1914525"/>
            <wp:effectExtent l="0" t="0" r="9525" b="9525"/>
            <wp:docPr id="5" name="Picture 5" descr="Com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mpE"/>
                    <pic:cNvPicPr>
                      <a:picLocks noChangeAspect="1"/>
                    </pic:cNvPicPr>
                  </pic:nvPicPr>
                  <pic:blipFill>
                    <a:blip r:embed="rId6"/>
                    <a:stretch>
                      <a:fillRect/>
                    </a:stretch>
                  </pic:blipFill>
                  <pic:spPr>
                    <a:xfrm>
                      <a:off x="0" y="0"/>
                      <a:ext cx="1609725" cy="1914525"/>
                    </a:xfrm>
                    <a:prstGeom prst="rect">
                      <a:avLst/>
                    </a:prstGeom>
                  </pic:spPr>
                </pic:pic>
              </a:graphicData>
            </a:graphic>
          </wp:inline>
        </w:drawing>
      </w:r>
    </w:p>
    <w:p>
      <w:pPr>
        <w:numPr>
          <w:numId w:val="0"/>
        </w:numPr>
        <w:spacing w:line="360" w:lineRule="auto"/>
        <w:jc w:val="both"/>
        <w:rPr>
          <w:rFonts w:hint="default" w:ascii="Times New Roman" w:hAnsi="Times New Roman" w:cs="Times New Roman"/>
          <w:b w:val="0"/>
          <w:bCs w:val="0"/>
          <w:sz w:val="22"/>
          <w:szCs w:val="22"/>
          <w:lang w:val="id-ID"/>
        </w:rPr>
      </w:pPr>
    </w:p>
    <w:p>
      <w:pPr>
        <w:numPr>
          <w:ilvl w:val="0"/>
          <w:numId w:val="1"/>
        </w:numPr>
        <w:spacing w:line="360" w:lineRule="auto"/>
        <w:ind w:left="0" w:leftChars="0" w:firstLine="0" w:firstLineChars="0"/>
        <w:jc w:val="both"/>
        <w:rPr>
          <w:rFonts w:hint="default" w:ascii="Times New Roman" w:hAnsi="Times New Roman" w:cs="Times New Roman"/>
          <w:b/>
          <w:bCs/>
          <w:sz w:val="22"/>
          <w:szCs w:val="22"/>
          <w:lang w:val="id-ID"/>
        </w:rPr>
      </w:pPr>
      <w:r>
        <w:rPr>
          <w:rFonts w:hint="default" w:ascii="Times New Roman" w:hAnsi="Times New Roman" w:cs="Times New Roman"/>
          <w:b/>
          <w:bCs/>
          <w:sz w:val="22"/>
          <w:szCs w:val="22"/>
          <w:lang w:val="id-ID"/>
        </w:rPr>
        <w:t>Comp S</w:t>
      </w:r>
    </w:p>
    <w:p>
      <w:pPr>
        <w:numPr>
          <w:numId w:val="0"/>
        </w:numPr>
        <w:spacing w:line="360" w:lineRule="auto"/>
        <w:ind w:leftChars="0" w:firstLine="420" w:firstLineChars="0"/>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t>Comp S merupakan logika untuk membandingkan nilai sign pada A dan B. Sign B yang digunakan adalah keluaran dari conv B. Untuk parameter, Comp S menggunakan output dari Comp E. Comp S akan menentukan operasi pengurangan atau penambahan pada mantissa, sekaligus mengeluarkan hasil akhir sign pada keluaran akhir. Berikut diagram Comp S.</w:t>
      </w:r>
    </w:p>
    <w:p>
      <w:pPr>
        <w:numPr>
          <w:numId w:val="0"/>
        </w:numPr>
        <w:spacing w:line="360" w:lineRule="auto"/>
        <w:jc w:val="center"/>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drawing>
          <wp:inline distT="0" distB="0" distL="114300" distR="114300">
            <wp:extent cx="1990725" cy="2819400"/>
            <wp:effectExtent l="0" t="0" r="9525" b="0"/>
            <wp:docPr id="6" name="Picture 6" descr="Co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mpS"/>
                    <pic:cNvPicPr>
                      <a:picLocks noChangeAspect="1"/>
                    </pic:cNvPicPr>
                  </pic:nvPicPr>
                  <pic:blipFill>
                    <a:blip r:embed="rId7"/>
                    <a:stretch>
                      <a:fillRect/>
                    </a:stretch>
                  </pic:blipFill>
                  <pic:spPr>
                    <a:xfrm>
                      <a:off x="0" y="0"/>
                      <a:ext cx="1990725" cy="2819400"/>
                    </a:xfrm>
                    <a:prstGeom prst="rect">
                      <a:avLst/>
                    </a:prstGeom>
                  </pic:spPr>
                </pic:pic>
              </a:graphicData>
            </a:graphic>
          </wp:inline>
        </w:drawing>
      </w:r>
    </w:p>
    <w:p>
      <w:pPr>
        <w:numPr>
          <w:numId w:val="0"/>
        </w:numPr>
        <w:spacing w:line="360" w:lineRule="auto"/>
        <w:jc w:val="both"/>
        <w:rPr>
          <w:rFonts w:hint="default" w:ascii="Times New Roman" w:hAnsi="Times New Roman" w:cs="Times New Roman"/>
          <w:b w:val="0"/>
          <w:bCs w:val="0"/>
          <w:sz w:val="22"/>
          <w:szCs w:val="22"/>
          <w:lang w:val="id-ID"/>
        </w:rPr>
      </w:pPr>
    </w:p>
    <w:p>
      <w:pPr>
        <w:numPr>
          <w:numId w:val="0"/>
        </w:numPr>
        <w:spacing w:line="360" w:lineRule="auto"/>
        <w:jc w:val="both"/>
        <w:rPr>
          <w:rFonts w:hint="default" w:ascii="Times New Roman" w:hAnsi="Times New Roman" w:cs="Times New Roman"/>
          <w:b w:val="0"/>
          <w:bCs w:val="0"/>
          <w:sz w:val="22"/>
          <w:szCs w:val="22"/>
          <w:lang w:val="id-ID"/>
        </w:rPr>
      </w:pPr>
    </w:p>
    <w:p>
      <w:pPr>
        <w:numPr>
          <w:ilvl w:val="0"/>
          <w:numId w:val="1"/>
        </w:numPr>
        <w:spacing w:line="360" w:lineRule="auto"/>
        <w:ind w:left="0" w:leftChars="0" w:firstLine="0" w:firstLineChars="0"/>
        <w:jc w:val="both"/>
        <w:rPr>
          <w:rFonts w:hint="default" w:ascii="Times New Roman" w:hAnsi="Times New Roman" w:cs="Times New Roman"/>
          <w:b/>
          <w:bCs/>
          <w:sz w:val="22"/>
          <w:szCs w:val="22"/>
          <w:lang w:val="id-ID"/>
        </w:rPr>
      </w:pPr>
      <w:r>
        <w:rPr>
          <w:rFonts w:hint="default" w:ascii="Times New Roman" w:hAnsi="Times New Roman" w:cs="Times New Roman"/>
          <w:b/>
          <w:bCs/>
          <w:sz w:val="22"/>
          <w:szCs w:val="22"/>
          <w:lang w:val="id-ID"/>
        </w:rPr>
        <w:t>Subs E</w:t>
      </w:r>
    </w:p>
    <w:p>
      <w:pPr>
        <w:numPr>
          <w:numId w:val="0"/>
        </w:numPr>
        <w:spacing w:line="360" w:lineRule="auto"/>
        <w:ind w:leftChars="0" w:firstLine="420" w:firstLineChars="0"/>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t>Subs E merupakan logika untuk melakukan pengurangan pada eksponen A dan eksponen B. Output yang dihasilkan berupa selisih eksponen dan juga sekaligus menentukan eksponen terbesar. Berikut diagram Subs E.</w:t>
      </w:r>
    </w:p>
    <w:p>
      <w:pPr>
        <w:numPr>
          <w:numId w:val="0"/>
        </w:numPr>
        <w:spacing w:line="360" w:lineRule="auto"/>
        <w:jc w:val="center"/>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drawing>
          <wp:inline distT="0" distB="0" distL="114300" distR="114300">
            <wp:extent cx="3038475" cy="3343275"/>
            <wp:effectExtent l="0" t="0" r="9525" b="9525"/>
            <wp:docPr id="7" name="Picture 7" descr="Su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ubsE"/>
                    <pic:cNvPicPr>
                      <a:picLocks noChangeAspect="1"/>
                    </pic:cNvPicPr>
                  </pic:nvPicPr>
                  <pic:blipFill>
                    <a:blip r:embed="rId8"/>
                    <a:stretch>
                      <a:fillRect/>
                    </a:stretch>
                  </pic:blipFill>
                  <pic:spPr>
                    <a:xfrm>
                      <a:off x="0" y="0"/>
                      <a:ext cx="3038475" cy="3343275"/>
                    </a:xfrm>
                    <a:prstGeom prst="rect">
                      <a:avLst/>
                    </a:prstGeom>
                  </pic:spPr>
                </pic:pic>
              </a:graphicData>
            </a:graphic>
          </wp:inline>
        </w:drawing>
      </w:r>
    </w:p>
    <w:p>
      <w:pPr>
        <w:numPr>
          <w:numId w:val="0"/>
        </w:numPr>
        <w:spacing w:line="360" w:lineRule="auto"/>
        <w:jc w:val="both"/>
        <w:rPr>
          <w:rFonts w:hint="default" w:ascii="Times New Roman" w:hAnsi="Times New Roman" w:cs="Times New Roman"/>
          <w:b w:val="0"/>
          <w:bCs w:val="0"/>
          <w:sz w:val="22"/>
          <w:szCs w:val="22"/>
          <w:lang w:val="id-ID"/>
        </w:rPr>
      </w:pPr>
    </w:p>
    <w:p>
      <w:pPr>
        <w:numPr>
          <w:ilvl w:val="0"/>
          <w:numId w:val="1"/>
        </w:numPr>
        <w:spacing w:line="360" w:lineRule="auto"/>
        <w:ind w:left="0" w:leftChars="0" w:firstLine="0" w:firstLineChars="0"/>
        <w:jc w:val="both"/>
        <w:rPr>
          <w:rFonts w:hint="default" w:ascii="Times New Roman" w:hAnsi="Times New Roman" w:cs="Times New Roman"/>
          <w:b/>
          <w:bCs/>
          <w:sz w:val="22"/>
          <w:szCs w:val="22"/>
          <w:lang w:val="id-ID"/>
        </w:rPr>
      </w:pPr>
      <w:r>
        <w:rPr>
          <w:rFonts w:hint="default" w:ascii="Times New Roman" w:hAnsi="Times New Roman" w:cs="Times New Roman"/>
          <w:b/>
          <w:bCs/>
          <w:sz w:val="22"/>
          <w:szCs w:val="22"/>
          <w:lang w:val="id-ID"/>
        </w:rPr>
        <w:t>Swap Mantissa</w:t>
      </w:r>
    </w:p>
    <w:p>
      <w:pPr>
        <w:numPr>
          <w:numId w:val="0"/>
        </w:numPr>
        <w:spacing w:line="360" w:lineRule="auto"/>
        <w:ind w:leftChars="0" w:firstLine="420" w:firstLineChars="0"/>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t>Swap mantissa merupakan logika untuk menentukan mantissa besar dan matissa kecil. Tujuannya adalah akan dilakukan shifting pada mantissa kecil sebesar selisih eksponen hasil output Subs E. berikut adalah diagram Swap Mantissa.</w:t>
      </w:r>
    </w:p>
    <w:p>
      <w:pPr>
        <w:numPr>
          <w:numId w:val="0"/>
        </w:numPr>
        <w:spacing w:line="360" w:lineRule="auto"/>
        <w:jc w:val="center"/>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drawing>
          <wp:inline distT="0" distB="0" distL="114300" distR="114300">
            <wp:extent cx="2562225" cy="3057525"/>
            <wp:effectExtent l="0" t="0" r="9525" b="9525"/>
            <wp:docPr id="8" name="Picture 8" descr="Swa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wapM"/>
                    <pic:cNvPicPr>
                      <a:picLocks noChangeAspect="1"/>
                    </pic:cNvPicPr>
                  </pic:nvPicPr>
                  <pic:blipFill>
                    <a:blip r:embed="rId9"/>
                    <a:stretch>
                      <a:fillRect/>
                    </a:stretch>
                  </pic:blipFill>
                  <pic:spPr>
                    <a:xfrm>
                      <a:off x="0" y="0"/>
                      <a:ext cx="2562225" cy="3057525"/>
                    </a:xfrm>
                    <a:prstGeom prst="rect">
                      <a:avLst/>
                    </a:prstGeom>
                  </pic:spPr>
                </pic:pic>
              </a:graphicData>
            </a:graphic>
          </wp:inline>
        </w:drawing>
      </w:r>
    </w:p>
    <w:p>
      <w:pPr>
        <w:numPr>
          <w:ilvl w:val="0"/>
          <w:numId w:val="1"/>
        </w:numPr>
        <w:spacing w:line="360" w:lineRule="auto"/>
        <w:ind w:left="0" w:leftChars="0" w:firstLine="0" w:firstLineChars="0"/>
        <w:jc w:val="both"/>
        <w:rPr>
          <w:rFonts w:hint="default" w:ascii="Times New Roman" w:hAnsi="Times New Roman" w:cs="Times New Roman"/>
          <w:b/>
          <w:bCs/>
          <w:sz w:val="22"/>
          <w:szCs w:val="22"/>
          <w:lang w:val="id-ID"/>
        </w:rPr>
      </w:pPr>
      <w:r>
        <w:rPr>
          <w:rFonts w:hint="default" w:ascii="Times New Roman" w:hAnsi="Times New Roman" w:cs="Times New Roman"/>
          <w:b/>
          <w:bCs/>
          <w:sz w:val="22"/>
          <w:szCs w:val="22"/>
          <w:lang w:val="id-ID"/>
        </w:rPr>
        <w:t>Shift Mantissa</w:t>
      </w:r>
    </w:p>
    <w:p>
      <w:pPr>
        <w:numPr>
          <w:numId w:val="0"/>
        </w:numPr>
        <w:spacing w:line="360" w:lineRule="auto"/>
        <w:ind w:leftChars="0" w:firstLine="420" w:firstLineChars="0"/>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t>Shift mantissa merupakan logika untuk melakukan shifting pada mantissa sebesar selisih antara eksponen A dan eksponen B. Berikut diagram Shift mantissa.</w:t>
      </w:r>
    </w:p>
    <w:p>
      <w:pPr>
        <w:numPr>
          <w:numId w:val="0"/>
        </w:numPr>
        <w:spacing w:line="360" w:lineRule="auto"/>
        <w:ind w:leftChars="0"/>
        <w:jc w:val="center"/>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drawing>
          <wp:inline distT="0" distB="0" distL="114300" distR="114300">
            <wp:extent cx="4467225" cy="1724025"/>
            <wp:effectExtent l="0" t="0" r="9525" b="9525"/>
            <wp:docPr id="9" name="Picture 9" descr="Shif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iftM"/>
                    <pic:cNvPicPr>
                      <a:picLocks noChangeAspect="1"/>
                    </pic:cNvPicPr>
                  </pic:nvPicPr>
                  <pic:blipFill>
                    <a:blip r:embed="rId10"/>
                    <a:stretch>
                      <a:fillRect/>
                    </a:stretch>
                  </pic:blipFill>
                  <pic:spPr>
                    <a:xfrm>
                      <a:off x="0" y="0"/>
                      <a:ext cx="4467225" cy="1724025"/>
                    </a:xfrm>
                    <a:prstGeom prst="rect">
                      <a:avLst/>
                    </a:prstGeom>
                  </pic:spPr>
                </pic:pic>
              </a:graphicData>
            </a:graphic>
          </wp:inline>
        </w:drawing>
      </w:r>
    </w:p>
    <w:p>
      <w:pPr>
        <w:numPr>
          <w:numId w:val="0"/>
        </w:numPr>
        <w:spacing w:line="360" w:lineRule="auto"/>
        <w:ind w:leftChars="0"/>
        <w:jc w:val="center"/>
        <w:rPr>
          <w:rFonts w:hint="default" w:ascii="Times New Roman" w:hAnsi="Times New Roman" w:cs="Times New Roman"/>
          <w:b w:val="0"/>
          <w:bCs w:val="0"/>
          <w:sz w:val="22"/>
          <w:szCs w:val="22"/>
          <w:lang w:val="id-ID"/>
        </w:rPr>
      </w:pPr>
    </w:p>
    <w:p>
      <w:pPr>
        <w:numPr>
          <w:ilvl w:val="0"/>
          <w:numId w:val="1"/>
        </w:numPr>
        <w:spacing w:line="360" w:lineRule="auto"/>
        <w:ind w:left="0" w:leftChars="0" w:firstLine="0" w:firstLineChars="0"/>
        <w:jc w:val="both"/>
        <w:rPr>
          <w:rFonts w:hint="default" w:ascii="Times New Roman" w:hAnsi="Times New Roman" w:cs="Times New Roman"/>
          <w:b/>
          <w:bCs/>
          <w:sz w:val="22"/>
          <w:szCs w:val="22"/>
          <w:lang w:val="id-ID"/>
        </w:rPr>
      </w:pPr>
      <w:r>
        <w:rPr>
          <w:rFonts w:hint="default" w:ascii="Times New Roman" w:hAnsi="Times New Roman" w:cs="Times New Roman"/>
          <w:b/>
          <w:bCs/>
          <w:sz w:val="22"/>
          <w:szCs w:val="22"/>
          <w:lang w:val="id-ID"/>
        </w:rPr>
        <w:t>Adder/Subs</w:t>
      </w:r>
    </w:p>
    <w:p>
      <w:pPr>
        <w:numPr>
          <w:numId w:val="0"/>
        </w:numPr>
        <w:spacing w:line="360" w:lineRule="auto"/>
        <w:ind w:leftChars="0" w:firstLine="420" w:firstLineChars="0"/>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t>Adder/Subs merupakan operasi penambahan dan pengurangan pada mantissa. Pada penentuan penambahan/pengurangan menggunakan OPS sebagai penentu. OPS merupakan keluaran dari Comp S. Keluaran dari logika ini adalah ResultFixNum. Berikut diagram Adder/Subs.</w:t>
      </w:r>
    </w:p>
    <w:p>
      <w:pPr>
        <w:numPr>
          <w:numId w:val="0"/>
        </w:numPr>
        <w:spacing w:line="360" w:lineRule="auto"/>
        <w:jc w:val="center"/>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drawing>
          <wp:inline distT="0" distB="0" distL="114300" distR="114300">
            <wp:extent cx="2905125" cy="2967355"/>
            <wp:effectExtent l="0" t="0" r="9525" b="4445"/>
            <wp:docPr id="11" name="Picture 11" descr="AdderSub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dderSubs (1)"/>
                    <pic:cNvPicPr>
                      <a:picLocks noChangeAspect="1"/>
                    </pic:cNvPicPr>
                  </pic:nvPicPr>
                  <pic:blipFill>
                    <a:blip r:embed="rId11"/>
                    <a:srcRect t="7557"/>
                    <a:stretch>
                      <a:fillRect/>
                    </a:stretch>
                  </pic:blipFill>
                  <pic:spPr>
                    <a:xfrm>
                      <a:off x="0" y="0"/>
                      <a:ext cx="2905125" cy="2967355"/>
                    </a:xfrm>
                    <a:prstGeom prst="rect">
                      <a:avLst/>
                    </a:prstGeom>
                  </pic:spPr>
                </pic:pic>
              </a:graphicData>
            </a:graphic>
          </wp:inline>
        </w:drawing>
      </w:r>
    </w:p>
    <w:p>
      <w:pPr>
        <w:numPr>
          <w:ilvl w:val="0"/>
          <w:numId w:val="1"/>
        </w:numPr>
        <w:spacing w:line="360" w:lineRule="auto"/>
        <w:ind w:left="0" w:leftChars="0" w:firstLine="0" w:firstLineChars="0"/>
        <w:jc w:val="both"/>
        <w:rPr>
          <w:rFonts w:hint="default" w:ascii="Times New Roman" w:hAnsi="Times New Roman" w:cs="Times New Roman"/>
          <w:b/>
          <w:bCs/>
          <w:sz w:val="22"/>
          <w:szCs w:val="22"/>
          <w:lang w:val="id-ID"/>
        </w:rPr>
      </w:pPr>
      <w:r>
        <w:rPr>
          <w:rFonts w:hint="default" w:ascii="Times New Roman" w:hAnsi="Times New Roman" w:cs="Times New Roman"/>
          <w:b/>
          <w:bCs/>
          <w:sz w:val="22"/>
          <w:szCs w:val="22"/>
          <w:lang w:val="id-ID"/>
        </w:rPr>
        <w:t>Combine</w:t>
      </w:r>
    </w:p>
    <w:p>
      <w:pPr>
        <w:numPr>
          <w:numId w:val="0"/>
        </w:numPr>
        <w:spacing w:line="360" w:lineRule="auto"/>
        <w:ind w:leftChars="0" w:firstLine="420" w:firstLineChars="0"/>
        <w:jc w:val="both"/>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t>Combine merupakan logika untuk menggabungkan hasil akhir dari operasi mantissa dan exponen terbesar. Pertama, mantissa hasil operasi akan diambil berdasarkan MSB atau carry hasil penjumlahan/pengurangan. MSB ini akan ditambahkan ke eksponen output. Logika ini akan menghasilkan mantissa 10 bit dan eksponen 5 bit. Berikut diagram dari Combine.</w:t>
      </w:r>
    </w:p>
    <w:p>
      <w:pPr>
        <w:numPr>
          <w:numId w:val="0"/>
        </w:numPr>
        <w:spacing w:line="360" w:lineRule="auto"/>
        <w:jc w:val="center"/>
        <w:rPr>
          <w:rFonts w:hint="default" w:ascii="Times New Roman" w:hAnsi="Times New Roman" w:cs="Times New Roman"/>
          <w:b w:val="0"/>
          <w:bCs w:val="0"/>
          <w:sz w:val="22"/>
          <w:szCs w:val="22"/>
          <w:lang w:val="id-ID"/>
        </w:rPr>
      </w:pPr>
      <w:r>
        <w:rPr>
          <w:rFonts w:hint="default" w:ascii="Times New Roman" w:hAnsi="Times New Roman" w:cs="Times New Roman"/>
          <w:b w:val="0"/>
          <w:bCs w:val="0"/>
          <w:sz w:val="22"/>
          <w:szCs w:val="22"/>
          <w:lang w:val="id-ID"/>
        </w:rPr>
        <w:drawing>
          <wp:inline distT="0" distB="0" distL="114300" distR="114300">
            <wp:extent cx="3419475" cy="2162175"/>
            <wp:effectExtent l="0" t="0" r="9525" b="9525"/>
            <wp:docPr id="12" name="Picture 12" descr="Comb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mbine (1)"/>
                    <pic:cNvPicPr>
                      <a:picLocks noChangeAspect="1"/>
                    </pic:cNvPicPr>
                  </pic:nvPicPr>
                  <pic:blipFill>
                    <a:blip r:embed="rId12"/>
                    <a:stretch>
                      <a:fillRect/>
                    </a:stretch>
                  </pic:blipFill>
                  <pic:spPr>
                    <a:xfrm>
                      <a:off x="0" y="0"/>
                      <a:ext cx="3419475" cy="216217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6BCD7"/>
    <w:multiLevelType w:val="singleLevel"/>
    <w:tmpl w:val="3E56BC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3F27A9"/>
    <w:rsid w:val="2A3F2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2020-11-08T07:30:00Z</dcterms:created>
  <dc:creator>User</dc:creator>
  <cp:lastModifiedBy>sidarthaprastya</cp:lastModifiedBy>
  <dcterms:modified xsi:type="dcterms:W3CDTF">2020-11-08T08:29:03Z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2057-11.2.0.9739</vt:lpwstr>
  </property>
</Properties>
</file>