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10" w:rsidRDefault="004A0343">
      <w:r w:rsidRPr="004A0343">
        <w:t xml:space="preserve">Корпоративные коммуникационные сети часто подвергаются атакам </w:t>
      </w:r>
      <w:r>
        <w:t>с использованием сложных и ранее неизвестных вредоносных программ</w:t>
      </w:r>
      <w:r w:rsidRPr="004A0343">
        <w:t xml:space="preserve"> или внутренни</w:t>
      </w:r>
      <w:r>
        <w:t>х</w:t>
      </w:r>
      <w:r w:rsidRPr="004A0343">
        <w:t xml:space="preserve"> угроз</w:t>
      </w:r>
      <w:bookmarkStart w:id="0" w:name="_GoBack"/>
      <w:bookmarkEnd w:id="0"/>
      <w:r w:rsidRPr="004A0343">
        <w:t xml:space="preserve">, что делает необходимыми передовые защитные механизмы, такие как системы обнаружения вторжений на основе аномалий, для обнаружения, оповещения и реагирования на инциденты безопасности. </w:t>
      </w:r>
      <w:proofErr w:type="gramStart"/>
      <w:r w:rsidRPr="004A0343">
        <w:t>Стратегии</w:t>
      </w:r>
      <w:proofErr w:type="gramEnd"/>
      <w:r w:rsidRPr="004A0343">
        <w:t xml:space="preserve"> как на основе сигнатур, так и для обнаружения аномалий основаны на функциях, извлеченных из сетевого трафика, для чего необходимы безопасные и расширяемые стратегии сбора, использующие современные многоядерные архитектуры. Доступные решения написаны на низкоуровневых языках системного программирования, которые требуют ручного управления памятью и страдают от частых уязвимостей, которые позволяют удаленному злоумышленнику отключить или скомпрометировать монитор сети. Другие не были разработаны с целью исследования и нехватки с точки зрения гибкости и доступности данных. Чтобы решить эти проблемы и облегчить будущие эксперименты с методами обнаружения на основе аномалий, будет представлена ​​исследовательская структура для сбора функций трафика, реализованных на языке, безопасном для памяти. Он обеспечивает доступ к сетевому трафику в виде структурированных данных безопасного типа, для определенных протоколов или пользовательских абстракций, путем создания записей аудита в нейтральном формате платформы. Чтобы уменьшить объем памяти, вывод сжимается по умолчанию. Подход полностью реализован на языке программирования </w:t>
      </w:r>
      <w:proofErr w:type="spellStart"/>
      <w:r w:rsidRPr="004A0343">
        <w:t>Go</w:t>
      </w:r>
      <w:proofErr w:type="spellEnd"/>
      <w:r w:rsidRPr="004A0343">
        <w:t xml:space="preserve">, имеет параллельный дизайн, легко расширяется и может использоваться для захвата в реальном времени с сетевого интерфейса или с </w:t>
      </w:r>
      <w:proofErr w:type="gramStart"/>
      <w:r w:rsidRPr="004A0343">
        <w:t>дамп-файлами</w:t>
      </w:r>
      <w:proofErr w:type="gramEnd"/>
      <w:r w:rsidRPr="004A0343">
        <w:t xml:space="preserve"> PCAP и PCAPNG. Кроме того, платформа предлагает функциональные возможности для создания маркированных наборов данных, ориентированных на приложения в контролируемом машинном обучении. Для демонстрации разработанного инструментария проводится серия экспериментов по классификации вредоносного поведения в наборе данных CIC-IDS-2017 с использованием </w:t>
      </w:r>
      <w:proofErr w:type="spellStart"/>
      <w:r w:rsidRPr="004A0343">
        <w:t>Tensorflow</w:t>
      </w:r>
      <w:proofErr w:type="spellEnd"/>
      <w:r w:rsidRPr="004A0343">
        <w:t xml:space="preserve"> и </w:t>
      </w:r>
      <w:proofErr w:type="spellStart"/>
      <w:r w:rsidRPr="004A0343">
        <w:t>Deep</w:t>
      </w:r>
      <w:proofErr w:type="spellEnd"/>
      <w:r w:rsidRPr="004A0343">
        <w:t xml:space="preserve"> </w:t>
      </w:r>
      <w:proofErr w:type="spellStart"/>
      <w:r w:rsidRPr="004A0343">
        <w:t>Neural</w:t>
      </w:r>
      <w:proofErr w:type="spellEnd"/>
      <w:r w:rsidRPr="004A0343">
        <w:t xml:space="preserve"> </w:t>
      </w:r>
      <w:proofErr w:type="spellStart"/>
      <w:r w:rsidRPr="004A0343">
        <w:t>Network</w:t>
      </w:r>
      <w:proofErr w:type="spellEnd"/>
      <w:r w:rsidRPr="004A0343">
        <w:t>.</w:t>
      </w:r>
    </w:p>
    <w:sectPr w:rsidR="00F1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43"/>
    <w:rsid w:val="004A0343"/>
    <w:rsid w:val="0086359A"/>
    <w:rsid w:val="00F1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2019-03-17T10:09:00Z</dcterms:created>
  <dcterms:modified xsi:type="dcterms:W3CDTF">2019-03-17T10:16:00Z</dcterms:modified>
</cp:coreProperties>
</file>