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Nancy Lee</w:t>
      </w:r>
    </w:p>
    <w:p>
      <w:r>
        <w:t>456 General St, City, State</w:t>
      </w:r>
    </w:p>
    <w:p>
      <w:r>
        <w:t>(555) 987-6543 | nancylee@email.com</w:t>
      </w:r>
    </w:p>
    <w:p>
      <w:r>
        <w:t>OBJECTIVE</w:t>
      </w:r>
    </w:p>
    <w:p>
      <w:r>
        <w:t>Detail-oriented Paralegal with a background in family law and estate planning seeking a new challenge in a corporate environment.</w:t>
      </w:r>
    </w:p>
    <w:p>
      <w:r>
        <w:t>EXPERIENCE</w:t>
      </w:r>
    </w:p>
    <w:p>
      <w:r>
        <w:t>Paralegal | Family Law Associates | 2018 - Present</w:t>
      </w:r>
    </w:p>
    <w:p>
      <w:r>
        <w:t>- Managed caseload of 30+ active divorce and custody files.</w:t>
      </w:r>
    </w:p>
    <w:p>
      <w:r>
        <w:t>- Drafted petitions, decrees, and settlement agreements.</w:t>
      </w:r>
    </w:p>
    <w:p>
      <w:r>
        <w:t>- Conducted legal research and prepared memos for attorneys.</w:t>
      </w:r>
    </w:p>
    <w:p>
      <w:r>
        <w:t>- Organized client files and maintained the firm's calendar.</w:t>
      </w:r>
    </w:p>
    <w:p>
      <w:r>
        <w:t>Legal Secretary | Corporate Legal Services | 2015 - 2018</w:t>
      </w:r>
    </w:p>
    <w:p>
      <w:r>
        <w:t>- Provided administrative support to the corporate governance team.</w:t>
      </w:r>
    </w:p>
    <w:p>
      <w:r>
        <w:t>- Scheduled meetings, managed travel, and processed expense reports.</w:t>
      </w:r>
    </w:p>
    <w:p>
      <w:r>
        <w:t>- Proofread legal documents and correspondence.</w:t>
      </w:r>
    </w:p>
    <w:p>
      <w:r>
        <w:t>EDUCATION</w:t>
      </w:r>
    </w:p>
    <w:p>
      <w:r>
        <w:t>- Associate Degree in Paralegal Studies</w:t>
      </w:r>
    </w:p>
    <w:p>
      <w:r>
        <w:t>- Certified Paralegal (CP)</w:t>
      </w:r>
    </w:p>
    <w:p>
      <w:r>
        <w:t>SKILLS</w:t>
      </w:r>
    </w:p>
    <w:p>
      <w:r>
        <w:t>- Legal Research (Westlaw, LexisNexis)</w:t>
      </w:r>
    </w:p>
    <w:p>
      <w:r>
        <w:t>- Document Drafting</w:t>
      </w:r>
    </w:p>
    <w:p>
      <w:r>
        <w:t>- Microsoft Office Suite</w:t>
      </w:r>
    </w:p>
    <w:p>
      <w:r>
        <w:t>- Case Management Software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