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71EC" w14:textId="567CF2CD" w:rsidR="00B70B1C" w:rsidRDefault="007E3283" w:rsidP="007E3283">
      <w:pPr>
        <w:pStyle w:val="ListParagraph"/>
        <w:numPr>
          <w:ilvl w:val="0"/>
          <w:numId w:val="1"/>
        </w:numPr>
      </w:pPr>
      <w:proofErr w:type="spellStart"/>
      <w:r>
        <w:t>RetailSalesDataset</w:t>
      </w:r>
      <w:proofErr w:type="spellEnd"/>
      <w:r>
        <w:t xml:space="preserve">: </w:t>
      </w:r>
      <w:hyperlink r:id="rId7" w:history="1">
        <w:r w:rsidRPr="006446A4">
          <w:rPr>
            <w:rStyle w:val="Hyperlink"/>
          </w:rPr>
          <w:t>https://www.census.gov/econ/currentdata/dbsearch?program=MRTS&amp;startYear=2018&amp;endYear=2021&amp;categories=44X72&amp;dataType=SM&amp;geoLevel=US&amp;adjusted=1&amp;notAdjusted=1&amp;submit=GET+DATA&amp;releaseScheduleId=</w:t>
        </w:r>
      </w:hyperlink>
    </w:p>
    <w:p w14:paraId="28FACA73" w14:textId="19D1CECA" w:rsidR="007E3283" w:rsidRPr="00650590" w:rsidRDefault="00650590" w:rsidP="0065059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>
        <w:t xml:space="preserve">Stringency dataset: </w:t>
      </w:r>
      <w:hyperlink r:id="rId8" w:history="1">
        <w:r w:rsidRPr="006446A4">
          <w:rPr>
            <w:rStyle w:val="Hyperlink"/>
            <w:rFonts w:ascii="Calibri" w:eastAsia="Times New Roman" w:hAnsi="Calibri" w:cs="Calibri"/>
            <w:lang w:eastAsia="en-IN"/>
          </w:rPr>
          <w:t>https://ourworldindata.org/covid-stringency-index</w:t>
        </w:r>
      </w:hyperlink>
    </w:p>
    <w:p w14:paraId="33E524FD" w14:textId="7741AA94" w:rsidR="00650590" w:rsidRDefault="00650590" w:rsidP="007E3283">
      <w:pPr>
        <w:pStyle w:val="ListParagraph"/>
        <w:numPr>
          <w:ilvl w:val="0"/>
          <w:numId w:val="1"/>
        </w:numPr>
      </w:pPr>
      <w:r>
        <w:t xml:space="preserve">US Covid deaths dataset: </w:t>
      </w:r>
      <w:hyperlink r:id="rId9" w:history="1">
        <w:r w:rsidRPr="006446A4">
          <w:rPr>
            <w:rStyle w:val="Hyperlink"/>
          </w:rPr>
          <w:t>https://ourworldindata.org/covid-deaths</w:t>
        </w:r>
      </w:hyperlink>
    </w:p>
    <w:p w14:paraId="59F0FEE3" w14:textId="77777777" w:rsidR="00650590" w:rsidRDefault="00650590" w:rsidP="007E3283">
      <w:pPr>
        <w:pStyle w:val="ListParagraph"/>
        <w:numPr>
          <w:ilvl w:val="0"/>
          <w:numId w:val="1"/>
        </w:numPr>
      </w:pPr>
    </w:p>
    <w:sectPr w:rsidR="00650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D965" w14:textId="77777777" w:rsidR="00CC0784" w:rsidRDefault="00CC0784" w:rsidP="00CD28A0">
      <w:pPr>
        <w:spacing w:after="0" w:line="240" w:lineRule="auto"/>
      </w:pPr>
      <w:r>
        <w:separator/>
      </w:r>
    </w:p>
  </w:endnote>
  <w:endnote w:type="continuationSeparator" w:id="0">
    <w:p w14:paraId="6B2BAA1C" w14:textId="77777777" w:rsidR="00CC0784" w:rsidRDefault="00CC0784" w:rsidP="00CD2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65CB" w14:textId="77777777" w:rsidR="00CC0784" w:rsidRDefault="00CC0784" w:rsidP="00CD28A0">
      <w:pPr>
        <w:spacing w:after="0" w:line="240" w:lineRule="auto"/>
      </w:pPr>
      <w:r>
        <w:separator/>
      </w:r>
    </w:p>
  </w:footnote>
  <w:footnote w:type="continuationSeparator" w:id="0">
    <w:p w14:paraId="0FDFEB6F" w14:textId="77777777" w:rsidR="00CC0784" w:rsidRDefault="00CC0784" w:rsidP="00CD2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7E49"/>
    <w:multiLevelType w:val="hybridMultilevel"/>
    <w:tmpl w:val="28FC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0"/>
    <w:rsid w:val="00650590"/>
    <w:rsid w:val="007E3283"/>
    <w:rsid w:val="00B70B1C"/>
    <w:rsid w:val="00CC0784"/>
    <w:rsid w:val="00C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AE003"/>
  <w15:chartTrackingRefBased/>
  <w15:docId w15:val="{3C1491ED-889A-478B-AC10-CFD848D2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2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vid-stringency-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econ/currentdata/dbsearch?program=MRTS&amp;startYear=2018&amp;endYear=2021&amp;categories=44X72&amp;dataType=SM&amp;geoLevel=US&amp;adjusted=1&amp;notAdjusted=1&amp;submit=GET+DATA&amp;releaseSchedule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vid-dea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Baruah</dc:creator>
  <cp:keywords/>
  <dc:description/>
  <cp:lastModifiedBy>Siddharth Baruah</cp:lastModifiedBy>
  <cp:revision>3</cp:revision>
  <dcterms:created xsi:type="dcterms:W3CDTF">2021-06-23T16:53:00Z</dcterms:created>
  <dcterms:modified xsi:type="dcterms:W3CDTF">2021-06-23T16:56:00Z</dcterms:modified>
</cp:coreProperties>
</file>