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RFC - 400 estimators, 15 max depth, 75 max features trained using ember alone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  <w:t xml:space="preserve">Acc: 0.8504125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  <w:t xml:space="preserve">Rec: 0.87501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Pre: 0.8339822435295632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F1s: 0.8540036453338995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FPR: 0.174185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FNR: 0.12499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Acc: 0.5023125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Rec: 0.99997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Pre: 0.5011589648752202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F1s: 0.6676893749071466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FPR: 0.995345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FNR: 3e-05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Against prof-dataset - TRASH! Everything around 0.5,0.5 split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RFC - 400 estimators, 30 max depth, 75 max features trained using ember alone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