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CBE74" w14:textId="77777777" w:rsidR="003C2D80" w:rsidRPr="00C8599A" w:rsidRDefault="003C2D80" w:rsidP="00867D3B">
      <w:pPr>
        <w:jc w:val="center"/>
        <w:rPr>
          <w:rFonts w:ascii="Calibri" w:hAnsi="Calibri" w:cs="Calibri"/>
          <w:b/>
          <w:sz w:val="32"/>
          <w:szCs w:val="32"/>
        </w:rPr>
      </w:pPr>
      <w:r w:rsidRPr="00C8599A">
        <w:rPr>
          <w:rFonts w:ascii="Calibri" w:hAnsi="Calibri" w:cs="Calibri"/>
          <w:b/>
          <w:sz w:val="32"/>
          <w:szCs w:val="32"/>
        </w:rPr>
        <w:t>DL LAB ASSIGNMENT-4</w:t>
      </w:r>
    </w:p>
    <w:p w14:paraId="0D43620D" w14:textId="4DB4534C" w:rsidR="003C2D80" w:rsidRPr="00967607" w:rsidRDefault="003C2D80" w:rsidP="003C2D80">
      <w:pPr>
        <w:jc w:val="both"/>
        <w:rPr>
          <w:rFonts w:ascii="Calibri" w:hAnsi="Calibri" w:cs="Calibri"/>
        </w:rPr>
      </w:pPr>
      <w:r w:rsidRPr="00967607">
        <w:rPr>
          <w:rFonts w:ascii="Calibri" w:hAnsi="Calibri" w:cs="Calibri"/>
        </w:rPr>
        <w:t>The objective of this assignment is to experimentally investigate and compare the convergence behaviour of different optimizers while training the same two-feature regression model, and to determine which optimizer is most suitable for the given prediction problem based on convergence speed, stability, computational effort, and prediction performance.</w:t>
      </w:r>
    </w:p>
    <w:p w14:paraId="6D155494" w14:textId="6A876C01" w:rsidR="003C2D80" w:rsidRPr="00967607" w:rsidRDefault="003C2D80" w:rsidP="003C2D80">
      <w:pPr>
        <w:jc w:val="both"/>
        <w:rPr>
          <w:rFonts w:ascii="Calibri" w:hAnsi="Calibri" w:cs="Calibri"/>
        </w:rPr>
      </w:pPr>
      <w:r w:rsidRPr="00967607">
        <w:rPr>
          <w:rFonts w:ascii="Calibri" w:hAnsi="Calibri" w:cs="Calibri"/>
        </w:rPr>
        <w:t xml:space="preserve">Experiment: Vehicle Fuel-Efficiency Prediction using </w:t>
      </w:r>
      <w:r w:rsidR="00B44583">
        <w:rPr>
          <w:rFonts w:ascii="Calibri" w:hAnsi="Calibri" w:cs="Calibri"/>
        </w:rPr>
        <w:t>different optimizers</w:t>
      </w:r>
    </w:p>
    <w:p w14:paraId="665A9305" w14:textId="77777777" w:rsidR="003C2D80" w:rsidRPr="000E3DF9" w:rsidRDefault="003C2D80" w:rsidP="003C2D80">
      <w:pPr>
        <w:jc w:val="both"/>
        <w:rPr>
          <w:rFonts w:ascii="Calibri" w:hAnsi="Calibri" w:cs="Calibri"/>
          <w:b/>
          <w:bCs/>
        </w:rPr>
      </w:pPr>
      <w:r w:rsidRPr="000E3DF9">
        <w:rPr>
          <w:rFonts w:ascii="Calibri" w:hAnsi="Calibri" w:cs="Calibri"/>
          <w:b/>
          <w:bCs/>
        </w:rPr>
        <w:t>Task 1</w:t>
      </w:r>
    </w:p>
    <w:p w14:paraId="3BC71E54" w14:textId="461783A1" w:rsidR="003C2D80" w:rsidRPr="00967607" w:rsidRDefault="003C2D80" w:rsidP="003C2D80">
      <w:pPr>
        <w:jc w:val="both"/>
        <w:rPr>
          <w:rFonts w:ascii="Calibri" w:hAnsi="Calibri" w:cs="Calibri"/>
        </w:rPr>
      </w:pPr>
      <w:r w:rsidRPr="00967607">
        <w:rPr>
          <w:rFonts w:ascii="Calibri" w:hAnsi="Calibri" w:cs="Calibri"/>
        </w:rPr>
        <w:t xml:space="preserve">Load the </w:t>
      </w:r>
      <w:r w:rsidR="000E3DF9">
        <w:rPr>
          <w:rFonts w:ascii="Calibri" w:hAnsi="Calibri" w:cs="Calibri"/>
        </w:rPr>
        <w:t>given auto_mpg</w:t>
      </w:r>
      <w:r w:rsidRPr="00967607">
        <w:rPr>
          <w:rFonts w:ascii="Calibri" w:hAnsi="Calibri" w:cs="Calibri"/>
        </w:rPr>
        <w:t xml:space="preserve"> dataset and use </w:t>
      </w:r>
      <w:r w:rsidR="00550D81">
        <w:rPr>
          <w:rFonts w:ascii="Calibri" w:hAnsi="Calibri" w:cs="Calibri"/>
        </w:rPr>
        <w:t>feature</w:t>
      </w:r>
      <w:r w:rsidRPr="00967607">
        <w:rPr>
          <w:rFonts w:ascii="Calibri" w:hAnsi="Calibri" w:cs="Calibri"/>
        </w:rPr>
        <w:t xml:space="preserve"> </w:t>
      </w:r>
      <w:r w:rsidR="00550D81">
        <w:rPr>
          <w:rFonts w:ascii="Calibri" w:hAnsi="Calibri" w:cs="Calibri"/>
        </w:rPr>
        <w:t>vehicle_w</w:t>
      </w:r>
      <w:r w:rsidRPr="00967607">
        <w:rPr>
          <w:rFonts w:ascii="Calibri" w:hAnsi="Calibri" w:cs="Calibri"/>
        </w:rPr>
        <w:t xml:space="preserve">eight (x₁), </w:t>
      </w:r>
      <w:r w:rsidR="00550D81">
        <w:rPr>
          <w:rFonts w:ascii="Calibri" w:hAnsi="Calibri" w:cs="Calibri"/>
        </w:rPr>
        <w:t>h</w:t>
      </w:r>
      <w:r w:rsidRPr="00967607">
        <w:rPr>
          <w:rFonts w:ascii="Calibri" w:hAnsi="Calibri" w:cs="Calibri"/>
        </w:rPr>
        <w:t xml:space="preserve">orsepower (x₂), and </w:t>
      </w:r>
      <w:r w:rsidR="00550D81">
        <w:rPr>
          <w:rFonts w:ascii="Calibri" w:hAnsi="Calibri" w:cs="Calibri"/>
        </w:rPr>
        <w:t>m</w:t>
      </w:r>
      <w:r w:rsidR="00550D81" w:rsidRPr="000E3DF9">
        <w:rPr>
          <w:rFonts w:ascii="Calibri" w:hAnsi="Calibri" w:cs="Calibri"/>
        </w:rPr>
        <w:t>iles</w:t>
      </w:r>
      <w:r w:rsidR="00550D81">
        <w:rPr>
          <w:rFonts w:ascii="Calibri" w:hAnsi="Calibri" w:cs="Calibri"/>
        </w:rPr>
        <w:t>_</w:t>
      </w:r>
      <w:r w:rsidR="00550D81" w:rsidRPr="000E3DF9">
        <w:rPr>
          <w:rFonts w:ascii="Calibri" w:hAnsi="Calibri" w:cs="Calibri"/>
        </w:rPr>
        <w:t>per</w:t>
      </w:r>
      <w:r w:rsidR="00550D81">
        <w:rPr>
          <w:rFonts w:ascii="Calibri" w:hAnsi="Calibri" w:cs="Calibri"/>
        </w:rPr>
        <w:t>_g</w:t>
      </w:r>
      <w:r w:rsidR="00550D81" w:rsidRPr="000E3DF9">
        <w:rPr>
          <w:rFonts w:ascii="Calibri" w:hAnsi="Calibri" w:cs="Calibri"/>
        </w:rPr>
        <w:t xml:space="preserve">allon </w:t>
      </w:r>
      <w:r w:rsidRPr="00967607">
        <w:rPr>
          <w:rFonts w:ascii="Calibri" w:hAnsi="Calibri" w:cs="Calibri"/>
        </w:rPr>
        <w:t xml:space="preserve">(y). </w:t>
      </w:r>
      <w:r w:rsidR="00691E93" w:rsidRPr="00691E93">
        <w:rPr>
          <w:rFonts w:ascii="Calibri" w:hAnsi="Calibri" w:cs="Calibri"/>
        </w:rPr>
        <w:t>The provided dataset contains missing values in the horsepower (x2​) column. Impute the missing values using the mean of the training-set horsepower values</w:t>
      </w:r>
      <w:r w:rsidR="00691E93">
        <w:rPr>
          <w:rFonts w:ascii="Calibri" w:hAnsi="Calibri" w:cs="Calibri"/>
        </w:rPr>
        <w:t xml:space="preserve">. </w:t>
      </w:r>
      <w:r w:rsidR="000E3DF9">
        <w:rPr>
          <w:rFonts w:ascii="Calibri" w:hAnsi="Calibri" w:cs="Calibri"/>
        </w:rPr>
        <w:t>S</w:t>
      </w:r>
      <w:r w:rsidRPr="00967607">
        <w:rPr>
          <w:rFonts w:ascii="Calibri" w:hAnsi="Calibri" w:cs="Calibri"/>
        </w:rPr>
        <w:t>plit the data into 80% training and 20% testing using random_state = 42. Standardize x₁, x₂, and y using Z-score standardization by fitting the scaler only on the training data and applying the same transformation to the test data. Report the final dataset sizes and basic descriptive statistics.</w:t>
      </w:r>
    </w:p>
    <w:p w14:paraId="4A6E8603" w14:textId="77777777" w:rsidR="000E3DF9" w:rsidRPr="000E3DF9" w:rsidRDefault="000E3DF9" w:rsidP="000E3DF9">
      <w:pPr>
        <w:jc w:val="both"/>
        <w:rPr>
          <w:rFonts w:ascii="Calibri" w:hAnsi="Calibri" w:cs="Calibri"/>
          <w:b/>
          <w:bCs/>
        </w:rPr>
      </w:pPr>
      <w:r w:rsidRPr="000E3DF9">
        <w:rPr>
          <w:rFonts w:ascii="Calibri" w:hAnsi="Calibri" w:cs="Calibri"/>
          <w:b/>
          <w:bCs/>
        </w:rPr>
        <w:t>Task 2</w:t>
      </w:r>
    </w:p>
    <w:p w14:paraId="0D180D37" w14:textId="7FFC6C39" w:rsidR="000E3DF9" w:rsidRPr="000E3DF9" w:rsidRDefault="000E3DF9" w:rsidP="000E3DF9">
      <w:pPr>
        <w:jc w:val="both"/>
        <w:rPr>
          <w:rFonts w:ascii="Calibri" w:hAnsi="Calibri" w:cs="Calibri"/>
        </w:rPr>
      </w:pPr>
      <w:r w:rsidRPr="000E3DF9">
        <w:rPr>
          <w:rFonts w:ascii="Calibri" w:hAnsi="Calibri" w:cs="Calibri"/>
        </w:rPr>
        <w:t>Develop a single-neuron neural network using NumPy with two</w:t>
      </w:r>
      <w:r w:rsidR="00EF295D">
        <w:rPr>
          <w:rFonts w:ascii="Calibri" w:hAnsi="Calibri" w:cs="Calibri"/>
        </w:rPr>
        <w:t xml:space="preserve"> standardize</w:t>
      </w:r>
      <w:r w:rsidRPr="000E3DF9">
        <w:rPr>
          <w:rFonts w:ascii="Calibri" w:hAnsi="Calibri" w:cs="Calibri"/>
        </w:rPr>
        <w:t xml:space="preserve"> input features, x₁ and x₂, and one output neuron representing the predicted </w:t>
      </w:r>
      <w:r w:rsidR="006C72AB">
        <w:rPr>
          <w:rFonts w:ascii="Calibri" w:hAnsi="Calibri" w:cs="Calibri"/>
        </w:rPr>
        <w:t>m</w:t>
      </w:r>
      <w:r w:rsidRPr="000E3DF9">
        <w:rPr>
          <w:rFonts w:ascii="Calibri" w:hAnsi="Calibri" w:cs="Calibri"/>
        </w:rPr>
        <w:t>iles</w:t>
      </w:r>
      <w:r w:rsidR="006C72AB">
        <w:rPr>
          <w:rFonts w:ascii="Calibri" w:hAnsi="Calibri" w:cs="Calibri"/>
        </w:rPr>
        <w:t>_</w:t>
      </w:r>
      <w:r w:rsidRPr="000E3DF9">
        <w:rPr>
          <w:rFonts w:ascii="Calibri" w:hAnsi="Calibri" w:cs="Calibri"/>
        </w:rPr>
        <w:t>per</w:t>
      </w:r>
      <w:r w:rsidR="006C72AB">
        <w:rPr>
          <w:rFonts w:ascii="Calibri" w:hAnsi="Calibri" w:cs="Calibri"/>
        </w:rPr>
        <w:t>_g</w:t>
      </w:r>
      <w:r w:rsidRPr="000E3DF9">
        <w:rPr>
          <w:rFonts w:ascii="Calibri" w:hAnsi="Calibri" w:cs="Calibri"/>
        </w:rPr>
        <w:t>allon (ŷ). Connect the two inputs to the output neuron using trainable weights w₁ and w₂, with no bias term, so that the network contains exactly two trainable parameters. Use a linear</w:t>
      </w:r>
      <w:r w:rsidR="00550D81">
        <w:rPr>
          <w:rFonts w:ascii="Calibri" w:hAnsi="Calibri" w:cs="Calibri"/>
        </w:rPr>
        <w:t xml:space="preserve"> </w:t>
      </w:r>
      <w:r w:rsidRPr="000E3DF9">
        <w:rPr>
          <w:rFonts w:ascii="Calibri" w:hAnsi="Calibri" w:cs="Calibri"/>
        </w:rPr>
        <w:t>activation function</w:t>
      </w:r>
      <w:r w:rsidR="00550D81">
        <w:rPr>
          <w:rFonts w:ascii="Calibri" w:hAnsi="Calibri" w:cs="Calibri"/>
        </w:rPr>
        <w:t xml:space="preserve">. </w:t>
      </w:r>
      <w:r w:rsidRPr="000E3DF9">
        <w:rPr>
          <w:rFonts w:ascii="Calibri" w:hAnsi="Calibri" w:cs="Calibri"/>
        </w:rPr>
        <w:t>Train the network using Mean Squared Error (MSE) as the loss function and implement the gradients with respect to w₁ and w₂ from scratch using NumPy. Initialize w₁ = 1.5 and w₂ = −1.5, use a maximum of 100 epochs, and set random seed = 42 wherever randomization is required.</w:t>
      </w:r>
    </w:p>
    <w:p w14:paraId="0152AE41" w14:textId="6479D3CE" w:rsidR="00967607" w:rsidRPr="000E3DF9" w:rsidRDefault="00967607" w:rsidP="00967607">
      <w:pPr>
        <w:jc w:val="both"/>
        <w:rPr>
          <w:rFonts w:ascii="Calibri" w:eastAsiaTheme="majorEastAsia" w:hAnsi="Calibri" w:cs="Calibri"/>
          <w:b/>
          <w:bCs/>
        </w:rPr>
      </w:pPr>
      <w:r w:rsidRPr="000E3DF9">
        <w:rPr>
          <w:rFonts w:ascii="Calibri" w:eastAsiaTheme="majorEastAsia" w:hAnsi="Calibri" w:cs="Calibri"/>
          <w:b/>
          <w:bCs/>
        </w:rPr>
        <w:t>Task 3</w:t>
      </w:r>
    </w:p>
    <w:p w14:paraId="5FF9D767" w14:textId="28EFB402" w:rsidR="00550D81" w:rsidRDefault="00967607" w:rsidP="005571FE">
      <w:pPr>
        <w:jc w:val="both"/>
        <w:rPr>
          <w:rFonts w:ascii="Calibri" w:eastAsiaTheme="majorEastAsia" w:hAnsi="Calibri" w:cs="Calibri"/>
        </w:rPr>
      </w:pPr>
      <w:r w:rsidRPr="000E3DF9">
        <w:rPr>
          <w:rFonts w:ascii="Calibri" w:eastAsiaTheme="majorEastAsia" w:hAnsi="Calibri" w:cs="Calibri"/>
        </w:rPr>
        <w:t xml:space="preserve">Implement Batch Gradient Descent(BGD), Mini Batch-GD, Momentum GD, Stochastic Gradient Descent(SGD), SGD with Momentum, </w:t>
      </w:r>
      <w:r w:rsidRPr="000E3DF9">
        <w:rPr>
          <w:rFonts w:ascii="Calibri" w:hAnsi="Calibri" w:cs="Calibri"/>
        </w:rPr>
        <w:t>Nesterov Accelerated Gradient (NAG)</w:t>
      </w:r>
      <w:r w:rsidRPr="000E3DF9">
        <w:rPr>
          <w:rFonts w:ascii="Calibri" w:eastAsiaTheme="majorEastAsia" w:hAnsi="Calibri" w:cs="Calibri"/>
        </w:rPr>
        <w:t xml:space="preserve">, Nesterov SGD, AdaGrad, and RMSProp from scratch and apply them to the regression model developed in Task 2. For fair comparison, </w:t>
      </w:r>
      <w:r w:rsidR="00DB2D22" w:rsidRPr="00DB2D22">
        <w:rPr>
          <w:rFonts w:ascii="Calibri" w:eastAsiaTheme="majorEastAsia" w:hAnsi="Calibri" w:cs="Calibri"/>
        </w:rPr>
        <w:t>use the initialization, maximum epochs, and random seed specified in Task 2,</w:t>
      </w:r>
      <w:r w:rsidR="00DB2D22">
        <w:rPr>
          <w:rFonts w:ascii="Calibri" w:eastAsiaTheme="majorEastAsia" w:hAnsi="Calibri" w:cs="Calibri"/>
        </w:rPr>
        <w:t xml:space="preserve"> with learning rate 0.01</w:t>
      </w:r>
      <w:r w:rsidRPr="000E3DF9">
        <w:rPr>
          <w:rFonts w:ascii="Calibri" w:eastAsiaTheme="majorEastAsia" w:hAnsi="Calibri" w:cs="Calibri"/>
        </w:rPr>
        <w:t xml:space="preserve">. Use the full training set for BGD, Momentum GD, and NAG, batch size 16 for MBGD, AdaGrad, and RMSProp, and batch size 1 for SGD, SGD with Momentum, and Nesterov SGD. Use </w:t>
      </w:r>
      <m:oMath>
        <m:r>
          <w:rPr>
            <w:rFonts w:ascii="Cambria Math" w:eastAsiaTheme="majorEastAsia" w:hAnsi="Cambria Math" w:cs="Calibri"/>
          </w:rPr>
          <m:t>γ</m:t>
        </m:r>
      </m:oMath>
      <w:r w:rsidRPr="000E3DF9">
        <w:rPr>
          <w:rFonts w:ascii="Calibri" w:eastAsiaTheme="majorEastAsia" w:hAnsi="Calibri" w:cs="Calibri"/>
        </w:rPr>
        <w:t xml:space="preserve"> = 0.9 for Momentum/Nesterov methods, ε = 10⁻⁸ for AdaGrad, and </w:t>
      </w:r>
      <w:r w:rsidR="00411EC2" w:rsidRPr="00BD2BBA">
        <w:rPr>
          <w:rFonts w:ascii="Calibri" w:eastAsiaTheme="majorEastAsia" w:hAnsi="Calibri" w:cs="Calibri"/>
          <w:i/>
          <w:iCs/>
          <w:lang w:val="el-GR"/>
        </w:rPr>
        <w:t>β</w:t>
      </w:r>
      <w:r w:rsidRPr="000E3DF9">
        <w:rPr>
          <w:rFonts w:ascii="Calibri" w:eastAsiaTheme="majorEastAsia" w:hAnsi="Calibri" w:cs="Calibri"/>
        </w:rPr>
        <w:t xml:space="preserve"> = 0.9, ε = 10⁻⁸ for RMSProp. Shuffle data for stochastic and mini-batch methods. </w:t>
      </w:r>
      <w:r w:rsidR="00550D81" w:rsidRPr="00550D81">
        <w:rPr>
          <w:rFonts w:ascii="Calibri" w:eastAsiaTheme="majorEastAsia" w:hAnsi="Calibri" w:cs="Calibri"/>
        </w:rPr>
        <w:t>Train all nine optimizers once and store their results and optimization trajectories. Use Matplotlib RadioButtons to select any optimizer and dynamically display its stored results, convergence behaviour, and trajectory without retraining.</w:t>
      </w:r>
    </w:p>
    <w:p w14:paraId="5A4C380B" w14:textId="77777777" w:rsidR="007460B3" w:rsidRDefault="007460B3" w:rsidP="005571FE">
      <w:pPr>
        <w:jc w:val="both"/>
        <w:rPr>
          <w:rFonts w:ascii="Calibri" w:eastAsiaTheme="majorEastAsia" w:hAnsi="Calibri" w:cs="Calibri"/>
        </w:rPr>
      </w:pPr>
    </w:p>
    <w:p w14:paraId="4554EAB4" w14:textId="77777777" w:rsidR="00EF295D" w:rsidRDefault="00EF295D" w:rsidP="005571FE">
      <w:pPr>
        <w:jc w:val="both"/>
        <w:rPr>
          <w:rFonts w:ascii="Calibri" w:eastAsiaTheme="majorEastAsia" w:hAnsi="Calibri" w:cs="Calibri"/>
        </w:rPr>
      </w:pPr>
    </w:p>
    <w:p w14:paraId="5BA0C6EF" w14:textId="322D4436" w:rsidR="00BD2BBA" w:rsidRDefault="00BD2BBA" w:rsidP="005571FE">
      <w:pPr>
        <w:jc w:val="both"/>
        <w:rPr>
          <w:rFonts w:ascii="Calibri" w:eastAsiaTheme="majorEastAsia" w:hAnsi="Calibri" w:cs="Calibri"/>
        </w:rPr>
      </w:pPr>
      <w:r>
        <w:rPr>
          <w:rFonts w:ascii="Calibri" w:eastAsiaTheme="majorEastAsia" w:hAnsi="Calibri" w:cs="Calibri"/>
        </w:rPr>
        <w:lastRenderedPageBreak/>
        <w:t>Equation</w:t>
      </w:r>
      <w:r w:rsidR="006A748A">
        <w:rPr>
          <w:rFonts w:ascii="Calibri" w:eastAsiaTheme="majorEastAsia" w:hAnsi="Calibri" w:cs="Calibri"/>
        </w:rPr>
        <w:t>s</w:t>
      </w:r>
      <w:r>
        <w:rPr>
          <w:rFonts w:ascii="Calibri" w:eastAsiaTheme="majorEastAsia" w:hAnsi="Calibri" w:cs="Calibri"/>
        </w:rPr>
        <w:t xml:space="preserve"> of </w:t>
      </w:r>
      <w:r w:rsidR="007460B3">
        <w:rPr>
          <w:rFonts w:ascii="Calibri" w:eastAsiaTheme="majorEastAsia" w:hAnsi="Calibri" w:cs="Calibri"/>
        </w:rPr>
        <w:t xml:space="preserve">different </w:t>
      </w:r>
      <w:r>
        <w:rPr>
          <w:rFonts w:ascii="Calibri" w:eastAsiaTheme="majorEastAsia" w:hAnsi="Calibri" w:cs="Calibri"/>
        </w:rPr>
        <w:t>optimizers.</w:t>
      </w:r>
      <w:r w:rsidR="00411EC2" w:rsidRPr="00411EC2">
        <w:rPr>
          <w:rFonts w:ascii="Cambria Math" w:eastAsiaTheme="majorEastAsia" w:hAnsi="Cambria Math" w:cs="Calibri"/>
          <w:i/>
        </w:rPr>
        <w:t xml:space="preserve"> </w:t>
      </w:r>
    </w:p>
    <w:p w14:paraId="67475AE4" w14:textId="2F3C0D5B" w:rsidR="00B44583" w:rsidRPr="00BD2BBA" w:rsidRDefault="00B44583" w:rsidP="00BD2BBA">
      <w:pPr>
        <w:pStyle w:val="ListParagraph"/>
        <w:numPr>
          <w:ilvl w:val="0"/>
          <w:numId w:val="3"/>
        </w:numPr>
        <w:jc w:val="both"/>
        <w:rPr>
          <w:rFonts w:ascii="Calibri" w:eastAsiaTheme="majorEastAsia" w:hAnsi="Calibri" w:cs="Calibri"/>
        </w:rPr>
      </w:pPr>
      <w:r w:rsidRPr="00BD2BBA">
        <w:rPr>
          <w:rFonts w:ascii="Calibri" w:eastAsiaTheme="majorEastAsia" w:hAnsi="Calibri" w:cs="Calibri"/>
        </w:rPr>
        <w:t>Batch Gradient Descent (BGD)</w:t>
      </w:r>
      <w:r w:rsidR="001418CB" w:rsidRPr="00BD2BBA">
        <w:rPr>
          <w:rFonts w:ascii="Calibri" w:eastAsiaTheme="majorEastAsia" w:hAnsi="Calibri" w:cs="Calibri"/>
        </w:rPr>
        <w:t xml:space="preserve">: </w:t>
      </w:r>
      <m:oMath>
        <m:sSub>
          <m:sSubPr>
            <m:ctrlPr>
              <w:rPr>
                <w:rFonts w:ascii="Cambria Math" w:eastAsiaTheme="majorEastAsia" w:hAnsi="Cambria Math" w:cs="Calibri"/>
                <w:i/>
              </w:rPr>
            </m:ctrlPr>
          </m:sSubPr>
          <m:e>
            <m:r>
              <w:rPr>
                <w:rFonts w:ascii="Cambria Math" w:eastAsiaTheme="majorEastAsia" w:hAnsi="Cambria Math" w:cs="Calibri"/>
              </w:rPr>
              <m:t>g</m:t>
            </m:r>
          </m:e>
          <m:sub>
            <m:r>
              <w:rPr>
                <w:rFonts w:ascii="Cambria Math" w:eastAsiaTheme="majorEastAsia" w:hAnsi="Cambria Math" w:cs="Calibri"/>
              </w:rPr>
              <m:t>t</m:t>
            </m:r>
          </m:sub>
        </m:sSub>
        <m:r>
          <w:rPr>
            <w:rFonts w:ascii="Cambria Math" w:eastAsiaTheme="majorEastAsia" w:hAnsi="Cambria Math" w:cs="Calibri"/>
          </w:rPr>
          <m:t>=</m:t>
        </m:r>
        <m:f>
          <m:fPr>
            <m:ctrlPr>
              <w:rPr>
                <w:rFonts w:ascii="Cambria Math" w:eastAsiaTheme="majorEastAsia" w:hAnsi="Cambria Math" w:cs="Calibri"/>
                <w:i/>
              </w:rPr>
            </m:ctrlPr>
          </m:fPr>
          <m:num>
            <m:r>
              <w:rPr>
                <w:rFonts w:ascii="Cambria Math" w:eastAsiaTheme="majorEastAsia" w:hAnsi="Cambria Math" w:cs="Calibri"/>
              </w:rPr>
              <m:t>1</m:t>
            </m:r>
          </m:num>
          <m:den>
            <m:r>
              <w:rPr>
                <w:rFonts w:ascii="Cambria Math" w:eastAsiaTheme="majorEastAsia" w:hAnsi="Cambria Math" w:cs="Calibri"/>
              </w:rPr>
              <m:t>N</m:t>
            </m:r>
          </m:den>
        </m:f>
        <m:nary>
          <m:naryPr>
            <m:chr m:val="∑"/>
            <m:limLoc m:val="undOvr"/>
            <m:ctrlPr>
              <w:rPr>
                <w:rFonts w:ascii="Cambria Math" w:eastAsiaTheme="majorEastAsia" w:hAnsi="Cambria Math" w:cs="Calibri"/>
                <w:i/>
              </w:rPr>
            </m:ctrlPr>
          </m:naryPr>
          <m:sub>
            <m:r>
              <w:rPr>
                <w:rFonts w:ascii="Cambria Math" w:eastAsiaTheme="majorEastAsia" w:hAnsi="Cambria Math" w:cs="Calibri"/>
              </w:rPr>
              <m:t>i=1</m:t>
            </m:r>
          </m:sub>
          <m:sup>
            <m:r>
              <w:rPr>
                <w:rFonts w:ascii="Cambria Math" w:eastAsiaTheme="majorEastAsia" w:hAnsi="Cambria Math" w:cs="Calibri"/>
              </w:rPr>
              <m:t>N</m:t>
            </m:r>
          </m:sup>
          <m:e>
            <m:r>
              <m:rPr>
                <m:sty m:val="p"/>
              </m:rPr>
              <w:rPr>
                <w:rFonts w:ascii="Cambria Math" w:eastAsiaTheme="majorEastAsia" w:hAnsi="Cambria Math" w:cs="Calibri"/>
              </w:rPr>
              <m:t>∇</m:t>
            </m:r>
            <m:r>
              <w:rPr>
                <w:rFonts w:ascii="Cambria Math" w:eastAsiaTheme="majorEastAsia" w:hAnsi="Cambria Math" w:cs="Calibri"/>
              </w:rPr>
              <m:t>L</m:t>
            </m:r>
            <m:d>
              <m:dPr>
                <m:ctrlPr>
                  <w:rPr>
                    <w:rFonts w:ascii="Cambria Math" w:eastAsiaTheme="majorEastAsia" w:hAnsi="Cambria Math" w:cs="Calibri"/>
                    <w:i/>
                  </w:rPr>
                </m:ctrlPr>
              </m:dPr>
              <m:e>
                <m:sSub>
                  <m:sSubPr>
                    <m:ctrlPr>
                      <w:rPr>
                        <w:rFonts w:ascii="Cambria Math" w:eastAsiaTheme="majorEastAsia" w:hAnsi="Cambria Math" w:cs="Calibri"/>
                        <w:i/>
                      </w:rPr>
                    </m:ctrlPr>
                  </m:sSubPr>
                  <m:e>
                    <m:r>
                      <w:rPr>
                        <w:rFonts w:ascii="Cambria Math" w:eastAsiaTheme="majorEastAsia" w:hAnsi="Cambria Math" w:cs="Calibri"/>
                      </w:rPr>
                      <m:t>w</m:t>
                    </m:r>
                  </m:e>
                  <m:sub>
                    <m:r>
                      <w:rPr>
                        <w:rFonts w:ascii="Cambria Math" w:eastAsiaTheme="majorEastAsia" w:hAnsi="Cambria Math" w:cs="Calibri"/>
                      </w:rPr>
                      <m:t>t</m:t>
                    </m:r>
                  </m:sub>
                </m:sSub>
              </m:e>
            </m:d>
            <m:r>
              <w:rPr>
                <w:rFonts w:ascii="Cambria Math" w:eastAsiaTheme="majorEastAsia" w:hAnsi="Cambria Math" w:cs="Calibri"/>
              </w:rPr>
              <m:t xml:space="preserve">,    </m:t>
            </m:r>
            <m:sSub>
              <m:sSubPr>
                <m:ctrlPr>
                  <w:rPr>
                    <w:rFonts w:ascii="Cambria Math" w:eastAsiaTheme="majorEastAsia" w:hAnsi="Cambria Math" w:cs="Calibri"/>
                    <w:i/>
                  </w:rPr>
                </m:ctrlPr>
              </m:sSubPr>
              <m:e>
                <m:r>
                  <w:rPr>
                    <w:rFonts w:ascii="Cambria Math" w:eastAsiaTheme="majorEastAsia" w:hAnsi="Cambria Math" w:cs="Calibri"/>
                  </w:rPr>
                  <m:t>w</m:t>
                </m:r>
              </m:e>
              <m:sub>
                <m:r>
                  <w:rPr>
                    <w:rFonts w:ascii="Cambria Math" w:eastAsiaTheme="majorEastAsia" w:hAnsi="Cambria Math" w:cs="Calibri"/>
                  </w:rPr>
                  <m:t>t+1</m:t>
                </m:r>
              </m:sub>
            </m:sSub>
            <m:r>
              <w:rPr>
                <w:rFonts w:ascii="Cambria Math" w:eastAsiaTheme="majorEastAsia" w:hAnsi="Cambria Math" w:cs="Calibri"/>
              </w:rPr>
              <m:t>=</m:t>
            </m:r>
            <m:sSub>
              <m:sSubPr>
                <m:ctrlPr>
                  <w:rPr>
                    <w:rFonts w:ascii="Cambria Math" w:eastAsiaTheme="majorEastAsia" w:hAnsi="Cambria Math" w:cs="Calibri"/>
                    <w:i/>
                  </w:rPr>
                </m:ctrlPr>
              </m:sSubPr>
              <m:e>
                <m:r>
                  <w:rPr>
                    <w:rFonts w:ascii="Cambria Math" w:eastAsiaTheme="majorEastAsia" w:hAnsi="Cambria Math" w:cs="Calibri"/>
                  </w:rPr>
                  <m:t>w</m:t>
                </m:r>
              </m:e>
              <m:sub>
                <m:r>
                  <w:rPr>
                    <w:rFonts w:ascii="Cambria Math" w:eastAsiaTheme="majorEastAsia" w:hAnsi="Cambria Math" w:cs="Calibri"/>
                  </w:rPr>
                  <m:t>t</m:t>
                </m:r>
              </m:sub>
            </m:sSub>
            <m:r>
              <w:rPr>
                <w:rFonts w:ascii="Cambria Math" w:eastAsiaTheme="majorEastAsia" w:hAnsi="Cambria Math" w:cs="Calibri"/>
              </w:rPr>
              <m:t>-η</m:t>
            </m:r>
            <m:sSub>
              <m:sSubPr>
                <m:ctrlPr>
                  <w:rPr>
                    <w:rFonts w:ascii="Cambria Math" w:eastAsiaTheme="majorEastAsia" w:hAnsi="Cambria Math" w:cs="Calibri"/>
                    <w:i/>
                  </w:rPr>
                </m:ctrlPr>
              </m:sSubPr>
              <m:e>
                <m:r>
                  <w:rPr>
                    <w:rFonts w:ascii="Cambria Math" w:eastAsiaTheme="majorEastAsia" w:hAnsi="Cambria Math" w:cs="Calibri"/>
                  </w:rPr>
                  <m:t>g</m:t>
                </m:r>
              </m:e>
              <m:sub>
                <m:r>
                  <w:rPr>
                    <w:rFonts w:ascii="Cambria Math" w:eastAsiaTheme="majorEastAsia" w:hAnsi="Cambria Math" w:cs="Calibri"/>
                  </w:rPr>
                  <m:t>t</m:t>
                </m:r>
              </m:sub>
            </m:sSub>
          </m:e>
        </m:nary>
      </m:oMath>
    </w:p>
    <w:p w14:paraId="238777F5" w14:textId="7D973105" w:rsidR="00B44583" w:rsidRPr="00BD2BBA" w:rsidRDefault="00B44583" w:rsidP="00BD2BBA">
      <w:pPr>
        <w:pStyle w:val="ListParagraph"/>
        <w:numPr>
          <w:ilvl w:val="0"/>
          <w:numId w:val="3"/>
        </w:numPr>
        <w:jc w:val="both"/>
        <w:rPr>
          <w:rFonts w:ascii="Calibri" w:eastAsiaTheme="majorEastAsia" w:hAnsi="Calibri" w:cs="Calibri"/>
        </w:rPr>
      </w:pPr>
      <w:r w:rsidRPr="00BD2BBA">
        <w:rPr>
          <w:rFonts w:ascii="Calibri" w:eastAsiaTheme="majorEastAsia" w:hAnsi="Calibri" w:cs="Calibri"/>
        </w:rPr>
        <w:t>Mini Batch-GD</w:t>
      </w:r>
      <w:r w:rsidR="00B82A83" w:rsidRPr="00BD2BBA">
        <w:rPr>
          <w:rFonts w:ascii="Calibri" w:eastAsiaTheme="majorEastAsia" w:hAnsi="Calibri" w:cs="Calibri"/>
        </w:rPr>
        <w:t xml:space="preserve">: </w:t>
      </w:r>
      <m:oMath>
        <m:sSub>
          <m:sSubPr>
            <m:ctrlPr>
              <w:rPr>
                <w:rFonts w:ascii="Cambria Math" w:eastAsiaTheme="majorEastAsia" w:hAnsi="Cambria Math" w:cs="Calibri"/>
                <w:i/>
              </w:rPr>
            </m:ctrlPr>
          </m:sSubPr>
          <m:e>
            <m:r>
              <w:rPr>
                <w:rFonts w:ascii="Cambria Math" w:eastAsiaTheme="majorEastAsia" w:hAnsi="Cambria Math" w:cs="Calibri"/>
              </w:rPr>
              <m:t>g</m:t>
            </m:r>
          </m:e>
          <m:sub>
            <m:r>
              <w:rPr>
                <w:rFonts w:ascii="Cambria Math" w:eastAsiaTheme="majorEastAsia" w:hAnsi="Cambria Math" w:cs="Calibri"/>
              </w:rPr>
              <m:t>t</m:t>
            </m:r>
          </m:sub>
        </m:sSub>
        <m:r>
          <w:rPr>
            <w:rFonts w:ascii="Cambria Math" w:eastAsiaTheme="majorEastAsia" w:hAnsi="Cambria Math" w:cs="Calibri"/>
          </w:rPr>
          <m:t>=</m:t>
        </m:r>
        <m:f>
          <m:fPr>
            <m:ctrlPr>
              <w:rPr>
                <w:rFonts w:ascii="Cambria Math" w:eastAsiaTheme="majorEastAsia" w:hAnsi="Cambria Math" w:cs="Calibri"/>
                <w:i/>
              </w:rPr>
            </m:ctrlPr>
          </m:fPr>
          <m:num>
            <m:r>
              <w:rPr>
                <w:rFonts w:ascii="Cambria Math" w:eastAsiaTheme="majorEastAsia" w:hAnsi="Cambria Math" w:cs="Calibri"/>
              </w:rPr>
              <m:t>1</m:t>
            </m:r>
          </m:num>
          <m:den>
            <m:r>
              <w:rPr>
                <w:rFonts w:ascii="Cambria Math" w:eastAsiaTheme="majorEastAsia" w:hAnsi="Cambria Math" w:cs="Calibri"/>
              </w:rPr>
              <m:t>B</m:t>
            </m:r>
          </m:den>
        </m:f>
        <m:nary>
          <m:naryPr>
            <m:chr m:val="∑"/>
            <m:limLoc m:val="undOvr"/>
            <m:ctrlPr>
              <w:rPr>
                <w:rFonts w:ascii="Cambria Math" w:eastAsiaTheme="majorEastAsia" w:hAnsi="Cambria Math" w:cs="Calibri"/>
                <w:i/>
              </w:rPr>
            </m:ctrlPr>
          </m:naryPr>
          <m:sub>
            <m:r>
              <w:rPr>
                <w:rFonts w:ascii="Cambria Math" w:eastAsiaTheme="majorEastAsia" w:hAnsi="Cambria Math" w:cs="Calibri"/>
              </w:rPr>
              <m:t>i∈</m:t>
            </m:r>
            <m:sSub>
              <m:sSubPr>
                <m:ctrlPr>
                  <w:rPr>
                    <w:rFonts w:ascii="Cambria Math" w:eastAsiaTheme="majorEastAsia" w:hAnsi="Cambria Math" w:cs="Calibri"/>
                    <w:i/>
                  </w:rPr>
                </m:ctrlPr>
              </m:sSubPr>
              <m:e>
                <m:r>
                  <w:rPr>
                    <w:rFonts w:ascii="Cambria Math" w:eastAsiaTheme="majorEastAsia" w:hAnsi="Cambria Math" w:cs="Calibri"/>
                  </w:rPr>
                  <m:t>B</m:t>
                </m:r>
              </m:e>
              <m:sub>
                <m:r>
                  <w:rPr>
                    <w:rFonts w:ascii="Cambria Math" w:eastAsiaTheme="majorEastAsia" w:hAnsi="Cambria Math" w:cs="Calibri"/>
                  </w:rPr>
                  <m:t>t</m:t>
                </m:r>
              </m:sub>
            </m:sSub>
          </m:sub>
          <m:sup/>
          <m:e>
            <m:r>
              <m:rPr>
                <m:sty m:val="p"/>
              </m:rPr>
              <w:rPr>
                <w:rFonts w:ascii="Cambria Math" w:eastAsiaTheme="majorEastAsia" w:hAnsi="Cambria Math" w:cs="Calibri"/>
              </w:rPr>
              <m:t>∇</m:t>
            </m:r>
            <m:r>
              <w:rPr>
                <w:rFonts w:ascii="Cambria Math" w:eastAsiaTheme="majorEastAsia" w:hAnsi="Cambria Math" w:cs="Calibri"/>
              </w:rPr>
              <m:t>L</m:t>
            </m:r>
            <m:d>
              <m:dPr>
                <m:ctrlPr>
                  <w:rPr>
                    <w:rFonts w:ascii="Cambria Math" w:eastAsiaTheme="majorEastAsia" w:hAnsi="Cambria Math" w:cs="Calibri"/>
                    <w:i/>
                  </w:rPr>
                </m:ctrlPr>
              </m:dPr>
              <m:e>
                <m:sSub>
                  <m:sSubPr>
                    <m:ctrlPr>
                      <w:rPr>
                        <w:rFonts w:ascii="Cambria Math" w:eastAsiaTheme="majorEastAsia" w:hAnsi="Cambria Math" w:cs="Calibri"/>
                        <w:i/>
                      </w:rPr>
                    </m:ctrlPr>
                  </m:sSubPr>
                  <m:e>
                    <m:r>
                      <w:rPr>
                        <w:rFonts w:ascii="Cambria Math" w:eastAsiaTheme="majorEastAsia" w:hAnsi="Cambria Math" w:cs="Calibri"/>
                      </w:rPr>
                      <m:t>w</m:t>
                    </m:r>
                  </m:e>
                  <m:sub>
                    <m:r>
                      <w:rPr>
                        <w:rFonts w:ascii="Cambria Math" w:eastAsiaTheme="majorEastAsia" w:hAnsi="Cambria Math" w:cs="Calibri"/>
                      </w:rPr>
                      <m:t>t</m:t>
                    </m:r>
                  </m:sub>
                </m:sSub>
              </m:e>
            </m:d>
            <m:r>
              <w:rPr>
                <w:rFonts w:ascii="Cambria Math" w:eastAsiaTheme="majorEastAsia" w:hAnsi="Cambria Math" w:cs="Calibri"/>
              </w:rPr>
              <m:t xml:space="preserve">,    </m:t>
            </m:r>
            <m:sSub>
              <m:sSubPr>
                <m:ctrlPr>
                  <w:rPr>
                    <w:rFonts w:ascii="Cambria Math" w:eastAsiaTheme="majorEastAsia" w:hAnsi="Cambria Math" w:cs="Calibri"/>
                    <w:i/>
                  </w:rPr>
                </m:ctrlPr>
              </m:sSubPr>
              <m:e>
                <m:r>
                  <w:rPr>
                    <w:rFonts w:ascii="Cambria Math" w:eastAsiaTheme="majorEastAsia" w:hAnsi="Cambria Math" w:cs="Calibri"/>
                  </w:rPr>
                  <m:t>w</m:t>
                </m:r>
              </m:e>
              <m:sub>
                <m:r>
                  <w:rPr>
                    <w:rFonts w:ascii="Cambria Math" w:eastAsiaTheme="majorEastAsia" w:hAnsi="Cambria Math" w:cs="Calibri"/>
                  </w:rPr>
                  <m:t>t+1</m:t>
                </m:r>
              </m:sub>
            </m:sSub>
            <m:r>
              <w:rPr>
                <w:rFonts w:ascii="Cambria Math" w:eastAsiaTheme="majorEastAsia" w:hAnsi="Cambria Math" w:cs="Calibri"/>
              </w:rPr>
              <m:t>=</m:t>
            </m:r>
            <m:sSub>
              <m:sSubPr>
                <m:ctrlPr>
                  <w:rPr>
                    <w:rFonts w:ascii="Cambria Math" w:eastAsiaTheme="majorEastAsia" w:hAnsi="Cambria Math" w:cs="Calibri"/>
                    <w:i/>
                  </w:rPr>
                </m:ctrlPr>
              </m:sSubPr>
              <m:e>
                <m:r>
                  <w:rPr>
                    <w:rFonts w:ascii="Cambria Math" w:eastAsiaTheme="majorEastAsia" w:hAnsi="Cambria Math" w:cs="Calibri"/>
                  </w:rPr>
                  <m:t>w</m:t>
                </m:r>
              </m:e>
              <m:sub>
                <m:r>
                  <w:rPr>
                    <w:rFonts w:ascii="Cambria Math" w:eastAsiaTheme="majorEastAsia" w:hAnsi="Cambria Math" w:cs="Calibri"/>
                  </w:rPr>
                  <m:t>t</m:t>
                </m:r>
              </m:sub>
            </m:sSub>
            <m:r>
              <w:rPr>
                <w:rFonts w:ascii="Cambria Math" w:eastAsiaTheme="majorEastAsia" w:hAnsi="Cambria Math" w:cs="Calibri"/>
              </w:rPr>
              <m:t>-η</m:t>
            </m:r>
            <m:sSub>
              <m:sSubPr>
                <m:ctrlPr>
                  <w:rPr>
                    <w:rFonts w:ascii="Cambria Math" w:eastAsiaTheme="majorEastAsia" w:hAnsi="Cambria Math" w:cs="Calibri"/>
                    <w:i/>
                  </w:rPr>
                </m:ctrlPr>
              </m:sSubPr>
              <m:e>
                <m:r>
                  <w:rPr>
                    <w:rFonts w:ascii="Cambria Math" w:eastAsiaTheme="majorEastAsia" w:hAnsi="Cambria Math" w:cs="Calibri"/>
                  </w:rPr>
                  <m:t>g</m:t>
                </m:r>
              </m:e>
              <m:sub>
                <m:r>
                  <w:rPr>
                    <w:rFonts w:ascii="Cambria Math" w:eastAsiaTheme="majorEastAsia" w:hAnsi="Cambria Math" w:cs="Calibri"/>
                  </w:rPr>
                  <m:t>t</m:t>
                </m:r>
              </m:sub>
            </m:sSub>
          </m:e>
        </m:nary>
      </m:oMath>
    </w:p>
    <w:p w14:paraId="75B371A4" w14:textId="72C2A221" w:rsidR="00B44583" w:rsidRPr="00BD2BBA" w:rsidRDefault="00B44583" w:rsidP="00BD2BBA">
      <w:pPr>
        <w:pStyle w:val="ListParagraph"/>
        <w:numPr>
          <w:ilvl w:val="0"/>
          <w:numId w:val="3"/>
        </w:numPr>
        <w:jc w:val="both"/>
        <w:rPr>
          <w:rFonts w:ascii="Calibri" w:eastAsiaTheme="majorEastAsia" w:hAnsi="Calibri" w:cs="Calibri"/>
        </w:rPr>
      </w:pPr>
      <w:r w:rsidRPr="00BD2BBA">
        <w:rPr>
          <w:rFonts w:ascii="Calibri" w:eastAsiaTheme="majorEastAsia" w:hAnsi="Calibri" w:cs="Calibri"/>
        </w:rPr>
        <w:t>Momentum Gradient Descent</w:t>
      </w:r>
      <w:r w:rsidR="00B82A83" w:rsidRPr="00BD2BBA">
        <w:rPr>
          <w:rFonts w:ascii="Calibri" w:eastAsiaTheme="majorEastAsia" w:hAnsi="Calibri" w:cs="Calibri"/>
        </w:rPr>
        <w:t xml:space="preserve">: </w:t>
      </w:r>
      <m:oMath>
        <m:r>
          <w:rPr>
            <w:rFonts w:ascii="Cambria Math" w:eastAsiaTheme="majorEastAsia" w:hAnsi="Cambria Math" w:cs="Calibri"/>
          </w:rPr>
          <m:t>update</m:t>
        </m:r>
        <m:r>
          <w:rPr>
            <w:rFonts w:ascii="Cambria Math" w:eastAsiaTheme="majorEastAsia" w:hAnsi="Cambria Math" w:cs="Calibri"/>
            <w:vertAlign w:val="subscript"/>
          </w:rPr>
          <m:t xml:space="preserve">t </m:t>
        </m:r>
        <m:r>
          <w:rPr>
            <w:rFonts w:ascii="Cambria Math" w:eastAsiaTheme="majorEastAsia" w:hAnsi="Cambria Math" w:cs="Calibri"/>
          </w:rPr>
          <m:t>= γ · update</m:t>
        </m:r>
        <m:r>
          <w:rPr>
            <w:rFonts w:ascii="Cambria Math" w:eastAsiaTheme="majorEastAsia" w:hAnsi="Cambria Math" w:cs="Calibri"/>
            <w:vertAlign w:val="subscript"/>
          </w:rPr>
          <m:t>t</m:t>
        </m:r>
        <m:r>
          <w:rPr>
            <w:rFonts w:ascii="Cambria Math" w:eastAsiaTheme="majorEastAsia" w:hAnsi="Cambria Math" w:cs="Calibri" w:hint="eastAsia"/>
            <w:vertAlign w:val="subscript"/>
          </w:rPr>
          <m:t>-</m:t>
        </m:r>
        <m:r>
          <w:rPr>
            <w:rFonts w:ascii="Cambria Math" w:eastAsiaTheme="majorEastAsia" w:hAnsi="Cambria Math" w:cs="Calibri"/>
            <w:vertAlign w:val="subscript"/>
          </w:rPr>
          <m:t xml:space="preserve">1 </m:t>
        </m:r>
        <m:r>
          <w:rPr>
            <w:rFonts w:ascii="Cambria Math" w:eastAsiaTheme="majorEastAsia" w:hAnsi="Cambria Math" w:cs="Calibri"/>
          </w:rPr>
          <m:t>+ η</m:t>
        </m:r>
        <m:r>
          <w:rPr>
            <w:rFonts w:ascii="Cambria Math" w:eastAsiaTheme="majorEastAsia" w:hAnsi="Cambria Math" w:cs="Cambria Math"/>
          </w:rPr>
          <m:t>∇J(</m:t>
        </m:r>
        <m:sSub>
          <m:sSubPr>
            <m:ctrlPr>
              <w:rPr>
                <w:rFonts w:ascii="Cambria Math" w:eastAsiaTheme="majorEastAsia" w:hAnsi="Cambria Math" w:cs="Calibri"/>
                <w:i/>
              </w:rPr>
            </m:ctrlPr>
          </m:sSubPr>
          <m:e>
            <m:r>
              <w:rPr>
                <w:rFonts w:ascii="Cambria Math" w:eastAsiaTheme="majorEastAsia" w:hAnsi="Cambria Math" w:cs="Calibri"/>
              </w:rPr>
              <m:t>w</m:t>
            </m:r>
          </m:e>
          <m:sub>
            <m:r>
              <w:rPr>
                <w:rFonts w:ascii="Cambria Math" w:eastAsiaTheme="majorEastAsia" w:hAnsi="Cambria Math" w:cs="Calibri"/>
              </w:rPr>
              <m:t>t</m:t>
            </m:r>
          </m:sub>
        </m:sSub>
        <m:r>
          <w:rPr>
            <w:rFonts w:ascii="Cambria Math" w:eastAsiaTheme="majorEastAsia" w:hAnsi="Cambria Math" w:cs="Calibri"/>
            <w:vertAlign w:val="subscript"/>
          </w:rPr>
          <m:t xml:space="preserve">) </m:t>
        </m:r>
        <m:r>
          <w:rPr>
            <w:rFonts w:ascii="Cambria Math" w:eastAsiaTheme="majorEastAsia" w:hAnsi="Cambria Math" w:cs="Calibri"/>
          </w:rPr>
          <m:t xml:space="preserve">, </m:t>
        </m:r>
        <m:sSub>
          <m:sSubPr>
            <m:ctrlPr>
              <w:rPr>
                <w:rFonts w:ascii="Cambria Math" w:eastAsiaTheme="majorEastAsia" w:hAnsi="Cambria Math" w:cs="Calibri"/>
                <w:i/>
              </w:rPr>
            </m:ctrlPr>
          </m:sSubPr>
          <m:e>
            <m:r>
              <w:rPr>
                <w:rFonts w:ascii="Cambria Math" w:eastAsiaTheme="majorEastAsia" w:hAnsi="Cambria Math" w:cs="Calibri"/>
              </w:rPr>
              <m:t>w</m:t>
            </m:r>
          </m:e>
          <m:sub>
            <m:r>
              <w:rPr>
                <w:rFonts w:ascii="Cambria Math" w:eastAsiaTheme="majorEastAsia" w:hAnsi="Cambria Math" w:cs="Calibri"/>
              </w:rPr>
              <m:t>t</m:t>
            </m:r>
          </m:sub>
        </m:sSub>
        <m:r>
          <w:rPr>
            <w:rFonts w:ascii="Cambria Math" w:eastAsiaTheme="majorEastAsia" w:hAnsi="Cambria Math" w:cs="Calibri"/>
            <w:vertAlign w:val="subscript"/>
          </w:rPr>
          <m:t xml:space="preserve">+1 </m:t>
        </m:r>
        <m:r>
          <w:rPr>
            <w:rFonts w:ascii="Cambria Math" w:eastAsiaTheme="majorEastAsia" w:hAnsi="Cambria Math" w:cs="Calibri"/>
          </w:rPr>
          <m:t xml:space="preserve">= </m:t>
        </m:r>
        <m:sSub>
          <m:sSubPr>
            <m:ctrlPr>
              <w:rPr>
                <w:rFonts w:ascii="Cambria Math" w:eastAsiaTheme="majorEastAsia" w:hAnsi="Cambria Math" w:cs="Calibri"/>
                <w:i/>
              </w:rPr>
            </m:ctrlPr>
          </m:sSubPr>
          <m:e>
            <m:r>
              <w:rPr>
                <w:rFonts w:ascii="Cambria Math" w:eastAsiaTheme="majorEastAsia" w:hAnsi="Cambria Math" w:cs="Calibri"/>
              </w:rPr>
              <m:t>w</m:t>
            </m:r>
          </m:e>
          <m:sub>
            <m:r>
              <w:rPr>
                <w:rFonts w:ascii="Cambria Math" w:eastAsiaTheme="majorEastAsia" w:hAnsi="Cambria Math" w:cs="Calibri"/>
              </w:rPr>
              <m:t>t</m:t>
            </m:r>
          </m:sub>
        </m:sSub>
        <m:r>
          <w:rPr>
            <w:rFonts w:ascii="Cambria Math" w:eastAsiaTheme="majorEastAsia" w:hAnsi="Cambria Math" w:cs="Calibri"/>
            <w:vertAlign w:val="subscript"/>
          </w:rPr>
          <m:t xml:space="preserve"> </m:t>
        </m:r>
        <m:r>
          <w:rPr>
            <w:rFonts w:ascii="Cambria Math" w:eastAsiaTheme="majorEastAsia" w:hAnsi="Cambria Math" w:cs="Calibri"/>
          </w:rPr>
          <m:t>- update</m:t>
        </m:r>
        <m:r>
          <w:rPr>
            <w:rFonts w:ascii="Cambria Math" w:eastAsiaTheme="majorEastAsia" w:hAnsi="Cambria Math" w:cs="Calibri"/>
            <w:vertAlign w:val="subscript"/>
          </w:rPr>
          <m:t>t</m:t>
        </m:r>
      </m:oMath>
    </w:p>
    <w:p w14:paraId="1CE94EB9" w14:textId="44AAFC56" w:rsidR="001D0EBB" w:rsidRPr="00BD2BBA" w:rsidRDefault="00B44583" w:rsidP="00BD2BBA">
      <w:pPr>
        <w:pStyle w:val="ListParagraph"/>
        <w:numPr>
          <w:ilvl w:val="0"/>
          <w:numId w:val="3"/>
        </w:numPr>
        <w:jc w:val="both"/>
        <w:rPr>
          <w:rFonts w:ascii="Calibri" w:eastAsiaTheme="majorEastAsia" w:hAnsi="Calibri" w:cs="Calibri"/>
        </w:rPr>
      </w:pPr>
      <w:r w:rsidRPr="00BD2BBA">
        <w:rPr>
          <w:rFonts w:ascii="Calibri" w:eastAsiaTheme="majorEastAsia" w:hAnsi="Calibri" w:cs="Calibri"/>
        </w:rPr>
        <w:t>Stochastic Gradient Descent(SGD)</w:t>
      </w:r>
      <w:r w:rsidR="00B82A83" w:rsidRPr="00BD2BBA">
        <w:rPr>
          <w:rFonts w:ascii="Calibri" w:eastAsiaTheme="majorEastAsia" w:hAnsi="Calibri" w:cs="Calibri"/>
        </w:rPr>
        <w:t xml:space="preserve">: </w:t>
      </w:r>
      <m:oMath>
        <m:sSub>
          <m:sSubPr>
            <m:ctrlPr>
              <w:rPr>
                <w:rFonts w:ascii="Cambria Math" w:eastAsiaTheme="majorEastAsia" w:hAnsi="Cambria Math" w:cs="Calibri"/>
                <w:i/>
              </w:rPr>
            </m:ctrlPr>
          </m:sSubPr>
          <m:e>
            <m:r>
              <w:rPr>
                <w:rFonts w:ascii="Cambria Math" w:eastAsiaTheme="majorEastAsia" w:hAnsi="Cambria Math" w:cs="Calibri"/>
              </w:rPr>
              <m:t>g</m:t>
            </m:r>
          </m:e>
          <m:sub>
            <m:r>
              <w:rPr>
                <w:rFonts w:ascii="Cambria Math" w:eastAsiaTheme="majorEastAsia" w:hAnsi="Cambria Math" w:cs="Calibri"/>
              </w:rPr>
              <m:t>t</m:t>
            </m:r>
          </m:sub>
        </m:sSub>
        <m:r>
          <w:rPr>
            <w:rFonts w:ascii="Cambria Math" w:eastAsiaTheme="majorEastAsia" w:hAnsi="Cambria Math" w:cs="Calibri"/>
          </w:rPr>
          <m:t>=</m:t>
        </m:r>
        <m:r>
          <m:rPr>
            <m:sty m:val="p"/>
          </m:rPr>
          <w:rPr>
            <w:rFonts w:ascii="Cambria Math" w:eastAsiaTheme="majorEastAsia" w:hAnsi="Cambria Math" w:cs="Calibri"/>
          </w:rPr>
          <m:t>∇</m:t>
        </m:r>
        <m:r>
          <w:rPr>
            <w:rFonts w:ascii="Cambria Math" w:eastAsiaTheme="majorEastAsia" w:hAnsi="Cambria Math" w:cs="Calibri"/>
          </w:rPr>
          <m:t>L</m:t>
        </m:r>
        <m:d>
          <m:dPr>
            <m:ctrlPr>
              <w:rPr>
                <w:rFonts w:ascii="Cambria Math" w:eastAsiaTheme="majorEastAsia" w:hAnsi="Cambria Math" w:cs="Calibri"/>
                <w:i/>
              </w:rPr>
            </m:ctrlPr>
          </m:dPr>
          <m:e>
            <m:sSub>
              <m:sSubPr>
                <m:ctrlPr>
                  <w:rPr>
                    <w:rFonts w:ascii="Cambria Math" w:eastAsiaTheme="majorEastAsia" w:hAnsi="Cambria Math" w:cs="Calibri"/>
                    <w:i/>
                  </w:rPr>
                </m:ctrlPr>
              </m:sSubPr>
              <m:e>
                <m:r>
                  <w:rPr>
                    <w:rFonts w:ascii="Cambria Math" w:eastAsiaTheme="majorEastAsia" w:hAnsi="Cambria Math" w:cs="Calibri"/>
                  </w:rPr>
                  <m:t>w</m:t>
                </m:r>
              </m:e>
              <m:sub>
                <m:r>
                  <w:rPr>
                    <w:rFonts w:ascii="Cambria Math" w:eastAsiaTheme="majorEastAsia" w:hAnsi="Cambria Math" w:cs="Calibri"/>
                  </w:rPr>
                  <m:t>t</m:t>
                </m:r>
              </m:sub>
            </m:sSub>
          </m:e>
        </m:d>
        <m:r>
          <w:rPr>
            <w:rFonts w:ascii="Cambria Math" w:eastAsiaTheme="majorEastAsia" w:hAnsi="Cambria Math" w:cs="Calibri"/>
          </w:rPr>
          <m:t xml:space="preserve">,  </m:t>
        </m:r>
        <m:sSub>
          <m:sSubPr>
            <m:ctrlPr>
              <w:rPr>
                <w:rFonts w:ascii="Cambria Math" w:eastAsiaTheme="majorEastAsia" w:hAnsi="Cambria Math" w:cs="Calibri"/>
                <w:i/>
              </w:rPr>
            </m:ctrlPr>
          </m:sSubPr>
          <m:e>
            <m:r>
              <w:rPr>
                <w:rFonts w:ascii="Cambria Math" w:eastAsiaTheme="majorEastAsia" w:hAnsi="Cambria Math" w:cs="Calibri"/>
              </w:rPr>
              <m:t>w</m:t>
            </m:r>
          </m:e>
          <m:sub>
            <m:r>
              <w:rPr>
                <w:rFonts w:ascii="Cambria Math" w:eastAsiaTheme="majorEastAsia" w:hAnsi="Cambria Math" w:cs="Calibri"/>
              </w:rPr>
              <m:t>t+1</m:t>
            </m:r>
          </m:sub>
        </m:sSub>
        <m:r>
          <w:rPr>
            <w:rFonts w:ascii="Cambria Math" w:eastAsiaTheme="majorEastAsia" w:hAnsi="Cambria Math" w:cs="Calibri"/>
          </w:rPr>
          <m:t>=</m:t>
        </m:r>
        <m:sSub>
          <m:sSubPr>
            <m:ctrlPr>
              <w:rPr>
                <w:rFonts w:ascii="Cambria Math" w:eastAsiaTheme="majorEastAsia" w:hAnsi="Cambria Math" w:cs="Calibri"/>
                <w:i/>
              </w:rPr>
            </m:ctrlPr>
          </m:sSubPr>
          <m:e>
            <m:r>
              <w:rPr>
                <w:rFonts w:ascii="Cambria Math" w:eastAsiaTheme="majorEastAsia" w:hAnsi="Cambria Math" w:cs="Calibri"/>
              </w:rPr>
              <m:t>w</m:t>
            </m:r>
          </m:e>
          <m:sub>
            <m:r>
              <w:rPr>
                <w:rFonts w:ascii="Cambria Math" w:eastAsiaTheme="majorEastAsia" w:hAnsi="Cambria Math" w:cs="Calibri"/>
              </w:rPr>
              <m:t>t</m:t>
            </m:r>
          </m:sub>
        </m:sSub>
        <m:r>
          <w:rPr>
            <w:rFonts w:ascii="Cambria Math" w:eastAsiaTheme="majorEastAsia" w:hAnsi="Cambria Math" w:cs="Calibri"/>
          </w:rPr>
          <m:t>-η</m:t>
        </m:r>
        <m:sSub>
          <m:sSubPr>
            <m:ctrlPr>
              <w:rPr>
                <w:rFonts w:ascii="Cambria Math" w:eastAsiaTheme="majorEastAsia" w:hAnsi="Cambria Math" w:cs="Calibri"/>
                <w:i/>
              </w:rPr>
            </m:ctrlPr>
          </m:sSubPr>
          <m:e>
            <m:r>
              <w:rPr>
                <w:rFonts w:ascii="Cambria Math" w:eastAsiaTheme="majorEastAsia" w:hAnsi="Cambria Math" w:cs="Calibri"/>
              </w:rPr>
              <m:t>g</m:t>
            </m:r>
          </m:e>
          <m:sub>
            <m:r>
              <w:rPr>
                <w:rFonts w:ascii="Cambria Math" w:eastAsiaTheme="majorEastAsia" w:hAnsi="Cambria Math" w:cs="Calibri"/>
              </w:rPr>
              <m:t>t</m:t>
            </m:r>
          </m:sub>
        </m:sSub>
        <m:r>
          <w:rPr>
            <w:rFonts w:ascii="Cambria Math" w:eastAsiaTheme="majorEastAsia" w:hAnsi="Cambria Math" w:cs="Calibri"/>
          </w:rPr>
          <m:t xml:space="preserve">  </m:t>
        </m:r>
      </m:oMath>
    </w:p>
    <w:p w14:paraId="260FD3F7" w14:textId="68077A8E" w:rsidR="00B44583" w:rsidRPr="00BD2BBA" w:rsidRDefault="00B44583" w:rsidP="00BD2BBA">
      <w:pPr>
        <w:pStyle w:val="ListParagraph"/>
        <w:numPr>
          <w:ilvl w:val="0"/>
          <w:numId w:val="3"/>
        </w:numPr>
        <w:jc w:val="both"/>
        <w:rPr>
          <w:rFonts w:ascii="Calibri" w:eastAsiaTheme="majorEastAsia" w:hAnsi="Calibri" w:cs="Calibri"/>
        </w:rPr>
      </w:pPr>
      <w:r w:rsidRPr="00BD2BBA">
        <w:rPr>
          <w:rFonts w:ascii="Calibri" w:eastAsiaTheme="majorEastAsia" w:hAnsi="Calibri" w:cs="Calibri"/>
        </w:rPr>
        <w:t>SGD with Momentum</w:t>
      </w:r>
      <w:r w:rsidR="00B82A83" w:rsidRPr="00BD2BBA">
        <w:rPr>
          <w:rFonts w:ascii="Calibri" w:eastAsiaTheme="majorEastAsia" w:hAnsi="Calibri" w:cs="Calibri"/>
        </w:rPr>
        <w:t xml:space="preserve">: </w:t>
      </w:r>
      <m:oMath>
        <m:r>
          <w:rPr>
            <w:rFonts w:ascii="Cambria Math" w:eastAsiaTheme="majorEastAsia" w:hAnsi="Cambria Math" w:cs="Calibri"/>
          </w:rPr>
          <m:t>v</m:t>
        </m:r>
      </m:oMath>
      <w:r w:rsidR="00B82A83" w:rsidRPr="00BD2BBA">
        <w:rPr>
          <w:rFonts w:ascii="Cambria Math" w:eastAsiaTheme="majorEastAsia" w:hAnsi="Cambria Math" w:cs="Cambria Math"/>
        </w:rPr>
        <w:t>ₜ</w:t>
      </w:r>
      <w:r w:rsidR="00B82A83" w:rsidRPr="00BD2BBA">
        <w:rPr>
          <w:rFonts w:ascii="Calibri" w:eastAsiaTheme="majorEastAsia" w:hAnsi="Calibri" w:cs="Calibri"/>
        </w:rPr>
        <w:t xml:space="preserve"> = </w:t>
      </w:r>
      <m:oMath>
        <m:r>
          <w:rPr>
            <w:rFonts w:ascii="Cambria Math" w:eastAsiaTheme="majorEastAsia" w:hAnsi="Cambria Math" w:cs="Calibri"/>
          </w:rPr>
          <m:t>γv</m:t>
        </m:r>
        <m:r>
          <w:rPr>
            <w:rFonts w:ascii="Cambria Math" w:eastAsiaTheme="majorEastAsia" w:hAnsi="Cambria Math" w:cs="Cambria Math"/>
          </w:rPr>
          <m:t>ₜ</m:t>
        </m:r>
        <m:r>
          <w:rPr>
            <w:rFonts w:ascii="Cambria Math" w:eastAsiaTheme="majorEastAsia" w:hAnsi="Cambria Math" w:cs="Calibri"/>
          </w:rPr>
          <m:t>₋₁ + η</m:t>
        </m:r>
        <m:r>
          <w:rPr>
            <w:rFonts w:ascii="Cambria Math" w:eastAsiaTheme="majorEastAsia" w:hAnsi="Cambria Math" w:cs="Cambria Math"/>
          </w:rPr>
          <m:t>∇</m:t>
        </m:r>
        <m:r>
          <w:rPr>
            <w:rFonts w:ascii="Cambria Math" w:eastAsiaTheme="majorEastAsia" w:hAnsi="Cambria Math" w:cs="Calibri"/>
          </w:rPr>
          <m:t>L(w</m:t>
        </m:r>
        <m:r>
          <w:rPr>
            <w:rFonts w:ascii="Cambria Math" w:eastAsiaTheme="majorEastAsia" w:hAnsi="Cambria Math" w:cs="Cambria Math"/>
          </w:rPr>
          <m:t>ₜ</m:t>
        </m:r>
        <m:r>
          <w:rPr>
            <w:rFonts w:ascii="Cambria Math" w:eastAsiaTheme="majorEastAsia" w:hAnsi="Cambria Math" w:cs="Calibri"/>
          </w:rPr>
          <m:t>),  w</m:t>
        </m:r>
        <m:r>
          <w:rPr>
            <w:rFonts w:ascii="Cambria Math" w:eastAsiaTheme="majorEastAsia" w:hAnsi="Cambria Math" w:cs="Cambria Math"/>
          </w:rPr>
          <m:t>ₜ</m:t>
        </m:r>
        <m:r>
          <w:rPr>
            <w:rFonts w:ascii="Cambria Math" w:eastAsiaTheme="majorEastAsia" w:hAnsi="Cambria Math" w:cs="Calibri"/>
          </w:rPr>
          <m:t>₊₁ = w</m:t>
        </m:r>
        <m:r>
          <w:rPr>
            <w:rFonts w:ascii="Cambria Math" w:eastAsiaTheme="majorEastAsia" w:hAnsi="Cambria Math" w:cs="Cambria Math"/>
          </w:rPr>
          <m:t>ₜ</m:t>
        </m:r>
        <m:r>
          <w:rPr>
            <w:rFonts w:ascii="Cambria Math" w:eastAsiaTheme="majorEastAsia" w:hAnsi="Cambria Math" w:cs="Calibri"/>
          </w:rPr>
          <m:t xml:space="preserve"> - v</m:t>
        </m:r>
        <m:r>
          <w:rPr>
            <w:rFonts w:ascii="Cambria Math" w:eastAsiaTheme="majorEastAsia" w:hAnsi="Cambria Math" w:cs="Cambria Math"/>
          </w:rPr>
          <m:t>ₜ</m:t>
        </m:r>
      </m:oMath>
    </w:p>
    <w:p w14:paraId="52FD0258" w14:textId="3E7C66E3" w:rsidR="00B44583" w:rsidRPr="00BD2BBA" w:rsidRDefault="00B44583" w:rsidP="00BD2BBA">
      <w:pPr>
        <w:pStyle w:val="ListParagraph"/>
        <w:numPr>
          <w:ilvl w:val="0"/>
          <w:numId w:val="3"/>
        </w:numPr>
        <w:rPr>
          <w:rFonts w:ascii="Calibri" w:eastAsiaTheme="majorEastAsia" w:hAnsi="Calibri" w:cs="Calibri"/>
        </w:rPr>
      </w:pPr>
      <w:r w:rsidRPr="00BD2BBA">
        <w:rPr>
          <w:rFonts w:ascii="Calibri" w:hAnsi="Calibri" w:cs="Calibri"/>
        </w:rPr>
        <w:t>Nesterov Accelerated Gradient (NAG)</w:t>
      </w:r>
      <w:r w:rsidR="00B82A83" w:rsidRPr="00BD2BBA">
        <w:rPr>
          <w:rFonts w:ascii="Calibri" w:eastAsiaTheme="majorEastAsia" w:hAnsi="Calibri" w:cs="Calibri"/>
        </w:rPr>
        <w:t>:</w:t>
      </w:r>
      <w:r w:rsidR="00BD2BBA" w:rsidRPr="00BD2BBA">
        <w:rPr>
          <w:rFonts w:ascii="Calibri" w:eastAsiaTheme="majorEastAsia" w:hAnsi="Calibri" w:cs="Calibri"/>
        </w:rPr>
        <w:t xml:space="preserve"> </w:t>
      </w:r>
      <w:r w:rsidR="00B82A83" w:rsidRPr="00BD2BBA">
        <w:rPr>
          <w:rFonts w:ascii="Calibri" w:eastAsiaTheme="majorEastAsia" w:hAnsi="Calibri" w:cs="Calibri"/>
        </w:rPr>
        <w:t xml:space="preserve"> </w:t>
      </w:r>
      <m:oMath>
        <m:r>
          <w:rPr>
            <w:rFonts w:ascii="Cambria Math" w:eastAsiaTheme="majorEastAsia" w:hAnsi="Cambria Math" w:cs="Calibri"/>
          </w:rPr>
          <m:t>w</m:t>
        </m:r>
        <m:r>
          <w:rPr>
            <w:rFonts w:ascii="Cambria Math" w:eastAsiaTheme="majorEastAsia" w:hAnsi="Cambria Math" w:cs="Cambria Math"/>
          </w:rPr>
          <m:t>ₗ</m:t>
        </m:r>
        <m:r>
          <w:rPr>
            <w:rFonts w:ascii="Cambria Math" w:eastAsiaTheme="majorEastAsia" w:hAnsi="Cambria Math" w:cs="Calibri"/>
          </w:rPr>
          <m:t>ₒₒ</m:t>
        </m:r>
        <m:r>
          <w:rPr>
            <w:rFonts w:ascii="Cambria Math" w:eastAsiaTheme="majorEastAsia" w:hAnsi="Cambria Math" w:cs="Cambria Math"/>
          </w:rPr>
          <m:t>ₖ</m:t>
        </m:r>
        <m:r>
          <w:rPr>
            <w:rFonts w:ascii="Cambria Math" w:eastAsiaTheme="majorEastAsia" w:hAnsi="Cambria Math" w:cs="Calibri"/>
          </w:rPr>
          <m:t xml:space="preserve"> = w</m:t>
        </m:r>
        <m:r>
          <w:rPr>
            <w:rFonts w:ascii="Cambria Math" w:eastAsiaTheme="majorEastAsia" w:hAnsi="Cambria Math" w:cs="Cambria Math"/>
          </w:rPr>
          <m:t>ₜ</m:t>
        </m:r>
        <m:r>
          <w:rPr>
            <w:rFonts w:ascii="Cambria Math" w:eastAsiaTheme="majorEastAsia" w:hAnsi="Cambria Math" w:cs="Calibri"/>
          </w:rPr>
          <m:t xml:space="preserve"> - γ</m:t>
        </m:r>
        <m:sSub>
          <m:sSubPr>
            <m:ctrlPr>
              <w:rPr>
                <w:rFonts w:ascii="Cambria Math" w:eastAsiaTheme="majorEastAsia" w:hAnsi="Cambria Math" w:cs="Calibri"/>
                <w:i/>
              </w:rPr>
            </m:ctrlPr>
          </m:sSubPr>
          <m:e>
            <m:r>
              <w:rPr>
                <w:rFonts w:ascii="Cambria Math" w:eastAsiaTheme="majorEastAsia" w:hAnsi="Cambria Math" w:cs="Calibri"/>
              </w:rPr>
              <m:t>v</m:t>
            </m:r>
          </m:e>
          <m:sub>
            <m:r>
              <w:rPr>
                <w:rFonts w:ascii="Cambria Math" w:eastAsiaTheme="majorEastAsia" w:hAnsi="Cambria Math" w:cs="Calibri"/>
              </w:rPr>
              <m:t>t-1</m:t>
            </m:r>
          </m:sub>
        </m:sSub>
        <m:r>
          <w:rPr>
            <w:rFonts w:ascii="Cambria Math" w:eastAsiaTheme="majorEastAsia" w:hAnsi="Cambria Math" w:cs="Calibri"/>
          </w:rPr>
          <m:t>,  v</m:t>
        </m:r>
        <m:r>
          <w:rPr>
            <w:rFonts w:ascii="Cambria Math" w:eastAsiaTheme="majorEastAsia" w:hAnsi="Cambria Math" w:cs="Cambria Math"/>
          </w:rPr>
          <m:t>ₜ</m:t>
        </m:r>
        <m:r>
          <w:rPr>
            <w:rFonts w:ascii="Cambria Math" w:eastAsiaTheme="majorEastAsia" w:hAnsi="Cambria Math" w:cs="Calibri"/>
          </w:rPr>
          <m:t xml:space="preserve"> = γ</m:t>
        </m:r>
        <m:sSub>
          <m:sSubPr>
            <m:ctrlPr>
              <w:rPr>
                <w:rFonts w:ascii="Cambria Math" w:eastAsiaTheme="majorEastAsia" w:hAnsi="Cambria Math" w:cs="Calibri"/>
                <w:i/>
              </w:rPr>
            </m:ctrlPr>
          </m:sSubPr>
          <m:e>
            <m:r>
              <w:rPr>
                <w:rFonts w:ascii="Cambria Math" w:eastAsiaTheme="majorEastAsia" w:hAnsi="Cambria Math" w:cs="Calibri"/>
              </w:rPr>
              <m:t>v</m:t>
            </m:r>
          </m:e>
          <m:sub>
            <m:r>
              <w:rPr>
                <w:rFonts w:ascii="Cambria Math" w:eastAsiaTheme="majorEastAsia" w:hAnsi="Cambria Math" w:cs="Calibri"/>
              </w:rPr>
              <m:t>t-1</m:t>
            </m:r>
          </m:sub>
        </m:sSub>
        <m:r>
          <w:rPr>
            <w:rFonts w:ascii="Cambria Math" w:eastAsiaTheme="majorEastAsia" w:hAnsi="Cambria Math" w:cs="Calibri"/>
          </w:rPr>
          <m:t>+η</m:t>
        </m:r>
        <m:r>
          <w:rPr>
            <w:rFonts w:ascii="Cambria Math" w:eastAsiaTheme="majorEastAsia" w:hAnsi="Cambria Math" w:cs="Cambria Math"/>
          </w:rPr>
          <m:t>∇</m:t>
        </m:r>
        <m:r>
          <w:rPr>
            <w:rFonts w:ascii="Cambria Math" w:eastAsiaTheme="majorEastAsia" w:hAnsi="Cambria Math" w:cs="Calibri"/>
          </w:rPr>
          <m:t>J(w</m:t>
        </m:r>
        <m:r>
          <w:rPr>
            <w:rFonts w:ascii="Cambria Math" w:eastAsiaTheme="majorEastAsia" w:hAnsi="Cambria Math" w:cs="Cambria Math"/>
          </w:rPr>
          <m:t>ₗ</m:t>
        </m:r>
        <m:r>
          <w:rPr>
            <w:rFonts w:ascii="Cambria Math" w:eastAsiaTheme="majorEastAsia" w:hAnsi="Cambria Math" w:cs="Calibri"/>
          </w:rPr>
          <m:t>ₒₒ</m:t>
        </m:r>
        <m:r>
          <w:rPr>
            <w:rFonts w:ascii="Cambria Math" w:eastAsiaTheme="majorEastAsia" w:hAnsi="Cambria Math" w:cs="Cambria Math"/>
          </w:rPr>
          <m:t>ₖ</m:t>
        </m:r>
        <m:r>
          <w:rPr>
            <w:rFonts w:ascii="Cambria Math" w:eastAsiaTheme="majorEastAsia" w:hAnsi="Cambria Math" w:cs="Calibri"/>
          </w:rPr>
          <m:t>), w</m:t>
        </m:r>
        <m:r>
          <w:rPr>
            <w:rFonts w:ascii="Cambria Math" w:eastAsiaTheme="majorEastAsia" w:hAnsi="Cambria Math" w:cs="Cambria Math"/>
          </w:rPr>
          <m:t>ₜ</m:t>
        </m:r>
        <m:r>
          <w:rPr>
            <w:rFonts w:ascii="Cambria Math" w:eastAsiaTheme="majorEastAsia" w:hAnsi="Cambria Math" w:cs="Calibri"/>
          </w:rPr>
          <m:t>₊₁ = w</m:t>
        </m:r>
        <m:r>
          <w:rPr>
            <w:rFonts w:ascii="Cambria Math" w:eastAsiaTheme="majorEastAsia" w:hAnsi="Cambria Math" w:cs="Cambria Math"/>
          </w:rPr>
          <m:t>ₜ</m:t>
        </m:r>
        <m:r>
          <w:rPr>
            <w:rFonts w:ascii="Cambria Math" w:eastAsiaTheme="majorEastAsia" w:hAnsi="Cambria Math" w:cs="Calibri"/>
          </w:rPr>
          <m:t xml:space="preserve"> - v</m:t>
        </m:r>
        <m:r>
          <w:rPr>
            <w:rFonts w:ascii="Cambria Math" w:eastAsiaTheme="majorEastAsia" w:hAnsi="Cambria Math" w:cs="Cambria Math"/>
          </w:rPr>
          <m:t>ₜ</m:t>
        </m:r>
      </m:oMath>
    </w:p>
    <w:p w14:paraId="61FE5C9C" w14:textId="7CF6D972" w:rsidR="00665076" w:rsidRPr="00BD2BBA" w:rsidRDefault="00B44583" w:rsidP="00BD2BBA">
      <w:pPr>
        <w:pStyle w:val="ListParagraph"/>
        <w:numPr>
          <w:ilvl w:val="0"/>
          <w:numId w:val="3"/>
        </w:numPr>
        <w:jc w:val="both"/>
        <w:rPr>
          <w:rFonts w:ascii="Calibri" w:eastAsiaTheme="majorEastAsia" w:hAnsi="Calibri" w:cs="Calibri"/>
        </w:rPr>
      </w:pPr>
      <w:r w:rsidRPr="00BD2BBA">
        <w:rPr>
          <w:rFonts w:ascii="Calibri" w:eastAsiaTheme="majorEastAsia" w:hAnsi="Calibri" w:cs="Calibri"/>
        </w:rPr>
        <w:t>Nesterov SGD</w:t>
      </w:r>
      <w:r w:rsidR="00B82A83" w:rsidRPr="00BD2BBA">
        <w:rPr>
          <w:rFonts w:ascii="Calibri" w:eastAsiaTheme="majorEastAsia" w:hAnsi="Calibri" w:cs="Calibri"/>
        </w:rPr>
        <w:t xml:space="preserve">: </w:t>
      </w:r>
      <m:oMath>
        <m:r>
          <w:rPr>
            <w:rFonts w:ascii="Cambria Math" w:eastAsiaTheme="majorEastAsia" w:hAnsi="Cambria Math" w:cs="Calibri"/>
          </w:rPr>
          <m:t>w</m:t>
        </m:r>
        <m:r>
          <w:rPr>
            <w:rFonts w:ascii="Cambria Math" w:eastAsiaTheme="majorEastAsia" w:hAnsi="Cambria Math" w:cs="Cambria Math"/>
          </w:rPr>
          <m:t>ₗ</m:t>
        </m:r>
        <m:r>
          <w:rPr>
            <w:rFonts w:ascii="Cambria Math" w:eastAsiaTheme="majorEastAsia" w:hAnsi="Cambria Math" w:cs="Calibri"/>
          </w:rPr>
          <m:t>ₒₒ</m:t>
        </m:r>
        <m:r>
          <w:rPr>
            <w:rFonts w:ascii="Cambria Math" w:eastAsiaTheme="majorEastAsia" w:hAnsi="Cambria Math" w:cs="Cambria Math"/>
          </w:rPr>
          <m:t>ₖ</m:t>
        </m:r>
        <m:r>
          <w:rPr>
            <w:rFonts w:ascii="Cambria Math" w:eastAsiaTheme="majorEastAsia" w:hAnsi="Cambria Math" w:cs="Calibri"/>
          </w:rPr>
          <m:t xml:space="preserve"> = w</m:t>
        </m:r>
        <m:r>
          <w:rPr>
            <w:rFonts w:ascii="Cambria Math" w:eastAsiaTheme="majorEastAsia" w:hAnsi="Cambria Math" w:cs="Cambria Math"/>
          </w:rPr>
          <m:t>ₜ</m:t>
        </m:r>
        <m:r>
          <w:rPr>
            <w:rFonts w:ascii="Cambria Math" w:eastAsiaTheme="majorEastAsia" w:hAnsi="Cambria Math" w:cs="Calibri"/>
          </w:rPr>
          <m:t xml:space="preserve"> - γv</m:t>
        </m:r>
        <m:r>
          <w:rPr>
            <w:rFonts w:ascii="Cambria Math" w:eastAsiaTheme="majorEastAsia" w:hAnsi="Cambria Math" w:cs="Cambria Math"/>
          </w:rPr>
          <m:t>ₜ</m:t>
        </m:r>
        <m:r>
          <w:rPr>
            <w:rFonts w:ascii="Cambria Math" w:eastAsiaTheme="majorEastAsia" w:hAnsi="Cambria Math" w:cs="Calibri"/>
          </w:rPr>
          <m:t>₋₁, v</m:t>
        </m:r>
        <m:r>
          <w:rPr>
            <w:rFonts w:ascii="Cambria Math" w:eastAsiaTheme="majorEastAsia" w:hAnsi="Cambria Math" w:cs="Cambria Math"/>
          </w:rPr>
          <m:t>ₜ</m:t>
        </m:r>
        <m:r>
          <w:rPr>
            <w:rFonts w:ascii="Cambria Math" w:eastAsiaTheme="majorEastAsia" w:hAnsi="Cambria Math" w:cs="Calibri"/>
          </w:rPr>
          <m:t xml:space="preserve"> = γv</m:t>
        </m:r>
        <m:r>
          <w:rPr>
            <w:rFonts w:ascii="Cambria Math" w:eastAsiaTheme="majorEastAsia" w:hAnsi="Cambria Math" w:cs="Cambria Math"/>
          </w:rPr>
          <m:t>ₜ</m:t>
        </m:r>
        <m:r>
          <w:rPr>
            <w:rFonts w:ascii="Cambria Math" w:eastAsiaTheme="majorEastAsia" w:hAnsi="Cambria Math" w:cs="Calibri"/>
          </w:rPr>
          <m:t>₋₁ + η</m:t>
        </m:r>
        <m:r>
          <w:rPr>
            <w:rFonts w:ascii="Cambria Math" w:eastAsiaTheme="majorEastAsia" w:hAnsi="Cambria Math" w:cs="Cambria Math"/>
          </w:rPr>
          <m:t>∇</m:t>
        </m:r>
        <m:r>
          <w:rPr>
            <w:rFonts w:ascii="Cambria Math" w:eastAsiaTheme="majorEastAsia" w:hAnsi="Cambria Math" w:cs="Calibri"/>
          </w:rPr>
          <m:t>L(w</m:t>
        </m:r>
        <m:r>
          <w:rPr>
            <w:rFonts w:ascii="Cambria Math" w:eastAsiaTheme="majorEastAsia" w:hAnsi="Cambria Math" w:cs="Cambria Math"/>
          </w:rPr>
          <m:t>ₗ</m:t>
        </m:r>
        <m:r>
          <w:rPr>
            <w:rFonts w:ascii="Cambria Math" w:eastAsiaTheme="majorEastAsia" w:hAnsi="Cambria Math" w:cs="Calibri"/>
          </w:rPr>
          <m:t>ₒₒ</m:t>
        </m:r>
        <m:r>
          <w:rPr>
            <w:rFonts w:ascii="Cambria Math" w:eastAsiaTheme="majorEastAsia" w:hAnsi="Cambria Math" w:cs="Cambria Math"/>
          </w:rPr>
          <m:t>ₖ</m:t>
        </m:r>
        <m:r>
          <w:rPr>
            <w:rFonts w:ascii="Cambria Math" w:eastAsiaTheme="majorEastAsia" w:hAnsi="Cambria Math" w:cs="Calibri"/>
          </w:rPr>
          <m:t>), w</m:t>
        </m:r>
        <m:r>
          <w:rPr>
            <w:rFonts w:ascii="Cambria Math" w:eastAsiaTheme="majorEastAsia" w:hAnsi="Cambria Math" w:cs="Cambria Math"/>
          </w:rPr>
          <m:t>ₜ</m:t>
        </m:r>
        <m:r>
          <w:rPr>
            <w:rFonts w:ascii="Cambria Math" w:eastAsiaTheme="majorEastAsia" w:hAnsi="Cambria Math" w:cs="Calibri"/>
          </w:rPr>
          <m:t>₊₁ = w</m:t>
        </m:r>
        <m:r>
          <w:rPr>
            <w:rFonts w:ascii="Cambria Math" w:eastAsiaTheme="majorEastAsia" w:hAnsi="Cambria Math" w:cs="Cambria Math"/>
          </w:rPr>
          <m:t>ₜ</m:t>
        </m:r>
        <m:r>
          <w:rPr>
            <w:rFonts w:ascii="Cambria Math" w:eastAsiaTheme="majorEastAsia" w:hAnsi="Cambria Math" w:cs="Calibri"/>
          </w:rPr>
          <m:t xml:space="preserve"> - v</m:t>
        </m:r>
        <m:r>
          <w:rPr>
            <w:rFonts w:ascii="Cambria Math" w:eastAsiaTheme="majorEastAsia" w:hAnsi="Cambria Math" w:cs="Cambria Math"/>
          </w:rPr>
          <m:t>ₜ</m:t>
        </m:r>
      </m:oMath>
    </w:p>
    <w:p w14:paraId="49445CAA" w14:textId="2BA94F86" w:rsidR="00B44583" w:rsidRPr="00BD2BBA" w:rsidRDefault="00B44583" w:rsidP="00BD2BBA">
      <w:pPr>
        <w:pStyle w:val="ListParagraph"/>
        <w:numPr>
          <w:ilvl w:val="0"/>
          <w:numId w:val="3"/>
        </w:numPr>
        <w:jc w:val="both"/>
        <w:rPr>
          <w:rFonts w:ascii="Calibri" w:eastAsiaTheme="majorEastAsia" w:hAnsi="Calibri" w:cs="Calibri"/>
        </w:rPr>
      </w:pPr>
      <w:r w:rsidRPr="00BD2BBA">
        <w:rPr>
          <w:rFonts w:ascii="Calibri" w:eastAsiaTheme="majorEastAsia" w:hAnsi="Calibri" w:cs="Calibri"/>
        </w:rPr>
        <w:t>AdaGrad</w:t>
      </w:r>
      <w:r w:rsidR="00665076" w:rsidRPr="00BD2BBA">
        <w:rPr>
          <w:rFonts w:ascii="Calibri" w:eastAsiaTheme="majorEastAsia" w:hAnsi="Calibri" w:cs="Calibri"/>
        </w:rPr>
        <w:t xml:space="preserve">: </w:t>
      </w:r>
      <w:r w:rsidR="00665076" w:rsidRPr="00BD2BBA">
        <w:rPr>
          <w:rFonts w:ascii="Calibri" w:eastAsiaTheme="majorEastAsia" w:hAnsi="Calibri" w:cs="Calibri"/>
          <w:i/>
          <w:iCs/>
        </w:rPr>
        <w:t>v</w:t>
      </w:r>
      <w:r w:rsidR="00665076" w:rsidRPr="00BD2BBA">
        <w:rPr>
          <w:rFonts w:ascii="Calibri" w:eastAsiaTheme="majorEastAsia" w:hAnsi="Calibri" w:cs="Calibri"/>
          <w:i/>
          <w:iCs/>
          <w:vertAlign w:val="subscript"/>
        </w:rPr>
        <w:t xml:space="preserve">t </w:t>
      </w:r>
      <w:r w:rsidR="00665076" w:rsidRPr="00BD2BBA">
        <w:rPr>
          <w:rFonts w:ascii="Calibri" w:eastAsiaTheme="majorEastAsia" w:hAnsi="Calibri" w:cs="Calibri"/>
        </w:rPr>
        <w:t xml:space="preserve">= </w:t>
      </w:r>
      <w:r w:rsidR="00665076" w:rsidRPr="00BD2BBA">
        <w:rPr>
          <w:rFonts w:ascii="Calibri" w:eastAsiaTheme="majorEastAsia" w:hAnsi="Calibri" w:cs="Calibri"/>
          <w:i/>
          <w:iCs/>
        </w:rPr>
        <w:t>v</w:t>
      </w:r>
      <w:r w:rsidR="00665076" w:rsidRPr="00BD2BBA">
        <w:rPr>
          <w:rFonts w:ascii="Calibri" w:eastAsiaTheme="majorEastAsia" w:hAnsi="Calibri" w:cs="Calibri"/>
          <w:i/>
          <w:iCs/>
          <w:vertAlign w:val="subscript"/>
        </w:rPr>
        <w:t>t</w:t>
      </w:r>
      <w:r w:rsidR="00665076" w:rsidRPr="00BD2BBA">
        <w:rPr>
          <w:rFonts w:ascii="Calibri" w:eastAsiaTheme="majorEastAsia" w:hAnsi="Calibri" w:cs="Calibri" w:hint="eastAsia"/>
          <w:vertAlign w:val="subscript"/>
        </w:rPr>
        <w:t>−</w:t>
      </w:r>
      <w:r w:rsidR="00665076" w:rsidRPr="00BD2BBA">
        <w:rPr>
          <w:rFonts w:ascii="Calibri" w:eastAsiaTheme="majorEastAsia" w:hAnsi="Calibri" w:cs="Calibri"/>
          <w:vertAlign w:val="subscript"/>
        </w:rPr>
        <w:t xml:space="preserve">1 </w:t>
      </w:r>
      <w:r w:rsidR="00665076" w:rsidRPr="00BD2BBA">
        <w:rPr>
          <w:rFonts w:ascii="Calibri" w:eastAsiaTheme="majorEastAsia" w:hAnsi="Calibri" w:cs="Calibri"/>
        </w:rPr>
        <w:t>+ (</w:t>
      </w:r>
      <w:r w:rsidR="00665076" w:rsidRPr="00BD2BBA">
        <w:rPr>
          <w:rFonts w:ascii="Cambria Math" w:eastAsiaTheme="majorEastAsia" w:hAnsi="Cambria Math" w:cs="Cambria Math"/>
        </w:rPr>
        <w:t>∇</w:t>
      </w:r>
      <w:r w:rsidR="00470577">
        <w:rPr>
          <w:rFonts w:ascii="Cambria Math" w:eastAsiaTheme="majorEastAsia" w:hAnsi="Cambria Math" w:cs="Cambria Math"/>
        </w:rPr>
        <w:t>L(</w:t>
      </w:r>
      <w:r w:rsidR="00665076" w:rsidRPr="00BD2BBA">
        <w:rPr>
          <w:rFonts w:ascii="Calibri" w:eastAsiaTheme="majorEastAsia" w:hAnsi="Calibri" w:cs="Calibri"/>
          <w:i/>
          <w:iCs/>
        </w:rPr>
        <w:t>w</w:t>
      </w:r>
      <w:r w:rsidR="00665076" w:rsidRPr="00BD2BBA">
        <w:rPr>
          <w:rFonts w:ascii="Calibri" w:eastAsiaTheme="majorEastAsia" w:hAnsi="Calibri" w:cs="Calibri"/>
          <w:i/>
          <w:iCs/>
          <w:vertAlign w:val="subscript"/>
        </w:rPr>
        <w:t>t</w:t>
      </w:r>
      <w:r w:rsidR="00665076" w:rsidRPr="00BD2BBA">
        <w:rPr>
          <w:rFonts w:ascii="Calibri" w:eastAsiaTheme="majorEastAsia" w:hAnsi="Calibri" w:cs="Calibri"/>
        </w:rPr>
        <w:t>)</w:t>
      </w:r>
      <w:r w:rsidR="00470577">
        <w:rPr>
          <w:rFonts w:ascii="Calibri" w:eastAsiaTheme="majorEastAsia" w:hAnsi="Calibri" w:cs="Calibri"/>
        </w:rPr>
        <w:t>)</w:t>
      </w:r>
      <w:r w:rsidR="00665076" w:rsidRPr="00BD2BBA">
        <w:rPr>
          <w:rFonts w:ascii="Calibri" w:eastAsiaTheme="majorEastAsia" w:hAnsi="Calibri" w:cs="Calibri"/>
          <w:vertAlign w:val="superscript"/>
        </w:rPr>
        <w:t>2</w:t>
      </w:r>
      <w:r w:rsidR="00665076" w:rsidRPr="00BD2BBA">
        <w:rPr>
          <w:rFonts w:ascii="Calibri" w:eastAsiaTheme="majorEastAsia" w:hAnsi="Calibri" w:cs="Calibri"/>
        </w:rPr>
        <w:t xml:space="preserve">, </w:t>
      </w:r>
      <m:oMath>
        <m:sSub>
          <m:sSubPr>
            <m:ctrlPr>
              <w:rPr>
                <w:rFonts w:ascii="Cambria Math" w:eastAsiaTheme="majorEastAsia" w:hAnsi="Cambria Math" w:cs="Calibri"/>
                <w:i/>
                <w:iCs/>
              </w:rPr>
            </m:ctrlPr>
          </m:sSubPr>
          <m:e>
            <m:r>
              <w:rPr>
                <w:rFonts w:ascii="Cambria Math" w:eastAsiaTheme="majorEastAsia" w:hAnsi="Cambria Math" w:cs="Calibri"/>
              </w:rPr>
              <m:t>w</m:t>
            </m:r>
          </m:e>
          <m:sub>
            <m:r>
              <w:rPr>
                <w:rFonts w:ascii="Cambria Math" w:eastAsiaTheme="majorEastAsia" w:hAnsi="Cambria Math" w:cs="Calibri"/>
              </w:rPr>
              <m:t>t+1</m:t>
            </m:r>
          </m:sub>
        </m:sSub>
        <m:r>
          <w:rPr>
            <w:rFonts w:ascii="Cambria Math" w:eastAsiaTheme="majorEastAsia" w:hAnsi="Cambria Math" w:cs="Calibri"/>
          </w:rPr>
          <m:t>=</m:t>
        </m:r>
        <m:sSub>
          <m:sSubPr>
            <m:ctrlPr>
              <w:rPr>
                <w:rFonts w:ascii="Cambria Math" w:eastAsiaTheme="majorEastAsia" w:hAnsi="Cambria Math" w:cs="Calibri"/>
                <w:i/>
                <w:iCs/>
              </w:rPr>
            </m:ctrlPr>
          </m:sSubPr>
          <m:e>
            <m:r>
              <w:rPr>
                <w:rFonts w:ascii="Cambria Math" w:eastAsiaTheme="majorEastAsia" w:hAnsi="Cambria Math" w:cs="Calibri"/>
              </w:rPr>
              <m:t>w</m:t>
            </m:r>
          </m:e>
          <m:sub>
            <m:r>
              <w:rPr>
                <w:rFonts w:ascii="Cambria Math" w:eastAsiaTheme="majorEastAsia" w:hAnsi="Cambria Math" w:cs="Calibri"/>
              </w:rPr>
              <m:t>t</m:t>
            </m:r>
          </m:sub>
        </m:sSub>
        <m:r>
          <w:rPr>
            <w:rFonts w:ascii="Cambria Math" w:eastAsiaTheme="majorEastAsia" w:hAnsi="Cambria Math" w:cs="Calibri"/>
          </w:rPr>
          <m:t>-</m:t>
        </m:r>
        <m:f>
          <m:fPr>
            <m:ctrlPr>
              <w:rPr>
                <w:rFonts w:ascii="Cambria Math" w:eastAsiaTheme="majorEastAsia" w:hAnsi="Cambria Math" w:cs="Calibri"/>
                <w:i/>
                <w:iCs/>
              </w:rPr>
            </m:ctrlPr>
          </m:fPr>
          <m:num>
            <m:r>
              <w:rPr>
                <w:rFonts w:ascii="Cambria Math" w:eastAsiaTheme="majorEastAsia" w:hAnsi="Cambria Math" w:cs="Calibri"/>
              </w:rPr>
              <m:t>η</m:t>
            </m:r>
          </m:num>
          <m:den>
            <m:rad>
              <m:radPr>
                <m:degHide m:val="1"/>
                <m:ctrlPr>
                  <w:rPr>
                    <w:rFonts w:ascii="Cambria Math" w:eastAsiaTheme="majorEastAsia" w:hAnsi="Cambria Math" w:cs="Calibri"/>
                    <w:i/>
                    <w:iCs/>
                  </w:rPr>
                </m:ctrlPr>
              </m:radPr>
              <m:deg/>
              <m:e>
                <m:sSub>
                  <m:sSubPr>
                    <m:ctrlPr>
                      <w:rPr>
                        <w:rFonts w:ascii="Cambria Math" w:eastAsiaTheme="majorEastAsia" w:hAnsi="Cambria Math" w:cs="Calibri"/>
                        <w:i/>
                        <w:iCs/>
                      </w:rPr>
                    </m:ctrlPr>
                  </m:sSubPr>
                  <m:e>
                    <m:r>
                      <w:rPr>
                        <w:rFonts w:ascii="Cambria Math" w:eastAsiaTheme="majorEastAsia" w:hAnsi="Cambria Math" w:cs="Calibri"/>
                      </w:rPr>
                      <m:t>v</m:t>
                    </m:r>
                  </m:e>
                  <m:sub>
                    <m:r>
                      <w:rPr>
                        <w:rFonts w:ascii="Cambria Math" w:eastAsiaTheme="majorEastAsia" w:hAnsi="Cambria Math" w:cs="Calibri"/>
                      </w:rPr>
                      <m:t>t</m:t>
                    </m:r>
                  </m:sub>
                </m:sSub>
                <m:r>
                  <w:rPr>
                    <w:rFonts w:ascii="Cambria Math" w:eastAsiaTheme="majorEastAsia" w:hAnsi="Cambria Math" w:cs="Calibri"/>
                  </w:rPr>
                  <m:t>+∈</m:t>
                </m:r>
              </m:e>
            </m:rad>
          </m:den>
        </m:f>
        <m:r>
          <w:rPr>
            <w:rFonts w:ascii="Cambria Math" w:eastAsiaTheme="majorEastAsia" w:hAnsi="Cambria Math" w:cs="Calibri"/>
          </w:rPr>
          <m:t>*</m:t>
        </m:r>
        <m:r>
          <m:rPr>
            <m:sty m:val="p"/>
          </m:rPr>
          <w:rPr>
            <w:rFonts w:ascii="Cambria Math" w:eastAsiaTheme="majorEastAsia" w:hAnsi="Cambria Math" w:cs="Calibri"/>
          </w:rPr>
          <m:t>∇L(</m:t>
        </m:r>
        <m:sSub>
          <m:sSubPr>
            <m:ctrlPr>
              <w:rPr>
                <w:rFonts w:ascii="Cambria Math" w:eastAsiaTheme="majorEastAsia" w:hAnsi="Cambria Math" w:cs="Calibri"/>
                <w:i/>
                <w:iCs/>
              </w:rPr>
            </m:ctrlPr>
          </m:sSubPr>
          <m:e>
            <m:r>
              <w:rPr>
                <w:rFonts w:ascii="Cambria Math" w:eastAsiaTheme="majorEastAsia" w:hAnsi="Cambria Math" w:cs="Calibri"/>
              </w:rPr>
              <m:t>w</m:t>
            </m:r>
          </m:e>
          <m:sub>
            <m:r>
              <w:rPr>
                <w:rFonts w:ascii="Cambria Math" w:eastAsiaTheme="majorEastAsia" w:hAnsi="Cambria Math" w:cs="Calibri"/>
              </w:rPr>
              <m:t>t</m:t>
            </m:r>
          </m:sub>
        </m:sSub>
        <m:r>
          <w:rPr>
            <w:rFonts w:ascii="Cambria Math" w:eastAsiaTheme="majorEastAsia" w:hAnsi="Cambria Math" w:cs="Calibri"/>
          </w:rPr>
          <m:t>)</m:t>
        </m:r>
      </m:oMath>
    </w:p>
    <w:p w14:paraId="328B2FF3" w14:textId="55C1DCAE" w:rsidR="00550D81" w:rsidRPr="00BD2BBA" w:rsidRDefault="00B44583" w:rsidP="00BD2BBA">
      <w:pPr>
        <w:pStyle w:val="ListParagraph"/>
        <w:numPr>
          <w:ilvl w:val="0"/>
          <w:numId w:val="3"/>
        </w:numPr>
        <w:jc w:val="both"/>
        <w:rPr>
          <w:rFonts w:ascii="Calibri" w:eastAsiaTheme="majorEastAsia" w:hAnsi="Calibri" w:cs="Calibri"/>
        </w:rPr>
      </w:pPr>
      <w:r w:rsidRPr="00BD2BBA">
        <w:rPr>
          <w:rFonts w:ascii="Calibri" w:eastAsiaTheme="majorEastAsia" w:hAnsi="Calibri" w:cs="Calibri"/>
        </w:rPr>
        <w:t>RMSProp</w:t>
      </w:r>
      <w:r w:rsidR="00665076" w:rsidRPr="00BD2BBA">
        <w:rPr>
          <w:rFonts w:ascii="Calibri" w:eastAsiaTheme="majorEastAsia" w:hAnsi="Calibri" w:cs="Calibri"/>
        </w:rPr>
        <w:t xml:space="preserve">: </w:t>
      </w:r>
      <w:r w:rsidR="00665076" w:rsidRPr="00BD2BBA">
        <w:rPr>
          <w:rFonts w:ascii="Calibri" w:eastAsiaTheme="majorEastAsia" w:hAnsi="Calibri" w:cs="Calibri"/>
          <w:i/>
          <w:iCs/>
        </w:rPr>
        <w:t>v</w:t>
      </w:r>
      <w:r w:rsidR="00665076" w:rsidRPr="00BD2BBA">
        <w:rPr>
          <w:rFonts w:ascii="Calibri" w:eastAsiaTheme="majorEastAsia" w:hAnsi="Calibri" w:cs="Calibri"/>
          <w:i/>
          <w:iCs/>
          <w:vertAlign w:val="subscript"/>
        </w:rPr>
        <w:t xml:space="preserve">t </w:t>
      </w:r>
      <w:r w:rsidR="00665076" w:rsidRPr="00BD2BBA">
        <w:rPr>
          <w:rFonts w:ascii="Calibri" w:eastAsiaTheme="majorEastAsia" w:hAnsi="Calibri" w:cs="Calibri"/>
        </w:rPr>
        <w:t xml:space="preserve">= </w:t>
      </w:r>
      <w:r w:rsidR="00665076" w:rsidRPr="00BD2BBA">
        <w:rPr>
          <w:rFonts w:ascii="Calibri" w:eastAsiaTheme="majorEastAsia" w:hAnsi="Calibri" w:cs="Calibri"/>
          <w:i/>
          <w:iCs/>
          <w:lang w:val="el-GR"/>
        </w:rPr>
        <w:t xml:space="preserve">β </w:t>
      </w:r>
      <w:r w:rsidR="00665076" w:rsidRPr="00BD2BBA">
        <w:rPr>
          <w:rFonts w:ascii="Cambria Math" w:eastAsiaTheme="majorEastAsia" w:hAnsi="Cambria Math" w:cs="Cambria Math"/>
          <w:lang w:val="el-GR"/>
        </w:rPr>
        <w:t>∗</w:t>
      </w:r>
      <w:r w:rsidR="00665076" w:rsidRPr="00BD2BBA">
        <w:rPr>
          <w:rFonts w:ascii="Calibri" w:eastAsiaTheme="majorEastAsia" w:hAnsi="Calibri" w:cs="Calibri"/>
          <w:lang w:val="el-GR"/>
        </w:rPr>
        <w:t xml:space="preserve"> </w:t>
      </w:r>
      <w:r w:rsidR="00665076" w:rsidRPr="00BD2BBA">
        <w:rPr>
          <w:rFonts w:ascii="Calibri" w:eastAsiaTheme="majorEastAsia" w:hAnsi="Calibri" w:cs="Calibri"/>
          <w:i/>
          <w:iCs/>
        </w:rPr>
        <w:t>v</w:t>
      </w:r>
      <w:r w:rsidR="00665076" w:rsidRPr="00BD2BBA">
        <w:rPr>
          <w:rFonts w:ascii="Calibri" w:eastAsiaTheme="majorEastAsia" w:hAnsi="Calibri" w:cs="Calibri"/>
          <w:i/>
          <w:iCs/>
          <w:vertAlign w:val="subscript"/>
        </w:rPr>
        <w:t>t</w:t>
      </w:r>
      <w:r w:rsidR="00665076" w:rsidRPr="00BD2BBA">
        <w:rPr>
          <w:rFonts w:ascii="Calibri" w:eastAsiaTheme="majorEastAsia" w:hAnsi="Calibri" w:cs="Calibri" w:hint="eastAsia"/>
          <w:vertAlign w:val="subscript"/>
        </w:rPr>
        <w:t>−</w:t>
      </w:r>
      <w:r w:rsidR="00665076" w:rsidRPr="00BD2BBA">
        <w:rPr>
          <w:rFonts w:ascii="Calibri" w:eastAsiaTheme="majorEastAsia" w:hAnsi="Calibri" w:cs="Calibri"/>
          <w:vertAlign w:val="subscript"/>
        </w:rPr>
        <w:t xml:space="preserve">1 </w:t>
      </w:r>
      <w:r w:rsidR="00665076" w:rsidRPr="00BD2BBA">
        <w:rPr>
          <w:rFonts w:ascii="Calibri" w:eastAsiaTheme="majorEastAsia" w:hAnsi="Calibri" w:cs="Calibri"/>
        </w:rPr>
        <w:t xml:space="preserve">+ (1 − </w:t>
      </w:r>
      <w:r w:rsidR="00665076" w:rsidRPr="00BD2BBA">
        <w:rPr>
          <w:rFonts w:ascii="Calibri" w:eastAsiaTheme="majorEastAsia" w:hAnsi="Calibri" w:cs="Calibri"/>
          <w:i/>
          <w:iCs/>
          <w:lang w:val="el-GR"/>
        </w:rPr>
        <w:t>β</w:t>
      </w:r>
      <w:r w:rsidR="00665076" w:rsidRPr="00BD2BBA">
        <w:rPr>
          <w:rFonts w:ascii="Calibri" w:eastAsiaTheme="majorEastAsia" w:hAnsi="Calibri" w:cs="Calibri"/>
          <w:lang w:val="el-GR"/>
        </w:rPr>
        <w:t>)(</w:t>
      </w:r>
      <w:r w:rsidR="00665076" w:rsidRPr="00BD2BBA">
        <w:rPr>
          <w:rFonts w:ascii="Cambria Math" w:eastAsiaTheme="majorEastAsia" w:hAnsi="Cambria Math" w:cs="Cambria Math"/>
          <w:lang w:val="el-GR"/>
        </w:rPr>
        <w:t>∇</w:t>
      </w:r>
      <w:r w:rsidR="00470577">
        <w:rPr>
          <w:rFonts w:ascii="Cambria Math" w:eastAsiaTheme="majorEastAsia" w:hAnsi="Cambria Math" w:cs="Cambria Math"/>
        </w:rPr>
        <w:t>L(</w:t>
      </w:r>
      <w:r w:rsidR="00665076" w:rsidRPr="00BD2BBA">
        <w:rPr>
          <w:rFonts w:ascii="Calibri" w:eastAsiaTheme="majorEastAsia" w:hAnsi="Calibri" w:cs="Calibri"/>
          <w:i/>
          <w:iCs/>
        </w:rPr>
        <w:t>w</w:t>
      </w:r>
      <w:r w:rsidR="00665076" w:rsidRPr="00BD2BBA">
        <w:rPr>
          <w:rFonts w:ascii="Calibri" w:eastAsiaTheme="majorEastAsia" w:hAnsi="Calibri" w:cs="Calibri"/>
          <w:i/>
          <w:iCs/>
          <w:vertAlign w:val="subscript"/>
        </w:rPr>
        <w:t>t</w:t>
      </w:r>
      <w:r w:rsidR="00665076" w:rsidRPr="00BD2BBA">
        <w:rPr>
          <w:rFonts w:ascii="Calibri" w:eastAsiaTheme="majorEastAsia" w:hAnsi="Calibri" w:cs="Calibri"/>
        </w:rPr>
        <w:t>)</w:t>
      </w:r>
      <w:r w:rsidR="00470577">
        <w:rPr>
          <w:rFonts w:ascii="Calibri" w:eastAsiaTheme="majorEastAsia" w:hAnsi="Calibri" w:cs="Calibri"/>
        </w:rPr>
        <w:t>)</w:t>
      </w:r>
      <w:r w:rsidR="00665076" w:rsidRPr="00BD2BBA">
        <w:rPr>
          <w:rFonts w:ascii="Calibri" w:eastAsiaTheme="majorEastAsia" w:hAnsi="Calibri" w:cs="Calibri"/>
          <w:vertAlign w:val="superscript"/>
        </w:rPr>
        <w:t xml:space="preserve">2 </w:t>
      </w:r>
      <w:r w:rsidR="00B82A83" w:rsidRPr="00BD2BBA">
        <w:rPr>
          <w:rFonts w:ascii="Calibri" w:eastAsiaTheme="majorEastAsia" w:hAnsi="Calibri" w:cs="Calibri"/>
          <w:vertAlign w:val="superscript"/>
        </w:rPr>
        <w:t xml:space="preserve">      </w:t>
      </w:r>
      <m:oMath>
        <m:sSub>
          <m:sSubPr>
            <m:ctrlPr>
              <w:rPr>
                <w:rFonts w:ascii="Cambria Math" w:eastAsiaTheme="majorEastAsia" w:hAnsi="Cambria Math" w:cs="Calibri"/>
                <w:i/>
                <w:iCs/>
              </w:rPr>
            </m:ctrlPr>
          </m:sSubPr>
          <m:e>
            <m:r>
              <w:rPr>
                <w:rFonts w:ascii="Cambria Math" w:eastAsiaTheme="majorEastAsia" w:hAnsi="Cambria Math" w:cs="Calibri"/>
              </w:rPr>
              <m:t>, w</m:t>
            </m:r>
          </m:e>
          <m:sub>
            <m:r>
              <w:rPr>
                <w:rFonts w:ascii="Cambria Math" w:eastAsiaTheme="majorEastAsia" w:hAnsi="Cambria Math" w:cs="Calibri"/>
              </w:rPr>
              <m:t>t+1</m:t>
            </m:r>
          </m:sub>
        </m:sSub>
        <m:r>
          <w:rPr>
            <w:rFonts w:ascii="Cambria Math" w:eastAsiaTheme="majorEastAsia" w:hAnsi="Cambria Math" w:cs="Calibri"/>
          </w:rPr>
          <m:t>=</m:t>
        </m:r>
        <m:sSub>
          <m:sSubPr>
            <m:ctrlPr>
              <w:rPr>
                <w:rFonts w:ascii="Cambria Math" w:eastAsiaTheme="majorEastAsia" w:hAnsi="Cambria Math" w:cs="Calibri"/>
                <w:i/>
                <w:iCs/>
              </w:rPr>
            </m:ctrlPr>
          </m:sSubPr>
          <m:e>
            <m:r>
              <w:rPr>
                <w:rFonts w:ascii="Cambria Math" w:eastAsiaTheme="majorEastAsia" w:hAnsi="Cambria Math" w:cs="Calibri"/>
              </w:rPr>
              <m:t>w</m:t>
            </m:r>
          </m:e>
          <m:sub>
            <m:r>
              <w:rPr>
                <w:rFonts w:ascii="Cambria Math" w:eastAsiaTheme="majorEastAsia" w:hAnsi="Cambria Math" w:cs="Calibri"/>
              </w:rPr>
              <m:t>t</m:t>
            </m:r>
          </m:sub>
        </m:sSub>
        <m:r>
          <w:rPr>
            <w:rFonts w:ascii="Cambria Math" w:eastAsiaTheme="majorEastAsia" w:hAnsi="Cambria Math" w:cs="Calibri"/>
          </w:rPr>
          <m:t>-</m:t>
        </m:r>
        <m:f>
          <m:fPr>
            <m:ctrlPr>
              <w:rPr>
                <w:rFonts w:ascii="Cambria Math" w:eastAsiaTheme="majorEastAsia" w:hAnsi="Cambria Math" w:cs="Calibri"/>
                <w:i/>
                <w:iCs/>
              </w:rPr>
            </m:ctrlPr>
          </m:fPr>
          <m:num>
            <m:r>
              <w:rPr>
                <w:rFonts w:ascii="Cambria Math" w:eastAsiaTheme="majorEastAsia" w:hAnsi="Cambria Math" w:cs="Calibri"/>
              </w:rPr>
              <m:t>η</m:t>
            </m:r>
          </m:num>
          <m:den>
            <m:rad>
              <m:radPr>
                <m:degHide m:val="1"/>
                <m:ctrlPr>
                  <w:rPr>
                    <w:rFonts w:ascii="Cambria Math" w:eastAsiaTheme="majorEastAsia" w:hAnsi="Cambria Math" w:cs="Calibri"/>
                    <w:i/>
                    <w:iCs/>
                  </w:rPr>
                </m:ctrlPr>
              </m:radPr>
              <m:deg/>
              <m:e>
                <m:sSub>
                  <m:sSubPr>
                    <m:ctrlPr>
                      <w:rPr>
                        <w:rFonts w:ascii="Cambria Math" w:eastAsiaTheme="majorEastAsia" w:hAnsi="Cambria Math" w:cs="Calibri"/>
                        <w:i/>
                        <w:iCs/>
                      </w:rPr>
                    </m:ctrlPr>
                  </m:sSubPr>
                  <m:e>
                    <m:r>
                      <w:rPr>
                        <w:rFonts w:ascii="Cambria Math" w:eastAsiaTheme="majorEastAsia" w:hAnsi="Cambria Math" w:cs="Calibri"/>
                      </w:rPr>
                      <m:t>v</m:t>
                    </m:r>
                  </m:e>
                  <m:sub>
                    <m:r>
                      <w:rPr>
                        <w:rFonts w:ascii="Cambria Math" w:eastAsiaTheme="majorEastAsia" w:hAnsi="Cambria Math" w:cs="Calibri"/>
                      </w:rPr>
                      <m:t>t</m:t>
                    </m:r>
                  </m:sub>
                </m:sSub>
                <m:r>
                  <w:rPr>
                    <w:rFonts w:ascii="Cambria Math" w:eastAsiaTheme="majorEastAsia" w:hAnsi="Cambria Math" w:cs="Calibri"/>
                  </w:rPr>
                  <m:t>+∈</m:t>
                </m:r>
              </m:e>
            </m:rad>
          </m:den>
        </m:f>
        <m:r>
          <w:rPr>
            <w:rFonts w:ascii="Cambria Math" w:eastAsiaTheme="majorEastAsia" w:hAnsi="Cambria Math" w:cs="Calibri"/>
          </w:rPr>
          <m:t>*</m:t>
        </m:r>
        <m:r>
          <m:rPr>
            <m:sty m:val="p"/>
          </m:rPr>
          <w:rPr>
            <w:rFonts w:ascii="Cambria Math" w:eastAsiaTheme="majorEastAsia" w:hAnsi="Cambria Math" w:cs="Calibri"/>
          </w:rPr>
          <m:t>∇L(</m:t>
        </m:r>
        <m:sSub>
          <m:sSubPr>
            <m:ctrlPr>
              <w:rPr>
                <w:rFonts w:ascii="Cambria Math" w:eastAsiaTheme="majorEastAsia" w:hAnsi="Cambria Math" w:cs="Calibri"/>
                <w:i/>
                <w:iCs/>
              </w:rPr>
            </m:ctrlPr>
          </m:sSubPr>
          <m:e>
            <m:r>
              <w:rPr>
                <w:rFonts w:ascii="Cambria Math" w:eastAsiaTheme="majorEastAsia" w:hAnsi="Cambria Math" w:cs="Calibri"/>
              </w:rPr>
              <m:t>w</m:t>
            </m:r>
          </m:e>
          <m:sub>
            <m:r>
              <w:rPr>
                <w:rFonts w:ascii="Cambria Math" w:eastAsiaTheme="majorEastAsia" w:hAnsi="Cambria Math" w:cs="Calibri"/>
              </w:rPr>
              <m:t>t</m:t>
            </m:r>
          </m:sub>
        </m:sSub>
        <m:r>
          <w:rPr>
            <w:rFonts w:ascii="Cambria Math" w:eastAsiaTheme="majorEastAsia" w:hAnsi="Cambria Math" w:cs="Calibri"/>
          </w:rPr>
          <m:t>)</m:t>
        </m:r>
      </m:oMath>
    </w:p>
    <w:p w14:paraId="11DEEF06" w14:textId="77777777" w:rsidR="007460B3" w:rsidRDefault="007460B3" w:rsidP="007460B3">
      <w:pPr>
        <w:pStyle w:val="NormalWeb"/>
        <w:rPr>
          <w:rStyle w:val="Strong"/>
          <w:rFonts w:eastAsiaTheme="majorEastAsia"/>
        </w:rPr>
      </w:pPr>
      <w:r>
        <w:rPr>
          <w:rStyle w:val="Strong"/>
          <w:rFonts w:eastAsiaTheme="majorEastAsia"/>
        </w:rPr>
        <w:t>Task 4</w:t>
      </w:r>
    </w:p>
    <w:p w14:paraId="2FAAF15E" w14:textId="58FB49D5" w:rsidR="007460B3" w:rsidRPr="007460B3" w:rsidRDefault="007460B3" w:rsidP="007460B3">
      <w:pPr>
        <w:pStyle w:val="NormalWeb"/>
        <w:jc w:val="both"/>
        <w:rPr>
          <w:rFonts w:ascii="Calibri" w:hAnsi="Calibri" w:cs="Calibri"/>
        </w:rPr>
      </w:pPr>
      <w:r w:rsidRPr="007460B3">
        <w:rPr>
          <w:rFonts w:ascii="Calibri" w:hAnsi="Calibri" w:cs="Calibri"/>
        </w:rPr>
        <w:t>For each optimizer, visualize the stored optimization trajectory on a 2D MSE contour plot and 3D loss surface, showing the starting point, path, final point, and lowest-loss point. Use Matplotlib RadioButtons to dynamically display the selected optimizer’s Training Loss vs Epoch, Actual vs Predicted MPG, and Residual Plot. Compute the reference minimum loss J* using the analytical least-squares solution. Consider an optimizer converged when its full-training-set MSE remains ≤ 1.01 × J* for five consecutive epochs. Convert predictions back to the original MPG scale and compare all nine optimizers using final w₁, w₂, training MSE, test MSE, RMSE, R², convergence epoch, number of parameter updates, and trajectory behaviour. Summarize the results in a table and identify the optimizer with the best balance of speed, stability, computational effort, and prediction performance.</w:t>
      </w:r>
    </w:p>
    <w:p w14:paraId="49E43F67" w14:textId="77777777" w:rsidR="00A55B43" w:rsidRPr="00967607" w:rsidRDefault="00A55B43" w:rsidP="007460B3">
      <w:pPr>
        <w:jc w:val="both"/>
        <w:rPr>
          <w:sz w:val="22"/>
          <w:szCs w:val="22"/>
        </w:rPr>
      </w:pPr>
    </w:p>
    <w:sectPr w:rsidR="00A55B43" w:rsidRPr="009676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7081E"/>
    <w:multiLevelType w:val="multilevel"/>
    <w:tmpl w:val="50F673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E25A12"/>
    <w:multiLevelType w:val="multilevel"/>
    <w:tmpl w:val="4CBC18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C50B4B"/>
    <w:multiLevelType w:val="hybridMultilevel"/>
    <w:tmpl w:val="BDA4F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8929784">
    <w:abstractNumId w:val="0"/>
  </w:num>
  <w:num w:numId="2" w16cid:durableId="1092817864">
    <w:abstractNumId w:val="1"/>
  </w:num>
  <w:num w:numId="3" w16cid:durableId="9405292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4B9"/>
    <w:rsid w:val="000E3DF9"/>
    <w:rsid w:val="001418CB"/>
    <w:rsid w:val="001C2543"/>
    <w:rsid w:val="001C438F"/>
    <w:rsid w:val="001D0EBB"/>
    <w:rsid w:val="00213C5C"/>
    <w:rsid w:val="00272C46"/>
    <w:rsid w:val="00274C1C"/>
    <w:rsid w:val="002C7292"/>
    <w:rsid w:val="002D6A8D"/>
    <w:rsid w:val="00361E06"/>
    <w:rsid w:val="003A4FD5"/>
    <w:rsid w:val="003C2D80"/>
    <w:rsid w:val="00411EC2"/>
    <w:rsid w:val="00426C6C"/>
    <w:rsid w:val="00444065"/>
    <w:rsid w:val="00470577"/>
    <w:rsid w:val="004D0A78"/>
    <w:rsid w:val="004D297B"/>
    <w:rsid w:val="004E24B9"/>
    <w:rsid w:val="00550D81"/>
    <w:rsid w:val="005571FE"/>
    <w:rsid w:val="00560439"/>
    <w:rsid w:val="005A0F49"/>
    <w:rsid w:val="005B05FD"/>
    <w:rsid w:val="005D05FC"/>
    <w:rsid w:val="00612E0B"/>
    <w:rsid w:val="00665076"/>
    <w:rsid w:val="00691E93"/>
    <w:rsid w:val="006A748A"/>
    <w:rsid w:val="006C72AB"/>
    <w:rsid w:val="006F6283"/>
    <w:rsid w:val="0071073B"/>
    <w:rsid w:val="007460B3"/>
    <w:rsid w:val="008600F8"/>
    <w:rsid w:val="00867D3B"/>
    <w:rsid w:val="008900BC"/>
    <w:rsid w:val="00892252"/>
    <w:rsid w:val="008A4992"/>
    <w:rsid w:val="008F7535"/>
    <w:rsid w:val="0092417B"/>
    <w:rsid w:val="00967607"/>
    <w:rsid w:val="0098368A"/>
    <w:rsid w:val="009C226F"/>
    <w:rsid w:val="009C694D"/>
    <w:rsid w:val="00A00C41"/>
    <w:rsid w:val="00A041DA"/>
    <w:rsid w:val="00A55B43"/>
    <w:rsid w:val="00A76B4F"/>
    <w:rsid w:val="00A83CF1"/>
    <w:rsid w:val="00AA0404"/>
    <w:rsid w:val="00B44583"/>
    <w:rsid w:val="00B76053"/>
    <w:rsid w:val="00B82A83"/>
    <w:rsid w:val="00BD2BBA"/>
    <w:rsid w:val="00BE0D9F"/>
    <w:rsid w:val="00C8599A"/>
    <w:rsid w:val="00C97845"/>
    <w:rsid w:val="00D02C4E"/>
    <w:rsid w:val="00DA22A8"/>
    <w:rsid w:val="00DB2D22"/>
    <w:rsid w:val="00E42D3D"/>
    <w:rsid w:val="00ED4F6E"/>
    <w:rsid w:val="00EE24B9"/>
    <w:rsid w:val="00EF295D"/>
    <w:rsid w:val="00F25AA5"/>
    <w:rsid w:val="00FE5F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8A56F"/>
  <w15:chartTrackingRefBased/>
  <w15:docId w15:val="{966E5E26-AB66-4000-9FA9-4B3994580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4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4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24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4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4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4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4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24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4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4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4B9"/>
    <w:rPr>
      <w:rFonts w:eastAsiaTheme="majorEastAsia" w:cstheme="majorBidi"/>
      <w:color w:val="272727" w:themeColor="text1" w:themeTint="D8"/>
    </w:rPr>
  </w:style>
  <w:style w:type="paragraph" w:styleId="Title">
    <w:name w:val="Title"/>
    <w:basedOn w:val="Normal"/>
    <w:next w:val="Normal"/>
    <w:link w:val="TitleChar"/>
    <w:uiPriority w:val="10"/>
    <w:qFormat/>
    <w:rsid w:val="004E2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4B9"/>
    <w:pPr>
      <w:spacing w:before="160"/>
      <w:jc w:val="center"/>
    </w:pPr>
    <w:rPr>
      <w:i/>
      <w:iCs/>
      <w:color w:val="404040" w:themeColor="text1" w:themeTint="BF"/>
    </w:rPr>
  </w:style>
  <w:style w:type="character" w:customStyle="1" w:styleId="QuoteChar">
    <w:name w:val="Quote Char"/>
    <w:basedOn w:val="DefaultParagraphFont"/>
    <w:link w:val="Quote"/>
    <w:uiPriority w:val="29"/>
    <w:rsid w:val="004E24B9"/>
    <w:rPr>
      <w:i/>
      <w:iCs/>
      <w:color w:val="404040" w:themeColor="text1" w:themeTint="BF"/>
    </w:rPr>
  </w:style>
  <w:style w:type="paragraph" w:styleId="ListParagraph">
    <w:name w:val="List Paragraph"/>
    <w:basedOn w:val="Normal"/>
    <w:uiPriority w:val="34"/>
    <w:qFormat/>
    <w:rsid w:val="004E24B9"/>
    <w:pPr>
      <w:ind w:left="720"/>
      <w:contextualSpacing/>
    </w:pPr>
  </w:style>
  <w:style w:type="character" w:styleId="IntenseEmphasis">
    <w:name w:val="Intense Emphasis"/>
    <w:basedOn w:val="DefaultParagraphFont"/>
    <w:uiPriority w:val="21"/>
    <w:qFormat/>
    <w:rsid w:val="004E24B9"/>
    <w:rPr>
      <w:i/>
      <w:iCs/>
      <w:color w:val="0F4761" w:themeColor="accent1" w:themeShade="BF"/>
    </w:rPr>
  </w:style>
  <w:style w:type="paragraph" w:styleId="IntenseQuote">
    <w:name w:val="Intense Quote"/>
    <w:basedOn w:val="Normal"/>
    <w:next w:val="Normal"/>
    <w:link w:val="IntenseQuoteChar"/>
    <w:uiPriority w:val="30"/>
    <w:qFormat/>
    <w:rsid w:val="004E2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4B9"/>
    <w:rPr>
      <w:i/>
      <w:iCs/>
      <w:color w:val="0F4761" w:themeColor="accent1" w:themeShade="BF"/>
    </w:rPr>
  </w:style>
  <w:style w:type="character" w:styleId="IntenseReference">
    <w:name w:val="Intense Reference"/>
    <w:basedOn w:val="DefaultParagraphFont"/>
    <w:uiPriority w:val="32"/>
    <w:qFormat/>
    <w:rsid w:val="004E24B9"/>
    <w:rPr>
      <w:b/>
      <w:bCs/>
      <w:smallCaps/>
      <w:color w:val="0F4761" w:themeColor="accent1" w:themeShade="BF"/>
      <w:spacing w:val="5"/>
    </w:rPr>
  </w:style>
  <w:style w:type="paragraph" w:customStyle="1" w:styleId="isselectedend">
    <w:name w:val="isselectedend"/>
    <w:basedOn w:val="Normal"/>
    <w:rsid w:val="0096760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67607"/>
    <w:rPr>
      <w:b/>
      <w:bCs/>
    </w:rPr>
  </w:style>
  <w:style w:type="paragraph" w:styleId="NormalWeb">
    <w:name w:val="Normal (Web)"/>
    <w:basedOn w:val="Normal"/>
    <w:uiPriority w:val="99"/>
    <w:unhideWhenUsed/>
    <w:rsid w:val="0096760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PlaceholderText">
    <w:name w:val="Placeholder Text"/>
    <w:basedOn w:val="DefaultParagraphFont"/>
    <w:uiPriority w:val="99"/>
    <w:semiHidden/>
    <w:rsid w:val="001D0EB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4146969">
      <w:bodyDiv w:val="1"/>
      <w:marLeft w:val="0"/>
      <w:marRight w:val="0"/>
      <w:marTop w:val="0"/>
      <w:marBottom w:val="0"/>
      <w:divBdr>
        <w:top w:val="none" w:sz="0" w:space="0" w:color="auto"/>
        <w:left w:val="none" w:sz="0" w:space="0" w:color="auto"/>
        <w:bottom w:val="none" w:sz="0" w:space="0" w:color="auto"/>
        <w:right w:val="none" w:sz="0" w:space="0" w:color="auto"/>
      </w:divBdr>
    </w:div>
    <w:div w:id="1605189635">
      <w:bodyDiv w:val="1"/>
      <w:marLeft w:val="0"/>
      <w:marRight w:val="0"/>
      <w:marTop w:val="0"/>
      <w:marBottom w:val="0"/>
      <w:divBdr>
        <w:top w:val="none" w:sz="0" w:space="0" w:color="auto"/>
        <w:left w:val="none" w:sz="0" w:space="0" w:color="auto"/>
        <w:bottom w:val="none" w:sz="0" w:space="0" w:color="auto"/>
        <w:right w:val="none" w:sz="0" w:space="0" w:color="auto"/>
      </w:divBdr>
    </w:div>
    <w:div w:id="1641955973">
      <w:bodyDiv w:val="1"/>
      <w:marLeft w:val="0"/>
      <w:marRight w:val="0"/>
      <w:marTop w:val="0"/>
      <w:marBottom w:val="0"/>
      <w:divBdr>
        <w:top w:val="none" w:sz="0" w:space="0" w:color="auto"/>
        <w:left w:val="none" w:sz="0" w:space="0" w:color="auto"/>
        <w:bottom w:val="none" w:sz="0" w:space="0" w:color="auto"/>
        <w:right w:val="none" w:sz="0" w:space="0" w:color="auto"/>
      </w:divBdr>
    </w:div>
    <w:div w:id="1957178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4AAFF864CEEA4F969925D5666E3EB5" ma:contentTypeVersion="4" ma:contentTypeDescription="Create a new document." ma:contentTypeScope="" ma:versionID="5dfebab60cc96d032b97cd4b8803bf0e">
  <xsd:schema xmlns:xsd="http://www.w3.org/2001/XMLSchema" xmlns:xs="http://www.w3.org/2001/XMLSchema" xmlns:p="http://schemas.microsoft.com/office/2006/metadata/properties" xmlns:ns2="901f761a-25d7-4a1b-9fd8-8bce03cfe147" targetNamespace="http://schemas.microsoft.com/office/2006/metadata/properties" ma:root="true" ma:fieldsID="d45fdb8d78561f63d103548d64e98258" ns2:_="">
    <xsd:import namespace="901f761a-25d7-4a1b-9fd8-8bce03cfe14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1f761a-25d7-4a1b-9fd8-8bce03cfe14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901f761a-25d7-4a1b-9fd8-8bce03cfe147" xsi:nil="true"/>
  </documentManagement>
</p:properties>
</file>

<file path=customXml/itemProps1.xml><?xml version="1.0" encoding="utf-8"?>
<ds:datastoreItem xmlns:ds="http://schemas.openxmlformats.org/officeDocument/2006/customXml" ds:itemID="{647F04A6-4CAD-4373-A869-33C532432DDD}"/>
</file>

<file path=customXml/itemProps2.xml><?xml version="1.0" encoding="utf-8"?>
<ds:datastoreItem xmlns:ds="http://schemas.openxmlformats.org/officeDocument/2006/customXml" ds:itemID="{2316E583-94D8-43A6-B77B-660F167F6776}"/>
</file>

<file path=customXml/itemProps3.xml><?xml version="1.0" encoding="utf-8"?>
<ds:datastoreItem xmlns:ds="http://schemas.openxmlformats.org/officeDocument/2006/customXml" ds:itemID="{609E58BD-CA31-4873-8E8A-C63420753090}"/>
</file>

<file path=docProps/app.xml><?xml version="1.0" encoding="utf-8"?>
<Properties xmlns="http://schemas.openxmlformats.org/officeDocument/2006/extended-properties" xmlns:vt="http://schemas.openxmlformats.org/officeDocument/2006/docPropsVTypes">
  <Template>Normal</Template>
  <TotalTime>646</TotalTime>
  <Pages>2</Pages>
  <Words>657</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KAMALAKANTA PRADHAN</dc:creator>
  <cp:keywords/>
  <dc:description/>
  <cp:lastModifiedBy>KAMALAKANTA PRADHAN</cp:lastModifiedBy>
  <cp:revision>16</cp:revision>
  <dcterms:created xsi:type="dcterms:W3CDTF">2026-08-18T13:44:00Z</dcterms:created>
  <dcterms:modified xsi:type="dcterms:W3CDTF">2026-08-19T02:50:00Z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22676b41-1cbf-416c-b180-c5c85125dbf2</vt:lpwstr>
  </property>
  <property fmtid="{D5CDD505-2E9C-101B-9397-08002B2CF9AE}" pid="3" name="ContentTypeId">
    <vt:lpwstr>0x010100264AAFF864CEEA4F969925D5666E3EB5</vt:lpwstr>
  </property>
</Properties>
</file>