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A869D" w14:textId="5DCF11B6" w:rsidR="00D11CE8" w:rsidRPr="00D11CE8" w:rsidRDefault="00D11CE8">
      <w:pPr>
        <w:rPr>
          <w:lang w:val="en-US"/>
        </w:rPr>
      </w:pPr>
      <w:r>
        <w:rPr>
          <w:lang w:val="en-US"/>
        </w:rPr>
        <w:t>DUMMY FILE</w:t>
      </w:r>
    </w:p>
    <w:sectPr w:rsidR="00D11CE8" w:rsidRPr="00D1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E8"/>
    <w:rsid w:val="00D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15CB"/>
  <w15:chartTrackingRefBased/>
  <w15:docId w15:val="{16222726-5231-40F5-B7BA-52AA5A20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Purwar</dc:creator>
  <cp:keywords/>
  <dc:description/>
  <cp:lastModifiedBy>Siddhartha Purwar</cp:lastModifiedBy>
  <cp:revision>1</cp:revision>
  <dcterms:created xsi:type="dcterms:W3CDTF">2022-02-28T17:42:00Z</dcterms:created>
  <dcterms:modified xsi:type="dcterms:W3CDTF">2022-02-28T17:42:00Z</dcterms:modified>
</cp:coreProperties>
</file>