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1F2C6" w14:textId="0E747EAD" w:rsidR="00F17CEC" w:rsidRPr="00B23A6E" w:rsidRDefault="00F17CEC" w:rsidP="00F17CEC">
      <w:pPr>
        <w:pStyle w:val="Heading1"/>
        <w:rPr>
          <w:rFonts w:ascii="Bell MT" w:hAnsi="Bell MT"/>
          <w:b/>
          <w:bCs/>
          <w:color w:val="auto"/>
          <w:sz w:val="44"/>
          <w:szCs w:val="44"/>
        </w:rPr>
      </w:pPr>
      <w:bookmarkStart w:id="0" w:name="id2"/>
      <w:r w:rsidRPr="00B23A6E">
        <w:rPr>
          <w:rFonts w:ascii="Bell MT" w:hAnsi="Bell MT"/>
          <w:b/>
          <w:bCs/>
          <w:color w:val="auto"/>
          <w:sz w:val="44"/>
          <w:szCs w:val="44"/>
        </w:rPr>
        <w:t>Introduction</w:t>
      </w:r>
      <w:bookmarkEnd w:id="0"/>
    </w:p>
    <w:p w14:paraId="262C778F" w14:textId="25CE6887" w:rsidR="00F16A3A" w:rsidRDefault="00723D17" w:rsidP="00F16A3A">
      <w:pPr>
        <w:rPr>
          <w:rStyle w:val="Hyperlink"/>
          <w:rFonts w:ascii="Bell MT" w:hAnsi="Bell MT"/>
        </w:rPr>
      </w:pPr>
      <w:hyperlink r:id="rId6" w:history="1">
        <w:r w:rsidR="00F16A3A" w:rsidRPr="00B23A6E">
          <w:rPr>
            <w:rStyle w:val="Hyperlink"/>
            <w:rFonts w:ascii="Bell MT" w:hAnsi="Bell MT"/>
          </w:rPr>
          <w:t>POSIX.4 Message Queues (pja.edu.pl)</w:t>
        </w:r>
      </w:hyperlink>
    </w:p>
    <w:p w14:paraId="7A8CD4DD" w14:textId="6B810614" w:rsidR="00723D17" w:rsidRPr="00B23A6E" w:rsidRDefault="00723D17" w:rsidP="00F16A3A">
      <w:pPr>
        <w:rPr>
          <w:rFonts w:ascii="Bell MT" w:hAnsi="Bell MT"/>
        </w:rPr>
      </w:pPr>
      <w:hyperlink r:id="rId7" w:history="1">
        <w:r>
          <w:rPr>
            <w:rStyle w:val="Hyperlink"/>
          </w:rPr>
          <w:t xml:space="preserve">POSIX message queues in Linux | </w:t>
        </w:r>
        <w:proofErr w:type="spellStart"/>
        <w:r>
          <w:rPr>
            <w:rStyle w:val="Hyperlink"/>
          </w:rPr>
          <w:t>SoftPrayog</w:t>
        </w:r>
        <w:proofErr w:type="spellEnd"/>
      </w:hyperlink>
    </w:p>
    <w:p w14:paraId="605B583D" w14:textId="77777777" w:rsidR="00F17CEC" w:rsidRPr="00B23A6E" w:rsidRDefault="00F17CEC" w:rsidP="00F17CEC">
      <w:pPr>
        <w:pStyle w:val="NormalWeb"/>
        <w:rPr>
          <w:rFonts w:ascii="Bell MT" w:hAnsi="Bell MT"/>
          <w:color w:val="000000"/>
          <w:sz w:val="22"/>
          <w:szCs w:val="22"/>
        </w:rPr>
      </w:pPr>
      <w:r w:rsidRPr="00B23A6E">
        <w:rPr>
          <w:rFonts w:ascii="Bell MT" w:hAnsi="Bell MT"/>
          <w:color w:val="000000"/>
          <w:sz w:val="22"/>
          <w:szCs w:val="22"/>
        </w:rPr>
        <w:t>POSIX message queues allow for an efficient, priority-driven IPC mechanism with multiple readers and writers. For the experienced POSIX programmer, this description invokes an image of named pipes. However, there are some fundamental differences between pipes and message queues:</w:t>
      </w:r>
    </w:p>
    <w:p w14:paraId="2B5512D9" w14:textId="77777777" w:rsidR="00F17CEC" w:rsidRPr="00B23A6E" w:rsidRDefault="00F17CEC" w:rsidP="00F17CEC">
      <w:pPr>
        <w:numPr>
          <w:ilvl w:val="0"/>
          <w:numId w:val="1"/>
        </w:numPr>
        <w:spacing w:before="100" w:beforeAutospacing="1" w:after="100" w:afterAutospacing="1" w:line="240" w:lineRule="auto"/>
        <w:rPr>
          <w:rFonts w:ascii="Bell MT" w:hAnsi="Bell MT"/>
          <w:color w:val="000000"/>
        </w:rPr>
      </w:pPr>
      <w:r w:rsidRPr="00B23A6E">
        <w:rPr>
          <w:rFonts w:ascii="Bell MT" w:hAnsi="Bell MT"/>
          <w:color w:val="000000"/>
        </w:rPr>
        <w:t>Message queues have internal structure. With a named pipe, a writer is just pumping bits. For a reader, there's no distinction between different calls to </w:t>
      </w:r>
      <w:r w:rsidRPr="00B23A6E">
        <w:rPr>
          <w:rFonts w:ascii="Bell MT" w:hAnsi="Bell MT"/>
          <w:i/>
          <w:iCs/>
          <w:color w:val="000000"/>
        </w:rPr>
        <w:t>write()</w:t>
      </w:r>
      <w:r w:rsidRPr="00B23A6E">
        <w:rPr>
          <w:rFonts w:ascii="Bell MT" w:hAnsi="Bell MT"/>
          <w:color w:val="000000"/>
        </w:rPr>
        <w:t> from different writers. It's left up to the programmer to make sure that the correct number of bits are put into or taken out of the pipe. This makes variable-sized messages a hassle.</w:t>
      </w:r>
    </w:p>
    <w:p w14:paraId="79C0DDE1" w14:textId="77777777" w:rsidR="00F17CEC" w:rsidRPr="00B23A6E" w:rsidRDefault="00F17CEC" w:rsidP="00F17CEC">
      <w:pPr>
        <w:numPr>
          <w:ilvl w:val="0"/>
          <w:numId w:val="1"/>
        </w:numPr>
        <w:spacing w:before="100" w:beforeAutospacing="1" w:after="100" w:afterAutospacing="1" w:line="240" w:lineRule="auto"/>
        <w:rPr>
          <w:rFonts w:ascii="Bell MT" w:hAnsi="Bell MT"/>
          <w:color w:val="000000"/>
        </w:rPr>
      </w:pPr>
      <w:r w:rsidRPr="00B23A6E">
        <w:rPr>
          <w:rFonts w:ascii="Bell MT" w:hAnsi="Bell MT"/>
          <w:color w:val="000000"/>
        </w:rPr>
        <w:t>Message queues are priority-driven. Whenever a writer sends a message to a queue, a priority is specified for that message. The queue will remain sorted such that the oldest message of the highest priority will always be at the front.</w:t>
      </w:r>
    </w:p>
    <w:p w14:paraId="770CF2C7" w14:textId="77777777" w:rsidR="00F17CEC" w:rsidRPr="00B23A6E" w:rsidRDefault="00F17CEC" w:rsidP="00F17CEC">
      <w:pPr>
        <w:numPr>
          <w:ilvl w:val="0"/>
          <w:numId w:val="1"/>
        </w:numPr>
        <w:spacing w:before="100" w:beforeAutospacing="1" w:after="100" w:afterAutospacing="1" w:line="240" w:lineRule="auto"/>
        <w:rPr>
          <w:rFonts w:ascii="Bell MT" w:hAnsi="Bell MT"/>
          <w:color w:val="000000"/>
        </w:rPr>
      </w:pPr>
      <w:r w:rsidRPr="00B23A6E">
        <w:rPr>
          <w:rFonts w:ascii="Bell MT" w:hAnsi="Bell MT"/>
          <w:color w:val="000000"/>
        </w:rPr>
        <w:t>The programmer has control over the geometry of a message queue. When a message queue is created, the programmer may set ceilings on the number of messages that can be on the queue, and the size of each message.</w:t>
      </w:r>
    </w:p>
    <w:p w14:paraId="46CAA7D1" w14:textId="77777777" w:rsidR="00F17CEC" w:rsidRPr="00B23A6E" w:rsidRDefault="00F17CEC" w:rsidP="00F17CEC">
      <w:pPr>
        <w:numPr>
          <w:ilvl w:val="0"/>
          <w:numId w:val="1"/>
        </w:numPr>
        <w:spacing w:before="100" w:beforeAutospacing="1" w:after="100" w:afterAutospacing="1" w:line="240" w:lineRule="auto"/>
        <w:rPr>
          <w:rFonts w:ascii="Bell MT" w:hAnsi="Bell MT"/>
          <w:color w:val="000000"/>
        </w:rPr>
      </w:pPr>
      <w:r w:rsidRPr="00B23A6E">
        <w:rPr>
          <w:rFonts w:ascii="Bell MT" w:hAnsi="Bell MT"/>
          <w:color w:val="000000"/>
        </w:rPr>
        <w:t>A process can determine the status of a message queue. One major drawback of pipes is that their state is unknown. With message queues, a process can determine how many messages on the queue, the various maximums and flags that have been set, and the number of processes that are blocking to either send or receive.</w:t>
      </w:r>
    </w:p>
    <w:p w14:paraId="6794C993" w14:textId="77777777" w:rsidR="00F17CEC" w:rsidRPr="00B23A6E" w:rsidRDefault="00F17CEC" w:rsidP="00F17CEC">
      <w:pPr>
        <w:pStyle w:val="NormalWeb"/>
        <w:rPr>
          <w:rFonts w:ascii="Bell MT" w:hAnsi="Bell MT"/>
          <w:color w:val="000000"/>
          <w:sz w:val="22"/>
          <w:szCs w:val="22"/>
        </w:rPr>
      </w:pPr>
      <w:r w:rsidRPr="00B23A6E">
        <w:rPr>
          <w:rFonts w:ascii="Bell MT" w:hAnsi="Bell MT"/>
          <w:color w:val="000000"/>
          <w:sz w:val="22"/>
          <w:szCs w:val="22"/>
        </w:rPr>
        <w:t>Of course, message queues in the QNX implementation still have all of the advantages of named pipes (FIFOs in QNX):</w:t>
      </w:r>
    </w:p>
    <w:p w14:paraId="520605A3" w14:textId="77777777" w:rsidR="00F17CEC" w:rsidRPr="00B23A6E" w:rsidRDefault="00F17CEC" w:rsidP="00F17CEC">
      <w:pPr>
        <w:numPr>
          <w:ilvl w:val="0"/>
          <w:numId w:val="2"/>
        </w:numPr>
        <w:spacing w:before="100" w:beforeAutospacing="1" w:after="100" w:afterAutospacing="1" w:line="240" w:lineRule="auto"/>
        <w:rPr>
          <w:rFonts w:ascii="Bell MT" w:hAnsi="Bell MT"/>
          <w:color w:val="000000"/>
        </w:rPr>
      </w:pPr>
      <w:r w:rsidRPr="00B23A6E">
        <w:rPr>
          <w:rFonts w:ascii="Bell MT" w:hAnsi="Bell MT"/>
          <w:color w:val="000000"/>
        </w:rPr>
        <w:t>They exist in the pathname space.</w:t>
      </w:r>
    </w:p>
    <w:p w14:paraId="4C131402" w14:textId="77777777" w:rsidR="00F17CEC" w:rsidRPr="00B23A6E" w:rsidRDefault="00F17CEC" w:rsidP="00F17CEC">
      <w:pPr>
        <w:numPr>
          <w:ilvl w:val="0"/>
          <w:numId w:val="2"/>
        </w:numPr>
        <w:spacing w:before="100" w:beforeAutospacing="1" w:after="100" w:afterAutospacing="1" w:line="240" w:lineRule="auto"/>
        <w:rPr>
          <w:rFonts w:ascii="Bell MT" w:hAnsi="Bell MT"/>
          <w:color w:val="000000"/>
        </w:rPr>
      </w:pPr>
      <w:r w:rsidRPr="00B23A6E">
        <w:rPr>
          <w:rFonts w:ascii="Bell MT" w:hAnsi="Bell MT"/>
          <w:color w:val="000000"/>
        </w:rPr>
        <w:t>They can have POSIX permissions.</w:t>
      </w:r>
    </w:p>
    <w:p w14:paraId="12F369BF" w14:textId="77777777" w:rsidR="00F17CEC" w:rsidRPr="00B23A6E" w:rsidRDefault="00F17CEC" w:rsidP="00F17CEC">
      <w:pPr>
        <w:numPr>
          <w:ilvl w:val="0"/>
          <w:numId w:val="2"/>
        </w:numPr>
        <w:spacing w:before="100" w:beforeAutospacing="1" w:after="100" w:afterAutospacing="1" w:line="240" w:lineRule="auto"/>
        <w:rPr>
          <w:rFonts w:ascii="Bell MT" w:hAnsi="Bell MT"/>
          <w:color w:val="000000"/>
        </w:rPr>
      </w:pPr>
      <w:r w:rsidRPr="00B23A6E">
        <w:rPr>
          <w:rFonts w:ascii="Bell MT" w:hAnsi="Bell MT"/>
          <w:color w:val="000000"/>
        </w:rPr>
        <w:t>They can be accessed using the traditional I/O routines (such as </w:t>
      </w:r>
      <w:r w:rsidRPr="00B23A6E">
        <w:rPr>
          <w:rFonts w:ascii="Bell MT" w:hAnsi="Bell MT"/>
          <w:i/>
          <w:iCs/>
          <w:color w:val="000000"/>
        </w:rPr>
        <w:t>open()</w:t>
      </w:r>
      <w:r w:rsidRPr="00B23A6E">
        <w:rPr>
          <w:rFonts w:ascii="Bell MT" w:hAnsi="Bell MT"/>
          <w:color w:val="000000"/>
        </w:rPr>
        <w:t>, </w:t>
      </w:r>
      <w:r w:rsidRPr="00B23A6E">
        <w:rPr>
          <w:rFonts w:ascii="Bell MT" w:hAnsi="Bell MT"/>
          <w:i/>
          <w:iCs/>
          <w:color w:val="000000"/>
        </w:rPr>
        <w:t>read()</w:t>
      </w:r>
      <w:r w:rsidRPr="00B23A6E">
        <w:rPr>
          <w:rFonts w:ascii="Bell MT" w:hAnsi="Bell MT"/>
          <w:color w:val="000000"/>
        </w:rPr>
        <w:t>, </w:t>
      </w:r>
      <w:r w:rsidRPr="00B23A6E">
        <w:rPr>
          <w:rFonts w:ascii="Bell MT" w:hAnsi="Bell MT"/>
          <w:i/>
          <w:iCs/>
          <w:color w:val="000000"/>
        </w:rPr>
        <w:t>write()</w:t>
      </w:r>
      <w:r w:rsidRPr="00B23A6E">
        <w:rPr>
          <w:rFonts w:ascii="Bell MT" w:hAnsi="Bell MT"/>
          <w:color w:val="000000"/>
        </w:rPr>
        <w:t>, </w:t>
      </w:r>
      <w:r w:rsidRPr="00B23A6E">
        <w:rPr>
          <w:rFonts w:ascii="Bell MT" w:hAnsi="Bell MT"/>
          <w:i/>
          <w:iCs/>
          <w:color w:val="000000"/>
        </w:rPr>
        <w:t>select()</w:t>
      </w:r>
      <w:r w:rsidRPr="00B23A6E">
        <w:rPr>
          <w:rFonts w:ascii="Bell MT" w:hAnsi="Bell MT"/>
          <w:color w:val="000000"/>
        </w:rPr>
        <w:t> and so on).</w:t>
      </w:r>
    </w:p>
    <w:p w14:paraId="1F2C6FC6" w14:textId="77777777" w:rsidR="00F17CEC" w:rsidRPr="00B23A6E" w:rsidRDefault="00F17CEC" w:rsidP="00F17CEC">
      <w:pPr>
        <w:pStyle w:val="NormalWeb"/>
        <w:rPr>
          <w:rFonts w:ascii="Bell MT" w:hAnsi="Bell MT"/>
          <w:color w:val="000000"/>
          <w:sz w:val="22"/>
          <w:szCs w:val="22"/>
        </w:rPr>
      </w:pPr>
      <w:r w:rsidRPr="00B23A6E">
        <w:rPr>
          <w:rFonts w:ascii="Bell MT" w:hAnsi="Bell MT"/>
          <w:color w:val="000000"/>
          <w:sz w:val="22"/>
          <w:szCs w:val="22"/>
        </w:rPr>
        <w:t>For more information, see "POSIX.4 Message Queues" in the Better Coordination: Messages, Shared Memory, and Synchronization chapter of </w:t>
      </w:r>
      <w:r w:rsidRPr="00B23A6E">
        <w:rPr>
          <w:rStyle w:val="HTMLCite"/>
          <w:rFonts w:ascii="Bell MT" w:hAnsi="Bell MT"/>
          <w:color w:val="000000"/>
          <w:sz w:val="22"/>
          <w:szCs w:val="22"/>
        </w:rPr>
        <w:t>Programming for the Real World - POSIX.4</w:t>
      </w:r>
      <w:r w:rsidRPr="00B23A6E">
        <w:rPr>
          <w:rFonts w:ascii="Bell MT" w:hAnsi="Bell MT"/>
          <w:color w:val="000000"/>
          <w:sz w:val="22"/>
          <w:szCs w:val="22"/>
        </w:rPr>
        <w:t xml:space="preserve"> by Bill O. </w:t>
      </w:r>
      <w:proofErr w:type="spellStart"/>
      <w:r w:rsidRPr="00B23A6E">
        <w:rPr>
          <w:rFonts w:ascii="Bell MT" w:hAnsi="Bell MT"/>
          <w:color w:val="000000"/>
          <w:sz w:val="22"/>
          <w:szCs w:val="22"/>
        </w:rPr>
        <w:t>Gallmeister</w:t>
      </w:r>
      <w:proofErr w:type="spellEnd"/>
      <w:r w:rsidRPr="00B23A6E">
        <w:rPr>
          <w:rFonts w:ascii="Bell MT" w:hAnsi="Bell MT"/>
          <w:color w:val="000000"/>
          <w:sz w:val="22"/>
          <w:szCs w:val="22"/>
        </w:rPr>
        <w:t xml:space="preserve"> (O'Reilly &amp; Associates, Inc. ISBN: 1-56592-074-0).</w:t>
      </w:r>
    </w:p>
    <w:p w14:paraId="06C8B8EE" w14:textId="2E665DC5" w:rsidR="00F17CEC" w:rsidRPr="00B23A6E" w:rsidRDefault="00F17CEC" w:rsidP="00F17CEC">
      <w:pPr>
        <w:pStyle w:val="Heading1"/>
        <w:rPr>
          <w:rFonts w:ascii="Bell MT" w:hAnsi="Bell MT"/>
          <w:b/>
          <w:bCs/>
          <w:color w:val="auto"/>
          <w:sz w:val="44"/>
          <w:szCs w:val="44"/>
        </w:rPr>
      </w:pPr>
      <w:bookmarkStart w:id="1" w:name="MqStructures"/>
      <w:r w:rsidRPr="00B23A6E">
        <w:rPr>
          <w:rFonts w:ascii="Bell MT" w:hAnsi="Bell MT"/>
          <w:b/>
          <w:bCs/>
          <w:color w:val="auto"/>
          <w:sz w:val="44"/>
          <w:szCs w:val="44"/>
        </w:rPr>
        <w:t>Message-queue structures</w:t>
      </w:r>
      <w:bookmarkEnd w:id="1"/>
    </w:p>
    <w:p w14:paraId="28282C27" w14:textId="0EC35C18" w:rsidR="007940C9" w:rsidRPr="00B23A6E" w:rsidRDefault="00723D17" w:rsidP="007940C9">
      <w:pPr>
        <w:rPr>
          <w:rFonts w:ascii="Bell MT" w:hAnsi="Bell MT"/>
        </w:rPr>
      </w:pPr>
      <w:hyperlink r:id="rId8" w:history="1">
        <w:r w:rsidR="007940C9" w:rsidRPr="00B23A6E">
          <w:rPr>
            <w:rStyle w:val="Hyperlink"/>
            <w:rFonts w:ascii="Bell MT" w:hAnsi="Bell MT"/>
          </w:rPr>
          <w:t>POSIX.4 Message Queues (pja.edu.pl)</w:t>
        </w:r>
      </w:hyperlink>
    </w:p>
    <w:p w14:paraId="2C382F5B" w14:textId="77777777" w:rsidR="004F7E77" w:rsidRPr="00B23A6E" w:rsidRDefault="00F17CEC" w:rsidP="004F7E77">
      <w:pPr>
        <w:pStyle w:val="NormalWeb"/>
        <w:rPr>
          <w:rFonts w:ascii="Bell MT" w:hAnsi="Bell MT"/>
          <w:color w:val="000000"/>
          <w:sz w:val="22"/>
          <w:szCs w:val="22"/>
        </w:rPr>
      </w:pPr>
      <w:r w:rsidRPr="00B23A6E">
        <w:rPr>
          <w:rFonts w:ascii="Bell MT" w:hAnsi="Bell MT"/>
          <w:color w:val="000000"/>
          <w:sz w:val="22"/>
          <w:szCs w:val="22"/>
        </w:rPr>
        <w:t>The message-queue structures are found in the </w:t>
      </w:r>
      <w:r w:rsidRPr="00B23A6E">
        <w:rPr>
          <w:rStyle w:val="HTMLTypewriter"/>
          <w:rFonts w:ascii="Bell MT" w:hAnsi="Bell MT"/>
          <w:color w:val="000000"/>
          <w:sz w:val="22"/>
          <w:szCs w:val="22"/>
        </w:rPr>
        <w:t>&lt;</w:t>
      </w:r>
      <w:proofErr w:type="spellStart"/>
      <w:r w:rsidRPr="00B23A6E">
        <w:rPr>
          <w:rStyle w:val="HTMLTypewriter"/>
          <w:rFonts w:ascii="Bell MT" w:hAnsi="Bell MT"/>
          <w:color w:val="000000"/>
          <w:sz w:val="22"/>
          <w:szCs w:val="22"/>
        </w:rPr>
        <w:t>mqueue.h</w:t>
      </w:r>
      <w:proofErr w:type="spellEnd"/>
      <w:r w:rsidRPr="00B23A6E">
        <w:rPr>
          <w:rStyle w:val="HTMLTypewriter"/>
          <w:rFonts w:ascii="Bell MT" w:hAnsi="Bell MT"/>
          <w:color w:val="000000"/>
          <w:sz w:val="22"/>
          <w:szCs w:val="22"/>
        </w:rPr>
        <w:t>&gt;</w:t>
      </w:r>
      <w:r w:rsidRPr="00B23A6E">
        <w:rPr>
          <w:rFonts w:ascii="Bell MT" w:hAnsi="Bell MT"/>
          <w:color w:val="000000"/>
          <w:sz w:val="22"/>
          <w:szCs w:val="22"/>
        </w:rPr>
        <w:t> header file.</w:t>
      </w:r>
      <w:bookmarkStart w:id="2" w:name="id4"/>
    </w:p>
    <w:p w14:paraId="72A56504" w14:textId="1DD91646" w:rsidR="00F17CEC" w:rsidRPr="00B23A6E" w:rsidRDefault="00F17CEC" w:rsidP="004F7E77">
      <w:pPr>
        <w:pStyle w:val="NormalWeb"/>
        <w:rPr>
          <w:rFonts w:ascii="Bell MT" w:hAnsi="Bell MT"/>
          <w:color w:val="000000"/>
          <w:sz w:val="22"/>
          <w:szCs w:val="22"/>
        </w:rPr>
      </w:pPr>
      <w:proofErr w:type="spellStart"/>
      <w:r w:rsidRPr="00B23A6E">
        <w:rPr>
          <w:rStyle w:val="HTMLTypewriter"/>
          <w:rFonts w:ascii="Bell MT" w:hAnsi="Bell MT"/>
          <w:color w:val="000000"/>
          <w:sz w:val="22"/>
          <w:szCs w:val="22"/>
        </w:rPr>
        <w:t>mqd_t</w:t>
      </w:r>
      <w:bookmarkEnd w:id="2"/>
      <w:proofErr w:type="spellEnd"/>
    </w:p>
    <w:p w14:paraId="23E7DA3A" w14:textId="77777777" w:rsidR="004F7E77" w:rsidRPr="00B23A6E" w:rsidRDefault="00F17CEC" w:rsidP="004F7E77">
      <w:pPr>
        <w:pStyle w:val="NormalWeb"/>
        <w:rPr>
          <w:rFonts w:ascii="Bell MT" w:hAnsi="Bell MT"/>
          <w:color w:val="000000"/>
          <w:sz w:val="22"/>
          <w:szCs w:val="22"/>
        </w:rPr>
      </w:pPr>
      <w:r w:rsidRPr="00B23A6E">
        <w:rPr>
          <w:rFonts w:ascii="Bell MT" w:hAnsi="Bell MT"/>
          <w:color w:val="000000"/>
          <w:sz w:val="22"/>
          <w:szCs w:val="22"/>
        </w:rPr>
        <w:t>Like pipes and FIFOs, all message queue operations are performed based on message queue descriptors (an </w:t>
      </w:r>
      <w:proofErr w:type="spellStart"/>
      <w:r w:rsidRPr="00B23A6E">
        <w:rPr>
          <w:rStyle w:val="HTMLTypewriter"/>
          <w:rFonts w:ascii="Bell MT" w:hAnsi="Bell MT"/>
          <w:color w:val="000000"/>
          <w:sz w:val="22"/>
          <w:szCs w:val="22"/>
        </w:rPr>
        <w:t>mqd_t</w:t>
      </w:r>
      <w:proofErr w:type="spellEnd"/>
      <w:r w:rsidRPr="00B23A6E">
        <w:rPr>
          <w:rFonts w:ascii="Bell MT" w:hAnsi="Bell MT"/>
          <w:color w:val="000000"/>
          <w:sz w:val="22"/>
          <w:szCs w:val="22"/>
        </w:rPr>
        <w:t>). In the QNX implementation, an </w:t>
      </w:r>
      <w:proofErr w:type="spellStart"/>
      <w:r w:rsidRPr="00B23A6E">
        <w:rPr>
          <w:rStyle w:val="HTMLTypewriter"/>
          <w:rFonts w:ascii="Bell MT" w:hAnsi="Bell MT"/>
          <w:color w:val="000000"/>
          <w:sz w:val="22"/>
          <w:szCs w:val="22"/>
        </w:rPr>
        <w:t>mqd_t</w:t>
      </w:r>
      <w:proofErr w:type="spellEnd"/>
      <w:r w:rsidRPr="00B23A6E">
        <w:rPr>
          <w:rFonts w:ascii="Bell MT" w:hAnsi="Bell MT"/>
          <w:color w:val="000000"/>
          <w:sz w:val="22"/>
          <w:szCs w:val="22"/>
        </w:rPr>
        <w:t> is a file descriptor. Thus, in addition to the POSIX message queue API, the programmer may call almost any I/O routine that takes a file descriptor.</w:t>
      </w:r>
      <w:bookmarkStart w:id="3" w:name="id5"/>
    </w:p>
    <w:p w14:paraId="6B9EFEC7" w14:textId="02E19A44" w:rsidR="00F17CEC" w:rsidRPr="00B23A6E" w:rsidRDefault="00F17CEC" w:rsidP="004F7E77">
      <w:pPr>
        <w:pStyle w:val="NormalWeb"/>
        <w:rPr>
          <w:rFonts w:ascii="Bell MT" w:hAnsi="Bell MT"/>
          <w:color w:val="000000"/>
          <w:sz w:val="22"/>
          <w:szCs w:val="22"/>
        </w:rPr>
      </w:pPr>
      <w:proofErr w:type="spellStart"/>
      <w:r w:rsidRPr="00B23A6E">
        <w:rPr>
          <w:rStyle w:val="HTMLTypewriter"/>
          <w:rFonts w:ascii="Bell MT" w:hAnsi="Bell MT"/>
          <w:color w:val="000000"/>
          <w:sz w:val="22"/>
          <w:szCs w:val="22"/>
        </w:rPr>
        <w:t>mq_attr</w:t>
      </w:r>
      <w:bookmarkEnd w:id="3"/>
      <w:proofErr w:type="spellEnd"/>
    </w:p>
    <w:p w14:paraId="4DA11C04" w14:textId="77777777" w:rsidR="00F17CEC" w:rsidRPr="00B23A6E" w:rsidRDefault="00F17CEC" w:rsidP="00F17CEC">
      <w:pPr>
        <w:pStyle w:val="NormalWeb"/>
        <w:rPr>
          <w:rFonts w:ascii="Bell MT" w:hAnsi="Bell MT"/>
          <w:color w:val="000000"/>
          <w:sz w:val="22"/>
          <w:szCs w:val="22"/>
        </w:rPr>
      </w:pPr>
      <w:r w:rsidRPr="00B23A6E">
        <w:rPr>
          <w:rFonts w:ascii="Bell MT" w:hAnsi="Bell MT"/>
          <w:color w:val="000000"/>
          <w:sz w:val="22"/>
          <w:szCs w:val="22"/>
        </w:rPr>
        <w:t>Every message queue has an attribute structure associated with it. This structure includes:</w:t>
      </w:r>
    </w:p>
    <w:p w14:paraId="38BCABE2" w14:textId="77777777" w:rsidR="00F17CEC" w:rsidRPr="00B23A6E" w:rsidRDefault="00F17CEC" w:rsidP="00F17CEC">
      <w:pPr>
        <w:rPr>
          <w:rFonts w:ascii="Bell MT" w:hAnsi="Bell MT"/>
          <w:color w:val="000000"/>
        </w:rPr>
      </w:pPr>
      <w:r w:rsidRPr="00B23A6E">
        <w:rPr>
          <w:rStyle w:val="HTMLTypewriter"/>
          <w:rFonts w:ascii="Bell MT" w:eastAsiaTheme="minorHAnsi" w:hAnsi="Bell MT"/>
          <w:color w:val="000000"/>
          <w:sz w:val="22"/>
          <w:szCs w:val="22"/>
        </w:rPr>
        <w:t>long</w:t>
      </w:r>
      <w:r w:rsidRPr="00B23A6E">
        <w:rPr>
          <w:rFonts w:ascii="Bell MT" w:hAnsi="Bell MT"/>
          <w:color w:val="000000"/>
        </w:rPr>
        <w:t> </w:t>
      </w:r>
      <w:proofErr w:type="spellStart"/>
      <w:r w:rsidRPr="00B23A6E">
        <w:rPr>
          <w:rFonts w:ascii="Bell MT" w:hAnsi="Bell MT"/>
          <w:i/>
          <w:iCs/>
          <w:color w:val="000000"/>
        </w:rPr>
        <w:t>mq_flags</w:t>
      </w:r>
      <w:proofErr w:type="spellEnd"/>
    </w:p>
    <w:p w14:paraId="391ABC31" w14:textId="77777777" w:rsidR="00F17CEC" w:rsidRPr="00B23A6E" w:rsidRDefault="00F17CEC" w:rsidP="00F17CEC">
      <w:pPr>
        <w:ind w:left="720"/>
        <w:rPr>
          <w:rFonts w:ascii="Bell MT" w:hAnsi="Bell MT"/>
          <w:color w:val="000000"/>
        </w:rPr>
      </w:pPr>
      <w:r w:rsidRPr="00B23A6E">
        <w:rPr>
          <w:rFonts w:ascii="Bell MT" w:hAnsi="Bell MT"/>
          <w:color w:val="000000"/>
        </w:rPr>
        <w:t>The options set for this queue. This field may have been changed since queue creation with a call to </w:t>
      </w:r>
      <w:proofErr w:type="spellStart"/>
      <w:r w:rsidRPr="00B23A6E">
        <w:rPr>
          <w:rFonts w:ascii="Bell MT" w:hAnsi="Bell MT"/>
          <w:i/>
          <w:iCs/>
          <w:color w:val="000000"/>
        </w:rPr>
        <w:t>mq_setattr</w:t>
      </w:r>
      <w:proofErr w:type="spellEnd"/>
      <w:r w:rsidRPr="00B23A6E">
        <w:rPr>
          <w:rFonts w:ascii="Bell MT" w:hAnsi="Bell MT"/>
          <w:i/>
          <w:iCs/>
          <w:color w:val="000000"/>
        </w:rPr>
        <w:t>()</w:t>
      </w:r>
      <w:r w:rsidRPr="00B23A6E">
        <w:rPr>
          <w:rFonts w:ascii="Bell MT" w:hAnsi="Bell MT"/>
          <w:color w:val="000000"/>
        </w:rPr>
        <w:t> (see </w:t>
      </w:r>
      <w:hyperlink r:id="rId9" w:anchor="MqFlags" w:history="1">
        <w:r w:rsidRPr="00B23A6E">
          <w:rPr>
            <w:rStyle w:val="Hyperlink"/>
            <w:rFonts w:ascii="Bell MT" w:hAnsi="Bell MT"/>
          </w:rPr>
          <w:t>below</w:t>
        </w:r>
      </w:hyperlink>
      <w:r w:rsidRPr="00B23A6E">
        <w:rPr>
          <w:rFonts w:ascii="Bell MT" w:hAnsi="Bell MT"/>
          <w:color w:val="000000"/>
        </w:rPr>
        <w:t> for a description of each bit).</w:t>
      </w:r>
    </w:p>
    <w:p w14:paraId="51B27B64" w14:textId="77777777" w:rsidR="00F17CEC" w:rsidRPr="00B23A6E" w:rsidRDefault="00F17CEC" w:rsidP="00F17CEC">
      <w:pPr>
        <w:rPr>
          <w:rFonts w:ascii="Bell MT" w:hAnsi="Bell MT"/>
          <w:color w:val="000000"/>
        </w:rPr>
      </w:pPr>
      <w:r w:rsidRPr="00B23A6E">
        <w:rPr>
          <w:rStyle w:val="HTMLTypewriter"/>
          <w:rFonts w:ascii="Bell MT" w:eastAsiaTheme="minorHAnsi" w:hAnsi="Bell MT"/>
          <w:color w:val="000000"/>
          <w:sz w:val="22"/>
          <w:szCs w:val="22"/>
        </w:rPr>
        <w:t>long</w:t>
      </w:r>
      <w:r w:rsidRPr="00B23A6E">
        <w:rPr>
          <w:rFonts w:ascii="Bell MT" w:hAnsi="Bell MT"/>
          <w:color w:val="000000"/>
        </w:rPr>
        <w:t> </w:t>
      </w:r>
      <w:proofErr w:type="spellStart"/>
      <w:r w:rsidRPr="00B23A6E">
        <w:rPr>
          <w:rFonts w:ascii="Bell MT" w:hAnsi="Bell MT"/>
          <w:i/>
          <w:iCs/>
          <w:color w:val="000000"/>
        </w:rPr>
        <w:t>mq_maxmsg</w:t>
      </w:r>
      <w:proofErr w:type="spellEnd"/>
    </w:p>
    <w:p w14:paraId="47349221" w14:textId="77777777" w:rsidR="00F17CEC" w:rsidRPr="00B23A6E" w:rsidRDefault="00F17CEC" w:rsidP="00F17CEC">
      <w:pPr>
        <w:ind w:left="720"/>
        <w:rPr>
          <w:rFonts w:ascii="Bell MT" w:hAnsi="Bell MT"/>
          <w:color w:val="000000"/>
        </w:rPr>
      </w:pPr>
      <w:r w:rsidRPr="00B23A6E">
        <w:rPr>
          <w:rFonts w:ascii="Bell MT" w:hAnsi="Bell MT"/>
          <w:color w:val="000000"/>
        </w:rPr>
        <w:t>The maximum number of messages that can be stored on the queue. In the QNX implementation, an </w:t>
      </w:r>
      <w:proofErr w:type="spellStart"/>
      <w:r w:rsidRPr="00B23A6E">
        <w:rPr>
          <w:rFonts w:ascii="Bell MT" w:hAnsi="Bell MT"/>
          <w:i/>
          <w:iCs/>
          <w:color w:val="000000"/>
        </w:rPr>
        <w:t>mq_maxmsg</w:t>
      </w:r>
      <w:proofErr w:type="spellEnd"/>
      <w:r w:rsidRPr="00B23A6E">
        <w:rPr>
          <w:rFonts w:ascii="Bell MT" w:hAnsi="Bell MT"/>
          <w:color w:val="000000"/>
        </w:rPr>
        <w:t> of 0 means that there is no maximum. This value was set when the queue was created.</w:t>
      </w:r>
    </w:p>
    <w:p w14:paraId="46D6DDEB" w14:textId="77777777" w:rsidR="00F17CEC" w:rsidRPr="00B23A6E" w:rsidRDefault="00F17CEC" w:rsidP="00F17CEC">
      <w:pPr>
        <w:rPr>
          <w:rFonts w:ascii="Bell MT" w:hAnsi="Bell MT"/>
          <w:color w:val="000000"/>
        </w:rPr>
      </w:pPr>
      <w:r w:rsidRPr="00B23A6E">
        <w:rPr>
          <w:rStyle w:val="HTMLTypewriter"/>
          <w:rFonts w:ascii="Bell MT" w:eastAsiaTheme="minorHAnsi" w:hAnsi="Bell MT"/>
          <w:color w:val="000000"/>
          <w:sz w:val="22"/>
          <w:szCs w:val="22"/>
        </w:rPr>
        <w:t>long</w:t>
      </w:r>
      <w:r w:rsidRPr="00B23A6E">
        <w:rPr>
          <w:rFonts w:ascii="Bell MT" w:hAnsi="Bell MT"/>
          <w:color w:val="000000"/>
        </w:rPr>
        <w:t> </w:t>
      </w:r>
      <w:proofErr w:type="spellStart"/>
      <w:r w:rsidRPr="00B23A6E">
        <w:rPr>
          <w:rFonts w:ascii="Bell MT" w:hAnsi="Bell MT"/>
          <w:i/>
          <w:iCs/>
          <w:color w:val="000000"/>
        </w:rPr>
        <w:t>mq_msgsize</w:t>
      </w:r>
      <w:proofErr w:type="spellEnd"/>
    </w:p>
    <w:p w14:paraId="3C0C69B9" w14:textId="77777777" w:rsidR="00F17CEC" w:rsidRPr="00B23A6E" w:rsidRDefault="00F17CEC" w:rsidP="00F17CEC">
      <w:pPr>
        <w:ind w:left="720"/>
        <w:rPr>
          <w:rFonts w:ascii="Bell MT" w:hAnsi="Bell MT"/>
          <w:color w:val="000000"/>
        </w:rPr>
      </w:pPr>
      <w:r w:rsidRPr="00B23A6E">
        <w:rPr>
          <w:rFonts w:ascii="Bell MT" w:hAnsi="Bell MT"/>
          <w:color w:val="000000"/>
        </w:rPr>
        <w:t>The maximum size of each message on the given message queue. This value was also set when the queue was created.</w:t>
      </w:r>
    </w:p>
    <w:p w14:paraId="4340A085" w14:textId="77777777" w:rsidR="00F17CEC" w:rsidRPr="00B23A6E" w:rsidRDefault="00F17CEC" w:rsidP="00F17CEC">
      <w:pPr>
        <w:rPr>
          <w:rFonts w:ascii="Bell MT" w:hAnsi="Bell MT"/>
          <w:color w:val="000000"/>
        </w:rPr>
      </w:pPr>
      <w:r w:rsidRPr="00B23A6E">
        <w:rPr>
          <w:rStyle w:val="HTMLTypewriter"/>
          <w:rFonts w:ascii="Bell MT" w:eastAsiaTheme="minorHAnsi" w:hAnsi="Bell MT"/>
          <w:color w:val="000000"/>
          <w:sz w:val="22"/>
          <w:szCs w:val="22"/>
        </w:rPr>
        <w:t>long</w:t>
      </w:r>
      <w:r w:rsidRPr="00B23A6E">
        <w:rPr>
          <w:rFonts w:ascii="Bell MT" w:hAnsi="Bell MT"/>
          <w:color w:val="000000"/>
        </w:rPr>
        <w:t> </w:t>
      </w:r>
      <w:proofErr w:type="spellStart"/>
      <w:r w:rsidRPr="00B23A6E">
        <w:rPr>
          <w:rFonts w:ascii="Bell MT" w:hAnsi="Bell MT"/>
          <w:i/>
          <w:iCs/>
          <w:color w:val="000000"/>
        </w:rPr>
        <w:t>mq_curmsgs</w:t>
      </w:r>
      <w:proofErr w:type="spellEnd"/>
    </w:p>
    <w:p w14:paraId="215ADEA4" w14:textId="77777777" w:rsidR="00F17CEC" w:rsidRPr="00B23A6E" w:rsidRDefault="00F17CEC" w:rsidP="00F17CEC">
      <w:pPr>
        <w:ind w:left="720"/>
        <w:rPr>
          <w:rFonts w:ascii="Bell MT" w:hAnsi="Bell MT"/>
          <w:color w:val="000000"/>
        </w:rPr>
      </w:pPr>
      <w:r w:rsidRPr="00B23A6E">
        <w:rPr>
          <w:rFonts w:ascii="Bell MT" w:hAnsi="Bell MT"/>
          <w:color w:val="000000"/>
        </w:rPr>
        <w:t>This field represents the number of messages currently on the given queue.</w:t>
      </w:r>
    </w:p>
    <w:p w14:paraId="361C08A1" w14:textId="77777777" w:rsidR="00F17CEC" w:rsidRPr="00B23A6E" w:rsidRDefault="00F17CEC" w:rsidP="00F17CEC">
      <w:pPr>
        <w:rPr>
          <w:rFonts w:ascii="Bell MT" w:hAnsi="Bell MT"/>
          <w:color w:val="000000"/>
        </w:rPr>
      </w:pPr>
      <w:r w:rsidRPr="00B23A6E">
        <w:rPr>
          <w:rStyle w:val="HTMLTypewriter"/>
          <w:rFonts w:ascii="Bell MT" w:eastAsiaTheme="minorHAnsi" w:hAnsi="Bell MT"/>
          <w:color w:val="000000"/>
          <w:sz w:val="22"/>
          <w:szCs w:val="22"/>
        </w:rPr>
        <w:t>long</w:t>
      </w:r>
      <w:r w:rsidRPr="00B23A6E">
        <w:rPr>
          <w:rFonts w:ascii="Bell MT" w:hAnsi="Bell MT"/>
          <w:color w:val="000000"/>
        </w:rPr>
        <w:t> </w:t>
      </w:r>
      <w:proofErr w:type="spellStart"/>
      <w:r w:rsidRPr="00B23A6E">
        <w:rPr>
          <w:rFonts w:ascii="Bell MT" w:hAnsi="Bell MT"/>
          <w:i/>
          <w:iCs/>
          <w:color w:val="000000"/>
        </w:rPr>
        <w:t>mq_sendwait</w:t>
      </w:r>
      <w:proofErr w:type="spellEnd"/>
    </w:p>
    <w:p w14:paraId="6C83D42A" w14:textId="77777777" w:rsidR="00F17CEC" w:rsidRPr="00B23A6E" w:rsidRDefault="00F17CEC" w:rsidP="00F17CEC">
      <w:pPr>
        <w:ind w:left="720"/>
        <w:rPr>
          <w:rFonts w:ascii="Bell MT" w:hAnsi="Bell MT"/>
          <w:color w:val="000000"/>
        </w:rPr>
      </w:pPr>
      <w:r w:rsidRPr="00B23A6E">
        <w:rPr>
          <w:rFonts w:ascii="Bell MT" w:hAnsi="Bell MT"/>
          <w:color w:val="000000"/>
        </w:rPr>
        <w:t>The number of processes currently waiting to send a message. This field was eliminated from the POSIX standard after draft 9, but has been resurrected for the QNX implementation. A nonzero value in this field implies that the queue is full.</w:t>
      </w:r>
    </w:p>
    <w:p w14:paraId="186F3AA2" w14:textId="77777777" w:rsidR="00F17CEC" w:rsidRPr="00B23A6E" w:rsidRDefault="00F17CEC" w:rsidP="00F17CEC">
      <w:pPr>
        <w:rPr>
          <w:rFonts w:ascii="Bell MT" w:hAnsi="Bell MT"/>
          <w:color w:val="000000"/>
        </w:rPr>
      </w:pPr>
      <w:r w:rsidRPr="00B23A6E">
        <w:rPr>
          <w:rStyle w:val="HTMLTypewriter"/>
          <w:rFonts w:ascii="Bell MT" w:eastAsiaTheme="minorHAnsi" w:hAnsi="Bell MT"/>
          <w:color w:val="000000"/>
          <w:sz w:val="22"/>
          <w:szCs w:val="22"/>
        </w:rPr>
        <w:t>long</w:t>
      </w:r>
      <w:r w:rsidRPr="00B23A6E">
        <w:rPr>
          <w:rFonts w:ascii="Bell MT" w:hAnsi="Bell MT"/>
          <w:color w:val="000000"/>
        </w:rPr>
        <w:t> </w:t>
      </w:r>
      <w:proofErr w:type="spellStart"/>
      <w:r w:rsidRPr="00B23A6E">
        <w:rPr>
          <w:rFonts w:ascii="Bell MT" w:hAnsi="Bell MT"/>
          <w:i/>
          <w:iCs/>
          <w:color w:val="000000"/>
        </w:rPr>
        <w:t>mq_recvwait</w:t>
      </w:r>
      <w:proofErr w:type="spellEnd"/>
    </w:p>
    <w:p w14:paraId="7E291790" w14:textId="77777777" w:rsidR="00F17CEC" w:rsidRPr="00B23A6E" w:rsidRDefault="00F17CEC" w:rsidP="00F17CEC">
      <w:pPr>
        <w:ind w:left="720"/>
        <w:rPr>
          <w:rFonts w:ascii="Bell MT" w:hAnsi="Bell MT"/>
          <w:color w:val="000000"/>
        </w:rPr>
      </w:pPr>
      <w:r w:rsidRPr="00B23A6E">
        <w:rPr>
          <w:rFonts w:ascii="Bell MT" w:hAnsi="Bell MT"/>
          <w:color w:val="000000"/>
        </w:rPr>
        <w:t>The number of processes currently waiting to receive a message. Like </w:t>
      </w:r>
      <w:proofErr w:type="spellStart"/>
      <w:r w:rsidRPr="00B23A6E">
        <w:rPr>
          <w:rFonts w:ascii="Bell MT" w:hAnsi="Bell MT"/>
          <w:i/>
          <w:iCs/>
          <w:color w:val="000000"/>
        </w:rPr>
        <w:t>mq_sendwait</w:t>
      </w:r>
      <w:proofErr w:type="spellEnd"/>
      <w:r w:rsidRPr="00B23A6E">
        <w:rPr>
          <w:rFonts w:ascii="Bell MT" w:hAnsi="Bell MT"/>
          <w:color w:val="000000"/>
        </w:rPr>
        <w:t>, this field was resurrected for the QNX implementation. A nonzero value in this field implies that the queue is empty.</w:t>
      </w:r>
    </w:p>
    <w:p w14:paraId="0979F0CB" w14:textId="77777777" w:rsidR="00F17CEC" w:rsidRPr="00B23A6E" w:rsidRDefault="00F17CEC" w:rsidP="00F17CEC">
      <w:pPr>
        <w:pStyle w:val="Heading2"/>
        <w:rPr>
          <w:rFonts w:ascii="Bell MT" w:hAnsi="Bell MT"/>
          <w:color w:val="000000"/>
          <w:sz w:val="22"/>
          <w:szCs w:val="22"/>
        </w:rPr>
      </w:pPr>
      <w:bookmarkStart w:id="4" w:name="MqFlags"/>
      <w:r w:rsidRPr="00B23A6E">
        <w:rPr>
          <w:rFonts w:ascii="Bell MT" w:hAnsi="Bell MT"/>
          <w:color w:val="000000"/>
          <w:sz w:val="22"/>
          <w:szCs w:val="22"/>
        </w:rPr>
        <w:t>Flags</w:t>
      </w:r>
      <w:bookmarkEnd w:id="4"/>
    </w:p>
    <w:p w14:paraId="26174A6E" w14:textId="77777777" w:rsidR="00F17CEC" w:rsidRPr="00B23A6E" w:rsidRDefault="00F17CEC" w:rsidP="00F17CEC">
      <w:pPr>
        <w:pStyle w:val="NormalWeb"/>
        <w:rPr>
          <w:rFonts w:ascii="Bell MT" w:hAnsi="Bell MT"/>
          <w:color w:val="000000"/>
          <w:sz w:val="22"/>
          <w:szCs w:val="22"/>
        </w:rPr>
      </w:pPr>
      <w:r w:rsidRPr="00B23A6E">
        <w:rPr>
          <w:rFonts w:ascii="Bell MT" w:hAnsi="Bell MT"/>
          <w:color w:val="000000"/>
          <w:sz w:val="22"/>
          <w:szCs w:val="22"/>
        </w:rPr>
        <w:t>The </w:t>
      </w:r>
      <w:proofErr w:type="spellStart"/>
      <w:r w:rsidRPr="00B23A6E">
        <w:rPr>
          <w:rFonts w:ascii="Bell MT" w:hAnsi="Bell MT"/>
          <w:i/>
          <w:iCs/>
          <w:color w:val="000000"/>
          <w:sz w:val="22"/>
          <w:szCs w:val="22"/>
        </w:rPr>
        <w:t>mq_flags</w:t>
      </w:r>
      <w:proofErr w:type="spellEnd"/>
      <w:r w:rsidRPr="00B23A6E">
        <w:rPr>
          <w:rFonts w:ascii="Bell MT" w:hAnsi="Bell MT"/>
          <w:color w:val="000000"/>
          <w:sz w:val="22"/>
          <w:szCs w:val="22"/>
        </w:rPr>
        <w:t> field is the bitwise OR of zero or more of the constants described below.</w:t>
      </w:r>
    </w:p>
    <w:p w14:paraId="668F17A7" w14:textId="77777777" w:rsidR="00F17CEC" w:rsidRPr="00B23A6E" w:rsidRDefault="00F17CEC" w:rsidP="00F17CEC">
      <w:pPr>
        <w:pStyle w:val="NormalWeb"/>
        <w:rPr>
          <w:rFonts w:ascii="Bell MT" w:hAnsi="Bell MT"/>
          <w:color w:val="000000"/>
          <w:sz w:val="22"/>
          <w:szCs w:val="22"/>
        </w:rPr>
      </w:pPr>
      <w:r w:rsidRPr="00B23A6E">
        <w:rPr>
          <w:rFonts w:ascii="Bell MT" w:hAnsi="Bell MT"/>
          <w:color w:val="000000"/>
          <w:sz w:val="22"/>
          <w:szCs w:val="22"/>
        </w:rPr>
        <w:t>The following constant is specified by POSIX 1003.4:</w:t>
      </w:r>
    </w:p>
    <w:p w14:paraId="1A8B5CA1" w14:textId="77777777" w:rsidR="00F17CEC" w:rsidRPr="00B23A6E" w:rsidRDefault="00F17CEC" w:rsidP="00F17CEC">
      <w:pPr>
        <w:rPr>
          <w:rFonts w:ascii="Bell MT" w:hAnsi="Bell MT"/>
          <w:color w:val="000000"/>
        </w:rPr>
      </w:pPr>
      <w:r w:rsidRPr="00B23A6E">
        <w:rPr>
          <w:rFonts w:ascii="Bell MT" w:hAnsi="Bell MT"/>
          <w:color w:val="000000"/>
        </w:rPr>
        <w:t>MQ_NONBLOCK</w:t>
      </w:r>
    </w:p>
    <w:p w14:paraId="6F6D42BC" w14:textId="77777777" w:rsidR="00F17CEC" w:rsidRPr="00B23A6E" w:rsidRDefault="00F17CEC" w:rsidP="00F17CEC">
      <w:pPr>
        <w:ind w:left="720"/>
        <w:rPr>
          <w:rFonts w:ascii="Bell MT" w:hAnsi="Bell MT"/>
          <w:color w:val="000000"/>
        </w:rPr>
      </w:pPr>
      <w:r w:rsidRPr="00B23A6E">
        <w:rPr>
          <w:rFonts w:ascii="Bell MT" w:hAnsi="Bell MT"/>
          <w:color w:val="000000"/>
        </w:rPr>
        <w:t>No </w:t>
      </w:r>
      <w:proofErr w:type="spellStart"/>
      <w:r w:rsidRPr="00B23A6E">
        <w:rPr>
          <w:rFonts w:ascii="Bell MT" w:hAnsi="Bell MT"/>
          <w:i/>
          <w:iCs/>
          <w:color w:val="000000"/>
        </w:rPr>
        <w:t>mq_receive</w:t>
      </w:r>
      <w:proofErr w:type="spellEnd"/>
      <w:r w:rsidRPr="00B23A6E">
        <w:rPr>
          <w:rFonts w:ascii="Bell MT" w:hAnsi="Bell MT"/>
          <w:i/>
          <w:iCs/>
          <w:color w:val="000000"/>
        </w:rPr>
        <w:t>()</w:t>
      </w:r>
      <w:r w:rsidRPr="00B23A6E">
        <w:rPr>
          <w:rFonts w:ascii="Bell MT" w:hAnsi="Bell MT"/>
          <w:color w:val="000000"/>
        </w:rPr>
        <w:t> or </w:t>
      </w:r>
      <w:proofErr w:type="spellStart"/>
      <w:r w:rsidRPr="00B23A6E">
        <w:rPr>
          <w:rFonts w:ascii="Bell MT" w:hAnsi="Bell MT"/>
          <w:i/>
          <w:iCs/>
          <w:color w:val="000000"/>
        </w:rPr>
        <w:t>mq_send</w:t>
      </w:r>
      <w:proofErr w:type="spellEnd"/>
      <w:r w:rsidRPr="00B23A6E">
        <w:rPr>
          <w:rFonts w:ascii="Bell MT" w:hAnsi="Bell MT"/>
          <w:i/>
          <w:iCs/>
          <w:color w:val="000000"/>
        </w:rPr>
        <w:t>()</w:t>
      </w:r>
      <w:r w:rsidRPr="00B23A6E">
        <w:rPr>
          <w:rFonts w:ascii="Bell MT" w:hAnsi="Bell MT"/>
          <w:color w:val="000000"/>
        </w:rPr>
        <w:t> will ever block on this queue. If the queue is in such a condition that the given operation cannot be performed without blocking, then an error is returned, and </w:t>
      </w:r>
      <w:proofErr w:type="spellStart"/>
      <w:r w:rsidRPr="00B23A6E">
        <w:rPr>
          <w:rFonts w:ascii="Bell MT" w:hAnsi="Bell MT"/>
          <w:i/>
          <w:iCs/>
          <w:color w:val="000000"/>
        </w:rPr>
        <w:t>errno</w:t>
      </w:r>
      <w:proofErr w:type="spellEnd"/>
      <w:r w:rsidRPr="00B23A6E">
        <w:rPr>
          <w:rFonts w:ascii="Bell MT" w:hAnsi="Bell MT"/>
          <w:color w:val="000000"/>
        </w:rPr>
        <w:t> is set to EAGAIN.</w:t>
      </w:r>
    </w:p>
    <w:p w14:paraId="4DA6139E" w14:textId="77777777" w:rsidR="00F17CEC" w:rsidRPr="00B23A6E" w:rsidRDefault="00F17CEC" w:rsidP="00F17CEC">
      <w:pPr>
        <w:pStyle w:val="NormalWeb"/>
        <w:rPr>
          <w:rFonts w:ascii="Bell MT" w:hAnsi="Bell MT"/>
          <w:color w:val="000000"/>
          <w:sz w:val="22"/>
          <w:szCs w:val="22"/>
        </w:rPr>
      </w:pPr>
      <w:r w:rsidRPr="00B23A6E">
        <w:rPr>
          <w:rFonts w:ascii="Bell MT" w:hAnsi="Bell MT"/>
          <w:color w:val="000000"/>
          <w:sz w:val="22"/>
          <w:szCs w:val="22"/>
        </w:rPr>
        <w:t>The following constants are unique to the QNX implementation:</w:t>
      </w:r>
    </w:p>
    <w:p w14:paraId="774B6ED5" w14:textId="77777777" w:rsidR="00F17CEC" w:rsidRPr="00B23A6E" w:rsidRDefault="00F17CEC" w:rsidP="00F17CEC">
      <w:pPr>
        <w:rPr>
          <w:rFonts w:ascii="Bell MT" w:hAnsi="Bell MT"/>
          <w:color w:val="000000"/>
        </w:rPr>
      </w:pPr>
      <w:r w:rsidRPr="00B23A6E">
        <w:rPr>
          <w:rFonts w:ascii="Bell MT" w:hAnsi="Bell MT"/>
          <w:color w:val="000000"/>
        </w:rPr>
        <w:t>MQ_MULT_NOTIFY</w:t>
      </w:r>
    </w:p>
    <w:p w14:paraId="23E7EACD" w14:textId="77777777" w:rsidR="00F17CEC" w:rsidRPr="00B23A6E" w:rsidRDefault="00F17CEC" w:rsidP="00F17CEC">
      <w:pPr>
        <w:ind w:left="720"/>
        <w:rPr>
          <w:rFonts w:ascii="Bell MT" w:hAnsi="Bell MT"/>
          <w:color w:val="000000"/>
        </w:rPr>
      </w:pPr>
      <w:r w:rsidRPr="00B23A6E">
        <w:rPr>
          <w:rFonts w:ascii="Bell MT" w:hAnsi="Bell MT"/>
          <w:color w:val="000000"/>
        </w:rPr>
        <w:t>When this flag is set, more than one process may be registered for notification; a call to </w:t>
      </w:r>
      <w:proofErr w:type="spellStart"/>
      <w:r w:rsidRPr="00B23A6E">
        <w:rPr>
          <w:rFonts w:ascii="Bell MT" w:hAnsi="Bell MT"/>
          <w:i/>
          <w:iCs/>
          <w:color w:val="000000"/>
        </w:rPr>
        <w:t>mq_notify</w:t>
      </w:r>
      <w:proofErr w:type="spellEnd"/>
      <w:r w:rsidRPr="00B23A6E">
        <w:rPr>
          <w:rFonts w:ascii="Bell MT" w:hAnsi="Bell MT"/>
          <w:i/>
          <w:iCs/>
          <w:color w:val="000000"/>
        </w:rPr>
        <w:t>()</w:t>
      </w:r>
      <w:r w:rsidRPr="00B23A6E">
        <w:rPr>
          <w:rFonts w:ascii="Bell MT" w:hAnsi="Bell MT"/>
          <w:color w:val="000000"/>
        </w:rPr>
        <w:t> never returns an EBUSY error. If multiple processes are registered for notification, then they are notified on a first come, first served basis. This flag may only be set on; it may never be set off. Any attempt to set this flag off once it is on causes </w:t>
      </w:r>
      <w:proofErr w:type="spellStart"/>
      <w:r w:rsidRPr="00B23A6E">
        <w:rPr>
          <w:rFonts w:ascii="Bell MT" w:hAnsi="Bell MT"/>
          <w:i/>
          <w:iCs/>
          <w:color w:val="000000"/>
        </w:rPr>
        <w:t>errno</w:t>
      </w:r>
      <w:proofErr w:type="spellEnd"/>
      <w:r w:rsidRPr="00B23A6E">
        <w:rPr>
          <w:rFonts w:ascii="Bell MT" w:hAnsi="Bell MT"/>
          <w:color w:val="000000"/>
        </w:rPr>
        <w:t> to be set to EINVAL.</w:t>
      </w:r>
    </w:p>
    <w:p w14:paraId="1327730C" w14:textId="77777777" w:rsidR="00F17CEC" w:rsidRPr="00B23A6E" w:rsidRDefault="00F17CEC" w:rsidP="00F17CEC">
      <w:pPr>
        <w:rPr>
          <w:rFonts w:ascii="Bell MT" w:hAnsi="Bell MT"/>
          <w:color w:val="000000"/>
        </w:rPr>
      </w:pPr>
      <w:r w:rsidRPr="00B23A6E">
        <w:rPr>
          <w:rFonts w:ascii="Bell MT" w:hAnsi="Bell MT"/>
          <w:color w:val="000000"/>
        </w:rPr>
        <w:t>MQ_NOTIFY_ALWAYS</w:t>
      </w:r>
    </w:p>
    <w:p w14:paraId="6B754C27" w14:textId="77777777" w:rsidR="00F17CEC" w:rsidRPr="00B23A6E" w:rsidRDefault="00F17CEC" w:rsidP="00F17CEC">
      <w:pPr>
        <w:ind w:left="720"/>
        <w:rPr>
          <w:rFonts w:ascii="Bell MT" w:hAnsi="Bell MT"/>
          <w:color w:val="000000"/>
        </w:rPr>
      </w:pPr>
      <w:r w:rsidRPr="00B23A6E">
        <w:rPr>
          <w:rFonts w:ascii="Bell MT" w:hAnsi="Bell MT"/>
          <w:color w:val="000000"/>
        </w:rPr>
        <w:t>When this flag is set, the </w:t>
      </w:r>
      <w:proofErr w:type="spellStart"/>
      <w:r w:rsidRPr="00B23A6E">
        <w:rPr>
          <w:rFonts w:ascii="Bell MT" w:hAnsi="Bell MT"/>
          <w:i/>
          <w:iCs/>
          <w:color w:val="000000"/>
        </w:rPr>
        <w:t>mq_notify</w:t>
      </w:r>
      <w:proofErr w:type="spellEnd"/>
      <w:r w:rsidRPr="00B23A6E">
        <w:rPr>
          <w:rFonts w:ascii="Bell MT" w:hAnsi="Bell MT"/>
          <w:i/>
          <w:iCs/>
          <w:color w:val="000000"/>
        </w:rPr>
        <w:t>()</w:t>
      </w:r>
      <w:r w:rsidRPr="00B23A6E">
        <w:rPr>
          <w:rFonts w:ascii="Bell MT" w:hAnsi="Bell MT"/>
          <w:color w:val="000000"/>
        </w:rPr>
        <w:t> call causes the process to be notified, even if the queue currently contains messages.</w:t>
      </w:r>
    </w:p>
    <w:p w14:paraId="0DF7683C" w14:textId="77777777" w:rsidR="00F17CEC" w:rsidRPr="00B23A6E" w:rsidRDefault="00F17CEC" w:rsidP="00F17CEC">
      <w:pPr>
        <w:rPr>
          <w:rFonts w:ascii="Bell MT" w:hAnsi="Bell MT"/>
          <w:color w:val="000000"/>
        </w:rPr>
      </w:pPr>
      <w:r w:rsidRPr="00B23A6E">
        <w:rPr>
          <w:rFonts w:ascii="Bell MT" w:hAnsi="Bell MT"/>
          <w:color w:val="000000"/>
        </w:rPr>
        <w:t>MQ_PRIO_RESTRICT</w:t>
      </w:r>
    </w:p>
    <w:p w14:paraId="67668735" w14:textId="77777777" w:rsidR="00F17CEC" w:rsidRPr="00B23A6E" w:rsidRDefault="00F17CEC" w:rsidP="00F17CEC">
      <w:pPr>
        <w:ind w:left="720"/>
        <w:rPr>
          <w:rFonts w:ascii="Bell MT" w:hAnsi="Bell MT"/>
          <w:color w:val="000000"/>
        </w:rPr>
      </w:pPr>
      <w:r w:rsidRPr="00B23A6E">
        <w:rPr>
          <w:rFonts w:ascii="Bell MT" w:hAnsi="Bell MT"/>
          <w:color w:val="000000"/>
        </w:rPr>
        <w:t>The POSIX 1003.4 standard allows any process to send a message of arbitrary priority. This may allow low-priority processes to wield excessive power. If this flag is set, then no process may use </w:t>
      </w:r>
      <w:proofErr w:type="spellStart"/>
      <w:r w:rsidRPr="00B23A6E">
        <w:rPr>
          <w:rFonts w:ascii="Bell MT" w:hAnsi="Bell MT"/>
          <w:i/>
          <w:iCs/>
          <w:color w:val="000000"/>
        </w:rPr>
        <w:t>mq_send</w:t>
      </w:r>
      <w:proofErr w:type="spellEnd"/>
      <w:r w:rsidRPr="00B23A6E">
        <w:rPr>
          <w:rFonts w:ascii="Bell MT" w:hAnsi="Bell MT"/>
          <w:i/>
          <w:iCs/>
          <w:color w:val="000000"/>
        </w:rPr>
        <w:t>()</w:t>
      </w:r>
      <w:r w:rsidRPr="00B23A6E">
        <w:rPr>
          <w:rFonts w:ascii="Bell MT" w:hAnsi="Bell MT"/>
          <w:color w:val="000000"/>
        </w:rPr>
        <w:t> to send a message with a priority higher than its own. An attempt to do so causes </w:t>
      </w:r>
      <w:proofErr w:type="spellStart"/>
      <w:r w:rsidRPr="00B23A6E">
        <w:rPr>
          <w:rFonts w:ascii="Bell MT" w:hAnsi="Bell MT"/>
          <w:i/>
          <w:iCs/>
          <w:color w:val="000000"/>
        </w:rPr>
        <w:t>errno</w:t>
      </w:r>
      <w:proofErr w:type="spellEnd"/>
      <w:r w:rsidRPr="00B23A6E">
        <w:rPr>
          <w:rFonts w:ascii="Bell MT" w:hAnsi="Bell MT"/>
          <w:color w:val="000000"/>
        </w:rPr>
        <w:t> to be set to EINVAL.</w:t>
      </w:r>
    </w:p>
    <w:p w14:paraId="635DEC0C" w14:textId="77777777" w:rsidR="00F17CEC" w:rsidRPr="00B23A6E" w:rsidRDefault="00F17CEC" w:rsidP="00F17CEC">
      <w:pPr>
        <w:rPr>
          <w:rFonts w:ascii="Bell MT" w:hAnsi="Bell MT"/>
          <w:color w:val="000000"/>
        </w:rPr>
      </w:pPr>
      <w:r w:rsidRPr="00B23A6E">
        <w:rPr>
          <w:rFonts w:ascii="Bell MT" w:hAnsi="Bell MT"/>
          <w:color w:val="000000"/>
        </w:rPr>
        <w:t>MQ_PRIO_BOOST</w:t>
      </w:r>
    </w:p>
    <w:p w14:paraId="25356280" w14:textId="77777777" w:rsidR="00F17CEC" w:rsidRPr="00B23A6E" w:rsidRDefault="00F17CEC" w:rsidP="00F17CEC">
      <w:pPr>
        <w:ind w:left="720"/>
        <w:rPr>
          <w:rFonts w:ascii="Bell MT" w:hAnsi="Bell MT"/>
          <w:color w:val="000000"/>
        </w:rPr>
      </w:pPr>
      <w:r w:rsidRPr="00B23A6E">
        <w:rPr>
          <w:rFonts w:ascii="Bell MT" w:hAnsi="Bell MT"/>
          <w:color w:val="000000"/>
        </w:rPr>
        <w:t>By default, any </w:t>
      </w:r>
      <w:r w:rsidRPr="00B23A6E">
        <w:rPr>
          <w:rFonts w:ascii="Bell MT" w:hAnsi="Bell MT"/>
          <w:i/>
          <w:iCs/>
          <w:color w:val="000000"/>
        </w:rPr>
        <w:t>write()</w:t>
      </w:r>
      <w:r w:rsidRPr="00B23A6E">
        <w:rPr>
          <w:rFonts w:ascii="Bell MT" w:hAnsi="Bell MT"/>
          <w:color w:val="000000"/>
        </w:rPr>
        <w:t> to a message queue sends a message with priority 0. If this option is in effect, then any time a zero-priority message is written, its priority is boosted to that of the calling process. This option only affects messages with a priority of 0.</w:t>
      </w:r>
    </w:p>
    <w:p w14:paraId="0C108FAF" w14:textId="77777777" w:rsidR="00F17CEC" w:rsidRPr="00B23A6E" w:rsidRDefault="00F17CEC" w:rsidP="00F17CEC">
      <w:pPr>
        <w:rPr>
          <w:rFonts w:ascii="Bell MT" w:hAnsi="Bell MT"/>
          <w:color w:val="000000"/>
        </w:rPr>
      </w:pPr>
      <w:r w:rsidRPr="00B23A6E">
        <w:rPr>
          <w:rFonts w:ascii="Bell MT" w:hAnsi="Bell MT"/>
          <w:color w:val="000000"/>
        </w:rPr>
        <w:t>MQ_READBUF_DYNAMIC</w:t>
      </w:r>
    </w:p>
    <w:p w14:paraId="73FDA74D" w14:textId="77777777" w:rsidR="004F7E77" w:rsidRPr="00B23A6E" w:rsidRDefault="00F17CEC" w:rsidP="004F7E77">
      <w:pPr>
        <w:ind w:left="720"/>
        <w:rPr>
          <w:rFonts w:ascii="Bell MT" w:hAnsi="Bell MT"/>
          <w:color w:val="000000"/>
        </w:rPr>
      </w:pPr>
      <w:r w:rsidRPr="00B23A6E">
        <w:rPr>
          <w:rFonts w:ascii="Bell MT" w:hAnsi="Bell MT"/>
          <w:color w:val="000000"/>
        </w:rPr>
        <w:t>POSIX mandates that an </w:t>
      </w:r>
      <w:proofErr w:type="spellStart"/>
      <w:r w:rsidRPr="00B23A6E">
        <w:rPr>
          <w:rFonts w:ascii="Bell MT" w:hAnsi="Bell MT"/>
          <w:i/>
          <w:iCs/>
          <w:color w:val="000000"/>
        </w:rPr>
        <w:t>mq_receive</w:t>
      </w:r>
      <w:proofErr w:type="spellEnd"/>
      <w:r w:rsidRPr="00B23A6E">
        <w:rPr>
          <w:rFonts w:ascii="Bell MT" w:hAnsi="Bell MT"/>
          <w:i/>
          <w:iCs/>
          <w:color w:val="000000"/>
        </w:rPr>
        <w:t>()</w:t>
      </w:r>
      <w:r w:rsidRPr="00B23A6E">
        <w:rPr>
          <w:rFonts w:ascii="Bell MT" w:hAnsi="Bell MT"/>
          <w:color w:val="000000"/>
        </w:rPr>
        <w:t> performed on a queue with a buffer size less than that queues maximum message size must fail. However, it is very possible that a process could have a receive buffer of significantly smaller size than the maximum, and still never miss data. If this flag is set, processes may make calls to </w:t>
      </w:r>
      <w:proofErr w:type="spellStart"/>
      <w:r w:rsidRPr="00B23A6E">
        <w:rPr>
          <w:rFonts w:ascii="Bell MT" w:hAnsi="Bell MT"/>
          <w:i/>
          <w:iCs/>
          <w:color w:val="000000"/>
        </w:rPr>
        <w:t>mq_receive</w:t>
      </w:r>
      <w:proofErr w:type="spellEnd"/>
      <w:r w:rsidRPr="00B23A6E">
        <w:rPr>
          <w:rFonts w:ascii="Bell MT" w:hAnsi="Bell MT"/>
          <w:i/>
          <w:iCs/>
          <w:color w:val="000000"/>
        </w:rPr>
        <w:t>()</w:t>
      </w:r>
      <w:r w:rsidRPr="00B23A6E">
        <w:rPr>
          <w:rFonts w:ascii="Bell MT" w:hAnsi="Bell MT"/>
          <w:color w:val="000000"/>
        </w:rPr>
        <w:t> with arbitrary buffer sizes. The call only fails if a message that has a size larger than the buffer allotted is about to be received. In this case, an error is returned, and </w:t>
      </w:r>
      <w:proofErr w:type="spellStart"/>
      <w:r w:rsidRPr="00B23A6E">
        <w:rPr>
          <w:rFonts w:ascii="Bell MT" w:hAnsi="Bell MT"/>
          <w:i/>
          <w:iCs/>
          <w:color w:val="000000"/>
        </w:rPr>
        <w:t>errno</w:t>
      </w:r>
      <w:proofErr w:type="spellEnd"/>
      <w:r w:rsidRPr="00B23A6E">
        <w:rPr>
          <w:rFonts w:ascii="Bell MT" w:hAnsi="Bell MT"/>
          <w:color w:val="000000"/>
        </w:rPr>
        <w:t> is set to EINVAL.</w:t>
      </w:r>
      <w:bookmarkStart w:id="5" w:name="MqFunctions"/>
    </w:p>
    <w:p w14:paraId="262A3F69" w14:textId="62A5215C" w:rsidR="00F17CEC" w:rsidRPr="00B23A6E" w:rsidRDefault="00F17CEC" w:rsidP="004F7E77">
      <w:pPr>
        <w:rPr>
          <w:rFonts w:ascii="Bell MT" w:hAnsi="Bell MT"/>
          <w:color w:val="000000"/>
        </w:rPr>
      </w:pPr>
      <w:r w:rsidRPr="00B23A6E">
        <w:rPr>
          <w:rFonts w:ascii="Bell MT" w:hAnsi="Bell MT"/>
          <w:color w:val="000000"/>
        </w:rPr>
        <w:t>Functions for message queues</w:t>
      </w:r>
      <w:bookmarkEnd w:id="5"/>
    </w:p>
    <w:p w14:paraId="3DCF5CD0" w14:textId="77777777" w:rsidR="00F17CEC" w:rsidRPr="00B23A6E" w:rsidRDefault="00F17CEC" w:rsidP="00F17CEC">
      <w:pPr>
        <w:pStyle w:val="NormalWeb"/>
        <w:rPr>
          <w:rFonts w:ascii="Bell MT" w:hAnsi="Bell MT"/>
          <w:color w:val="000000"/>
          <w:sz w:val="22"/>
          <w:szCs w:val="22"/>
        </w:rPr>
      </w:pPr>
      <w:r w:rsidRPr="00B23A6E">
        <w:rPr>
          <w:rFonts w:ascii="Bell MT" w:hAnsi="Bell MT"/>
          <w:color w:val="000000"/>
          <w:sz w:val="22"/>
          <w:szCs w:val="22"/>
        </w:rPr>
        <w:t>The POSIX message queue API is as follows: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40"/>
        <w:gridCol w:w="8726"/>
      </w:tblGrid>
      <w:tr w:rsidR="00F17CEC" w:rsidRPr="00B23A6E" w14:paraId="515DAC48" w14:textId="77777777" w:rsidTr="00F17CEC">
        <w:trPr>
          <w:tblCellSpacing w:w="15" w:type="dxa"/>
        </w:trPr>
        <w:tc>
          <w:tcPr>
            <w:tcW w:w="0" w:type="auto"/>
            <w:vAlign w:val="center"/>
            <w:hideMark/>
          </w:tcPr>
          <w:p w14:paraId="57285DD8" w14:textId="77777777" w:rsidR="00F17CEC" w:rsidRPr="00B23A6E" w:rsidRDefault="00F17CEC">
            <w:pPr>
              <w:jc w:val="center"/>
              <w:rPr>
                <w:rFonts w:ascii="Bell MT" w:hAnsi="Bell MT"/>
                <w:b/>
                <w:bCs/>
              </w:rPr>
            </w:pPr>
            <w:r w:rsidRPr="00B23A6E">
              <w:rPr>
                <w:rFonts w:ascii="Bell MT" w:hAnsi="Bell MT"/>
                <w:b/>
                <w:bCs/>
              </w:rPr>
              <w:t>Function</w:t>
            </w:r>
          </w:p>
        </w:tc>
        <w:tc>
          <w:tcPr>
            <w:tcW w:w="0" w:type="auto"/>
            <w:vAlign w:val="center"/>
            <w:hideMark/>
          </w:tcPr>
          <w:p w14:paraId="42A50FD8" w14:textId="77777777" w:rsidR="00F17CEC" w:rsidRPr="00B23A6E" w:rsidRDefault="00F17CEC">
            <w:pPr>
              <w:jc w:val="center"/>
              <w:rPr>
                <w:rFonts w:ascii="Bell MT" w:hAnsi="Bell MT"/>
                <w:b/>
                <w:bCs/>
              </w:rPr>
            </w:pPr>
            <w:r w:rsidRPr="00B23A6E">
              <w:rPr>
                <w:rFonts w:ascii="Bell MT" w:hAnsi="Bell MT"/>
                <w:b/>
                <w:bCs/>
              </w:rPr>
              <w:t>Summary</w:t>
            </w:r>
          </w:p>
        </w:tc>
      </w:tr>
      <w:tr w:rsidR="00F17CEC" w:rsidRPr="00B23A6E" w14:paraId="2BD45EC8" w14:textId="77777777" w:rsidTr="00F17CEC">
        <w:trPr>
          <w:tblCellSpacing w:w="15" w:type="dxa"/>
        </w:trPr>
        <w:tc>
          <w:tcPr>
            <w:tcW w:w="0" w:type="auto"/>
            <w:vAlign w:val="center"/>
            <w:hideMark/>
          </w:tcPr>
          <w:p w14:paraId="11A725B1" w14:textId="77777777" w:rsidR="00F17CEC" w:rsidRPr="00B23A6E" w:rsidRDefault="00723D17">
            <w:pPr>
              <w:rPr>
                <w:rFonts w:ascii="Bell MT" w:hAnsi="Bell MT"/>
              </w:rPr>
            </w:pPr>
            <w:hyperlink r:id="rId10" w:history="1">
              <w:proofErr w:type="spellStart"/>
              <w:r w:rsidR="00F17CEC" w:rsidRPr="00B23A6E">
                <w:rPr>
                  <w:rStyle w:val="Hyperlink"/>
                  <w:rFonts w:ascii="Bell MT" w:hAnsi="Bell MT"/>
                  <w:i/>
                  <w:iCs/>
                </w:rPr>
                <w:t>mq_close</w:t>
              </w:r>
              <w:proofErr w:type="spellEnd"/>
              <w:r w:rsidR="00F17CEC" w:rsidRPr="00B23A6E">
                <w:rPr>
                  <w:rStyle w:val="Hyperlink"/>
                  <w:rFonts w:ascii="Bell MT" w:hAnsi="Bell MT"/>
                  <w:i/>
                  <w:iCs/>
                </w:rPr>
                <w:t>()</w:t>
              </w:r>
            </w:hyperlink>
          </w:p>
        </w:tc>
        <w:tc>
          <w:tcPr>
            <w:tcW w:w="0" w:type="auto"/>
            <w:vAlign w:val="center"/>
            <w:hideMark/>
          </w:tcPr>
          <w:p w14:paraId="545DC17B" w14:textId="77777777" w:rsidR="00F17CEC" w:rsidRPr="00B23A6E" w:rsidRDefault="00F17CEC">
            <w:pPr>
              <w:rPr>
                <w:rFonts w:ascii="Bell MT" w:hAnsi="Bell MT"/>
              </w:rPr>
            </w:pPr>
            <w:r w:rsidRPr="00B23A6E">
              <w:rPr>
                <w:rFonts w:ascii="Bell MT" w:hAnsi="Bell MT"/>
              </w:rPr>
              <w:t>close a message queue</w:t>
            </w:r>
          </w:p>
        </w:tc>
      </w:tr>
      <w:tr w:rsidR="00F17CEC" w:rsidRPr="00B23A6E" w14:paraId="6D41B4F7" w14:textId="77777777" w:rsidTr="00F17CEC">
        <w:trPr>
          <w:tblCellSpacing w:w="15" w:type="dxa"/>
        </w:trPr>
        <w:tc>
          <w:tcPr>
            <w:tcW w:w="0" w:type="auto"/>
            <w:vAlign w:val="center"/>
            <w:hideMark/>
          </w:tcPr>
          <w:p w14:paraId="0D44E2FF" w14:textId="77777777" w:rsidR="00F17CEC" w:rsidRPr="00B23A6E" w:rsidRDefault="00723D17">
            <w:pPr>
              <w:rPr>
                <w:rFonts w:ascii="Bell MT" w:hAnsi="Bell MT"/>
              </w:rPr>
            </w:pPr>
            <w:hyperlink r:id="rId11" w:history="1">
              <w:proofErr w:type="spellStart"/>
              <w:r w:rsidR="00F17CEC" w:rsidRPr="00B23A6E">
                <w:rPr>
                  <w:rStyle w:val="Hyperlink"/>
                  <w:rFonts w:ascii="Bell MT" w:hAnsi="Bell MT"/>
                  <w:i/>
                  <w:iCs/>
                </w:rPr>
                <w:t>mq_getattr</w:t>
              </w:r>
              <w:proofErr w:type="spellEnd"/>
              <w:r w:rsidR="00F17CEC" w:rsidRPr="00B23A6E">
                <w:rPr>
                  <w:rStyle w:val="Hyperlink"/>
                  <w:rFonts w:ascii="Bell MT" w:hAnsi="Bell MT"/>
                  <w:i/>
                  <w:iCs/>
                </w:rPr>
                <w:t>()</w:t>
              </w:r>
            </w:hyperlink>
          </w:p>
        </w:tc>
        <w:tc>
          <w:tcPr>
            <w:tcW w:w="0" w:type="auto"/>
            <w:vAlign w:val="center"/>
            <w:hideMark/>
          </w:tcPr>
          <w:p w14:paraId="26C4F6ED" w14:textId="77777777" w:rsidR="00F17CEC" w:rsidRPr="00B23A6E" w:rsidRDefault="00F17CEC">
            <w:pPr>
              <w:rPr>
                <w:rFonts w:ascii="Bell MT" w:hAnsi="Bell MT"/>
              </w:rPr>
            </w:pPr>
            <w:r w:rsidRPr="00B23A6E">
              <w:rPr>
                <w:rFonts w:ascii="Bell MT" w:hAnsi="Bell MT"/>
              </w:rPr>
              <w:t>get the current attributes of a message queue</w:t>
            </w:r>
          </w:p>
        </w:tc>
      </w:tr>
      <w:tr w:rsidR="00F17CEC" w:rsidRPr="00B23A6E" w14:paraId="4763244D" w14:textId="77777777" w:rsidTr="00F17CEC">
        <w:trPr>
          <w:tblCellSpacing w:w="15" w:type="dxa"/>
        </w:trPr>
        <w:tc>
          <w:tcPr>
            <w:tcW w:w="0" w:type="auto"/>
            <w:vAlign w:val="center"/>
            <w:hideMark/>
          </w:tcPr>
          <w:p w14:paraId="0CC863E4" w14:textId="77777777" w:rsidR="00F17CEC" w:rsidRPr="00B23A6E" w:rsidRDefault="00723D17">
            <w:pPr>
              <w:rPr>
                <w:rFonts w:ascii="Bell MT" w:hAnsi="Bell MT"/>
              </w:rPr>
            </w:pPr>
            <w:hyperlink r:id="rId12" w:history="1">
              <w:proofErr w:type="spellStart"/>
              <w:r w:rsidR="00F17CEC" w:rsidRPr="00B23A6E">
                <w:rPr>
                  <w:rStyle w:val="Hyperlink"/>
                  <w:rFonts w:ascii="Bell MT" w:hAnsi="Bell MT"/>
                  <w:i/>
                  <w:iCs/>
                </w:rPr>
                <w:t>mq_notify</w:t>
              </w:r>
              <w:proofErr w:type="spellEnd"/>
              <w:r w:rsidR="00F17CEC" w:rsidRPr="00B23A6E">
                <w:rPr>
                  <w:rStyle w:val="Hyperlink"/>
                  <w:rFonts w:ascii="Bell MT" w:hAnsi="Bell MT"/>
                  <w:i/>
                  <w:iCs/>
                </w:rPr>
                <w:t>()</w:t>
              </w:r>
            </w:hyperlink>
          </w:p>
        </w:tc>
        <w:tc>
          <w:tcPr>
            <w:tcW w:w="0" w:type="auto"/>
            <w:vAlign w:val="center"/>
            <w:hideMark/>
          </w:tcPr>
          <w:p w14:paraId="7EACD48D" w14:textId="77777777" w:rsidR="00F17CEC" w:rsidRPr="00B23A6E" w:rsidRDefault="00F17CEC">
            <w:pPr>
              <w:rPr>
                <w:rFonts w:ascii="Bell MT" w:hAnsi="Bell MT"/>
              </w:rPr>
            </w:pPr>
            <w:r w:rsidRPr="00B23A6E">
              <w:rPr>
                <w:rFonts w:ascii="Bell MT" w:hAnsi="Bell MT"/>
              </w:rPr>
              <w:t>notify the calling process when the queue becomes nonempty</w:t>
            </w:r>
          </w:p>
        </w:tc>
      </w:tr>
      <w:tr w:rsidR="00F17CEC" w:rsidRPr="00B23A6E" w14:paraId="73B86BAF" w14:textId="77777777" w:rsidTr="00F17CEC">
        <w:trPr>
          <w:tblCellSpacing w:w="15" w:type="dxa"/>
        </w:trPr>
        <w:tc>
          <w:tcPr>
            <w:tcW w:w="0" w:type="auto"/>
            <w:vAlign w:val="center"/>
            <w:hideMark/>
          </w:tcPr>
          <w:p w14:paraId="41747A36" w14:textId="77777777" w:rsidR="00F17CEC" w:rsidRPr="00B23A6E" w:rsidRDefault="00723D17">
            <w:pPr>
              <w:rPr>
                <w:rFonts w:ascii="Bell MT" w:hAnsi="Bell MT"/>
              </w:rPr>
            </w:pPr>
            <w:hyperlink r:id="rId13" w:history="1">
              <w:proofErr w:type="spellStart"/>
              <w:r w:rsidR="00F17CEC" w:rsidRPr="00B23A6E">
                <w:rPr>
                  <w:rStyle w:val="Hyperlink"/>
                  <w:rFonts w:ascii="Bell MT" w:hAnsi="Bell MT"/>
                  <w:i/>
                  <w:iCs/>
                </w:rPr>
                <w:t>mq_open</w:t>
              </w:r>
              <w:proofErr w:type="spellEnd"/>
              <w:r w:rsidR="00F17CEC" w:rsidRPr="00B23A6E">
                <w:rPr>
                  <w:rStyle w:val="Hyperlink"/>
                  <w:rFonts w:ascii="Bell MT" w:hAnsi="Bell MT"/>
                  <w:i/>
                  <w:iCs/>
                </w:rPr>
                <w:t>()</w:t>
              </w:r>
            </w:hyperlink>
          </w:p>
        </w:tc>
        <w:tc>
          <w:tcPr>
            <w:tcW w:w="0" w:type="auto"/>
            <w:vAlign w:val="center"/>
            <w:hideMark/>
          </w:tcPr>
          <w:p w14:paraId="2C813419" w14:textId="77777777" w:rsidR="00F17CEC" w:rsidRPr="00B23A6E" w:rsidRDefault="00F17CEC">
            <w:pPr>
              <w:rPr>
                <w:rFonts w:ascii="Bell MT" w:hAnsi="Bell MT"/>
              </w:rPr>
            </w:pPr>
            <w:r w:rsidRPr="00B23A6E">
              <w:rPr>
                <w:rFonts w:ascii="Bell MT" w:hAnsi="Bell MT"/>
              </w:rPr>
              <w:t>open or create a message queue</w:t>
            </w:r>
          </w:p>
        </w:tc>
      </w:tr>
      <w:tr w:rsidR="00F17CEC" w:rsidRPr="00B23A6E" w14:paraId="4A53FD93" w14:textId="77777777" w:rsidTr="00F17CEC">
        <w:trPr>
          <w:tblCellSpacing w:w="15" w:type="dxa"/>
        </w:trPr>
        <w:tc>
          <w:tcPr>
            <w:tcW w:w="0" w:type="auto"/>
            <w:vAlign w:val="center"/>
            <w:hideMark/>
          </w:tcPr>
          <w:p w14:paraId="05081928" w14:textId="77777777" w:rsidR="00F17CEC" w:rsidRPr="00B23A6E" w:rsidRDefault="00723D17">
            <w:pPr>
              <w:rPr>
                <w:rFonts w:ascii="Bell MT" w:hAnsi="Bell MT"/>
              </w:rPr>
            </w:pPr>
            <w:hyperlink r:id="rId14" w:history="1">
              <w:proofErr w:type="spellStart"/>
              <w:r w:rsidR="00F17CEC" w:rsidRPr="00B23A6E">
                <w:rPr>
                  <w:rStyle w:val="Hyperlink"/>
                  <w:rFonts w:ascii="Bell MT" w:hAnsi="Bell MT"/>
                  <w:i/>
                  <w:iCs/>
                </w:rPr>
                <w:t>mq_receive</w:t>
              </w:r>
              <w:proofErr w:type="spellEnd"/>
              <w:r w:rsidR="00F17CEC" w:rsidRPr="00B23A6E">
                <w:rPr>
                  <w:rStyle w:val="Hyperlink"/>
                  <w:rFonts w:ascii="Bell MT" w:hAnsi="Bell MT"/>
                  <w:i/>
                  <w:iCs/>
                </w:rPr>
                <w:t>()</w:t>
              </w:r>
            </w:hyperlink>
          </w:p>
        </w:tc>
        <w:tc>
          <w:tcPr>
            <w:tcW w:w="0" w:type="auto"/>
            <w:vAlign w:val="center"/>
            <w:hideMark/>
          </w:tcPr>
          <w:p w14:paraId="22B9BB52" w14:textId="77777777" w:rsidR="00F17CEC" w:rsidRPr="00B23A6E" w:rsidRDefault="00F17CEC">
            <w:pPr>
              <w:rPr>
                <w:rFonts w:ascii="Bell MT" w:hAnsi="Bell MT"/>
              </w:rPr>
            </w:pPr>
            <w:r w:rsidRPr="00B23A6E">
              <w:rPr>
                <w:rFonts w:ascii="Bell MT" w:hAnsi="Bell MT"/>
              </w:rPr>
              <w:t>receive a message from a queue</w:t>
            </w:r>
          </w:p>
        </w:tc>
      </w:tr>
      <w:tr w:rsidR="00F17CEC" w:rsidRPr="00B23A6E" w14:paraId="404E57C5" w14:textId="77777777" w:rsidTr="00F17CEC">
        <w:trPr>
          <w:tblCellSpacing w:w="15" w:type="dxa"/>
        </w:trPr>
        <w:tc>
          <w:tcPr>
            <w:tcW w:w="0" w:type="auto"/>
            <w:vAlign w:val="center"/>
            <w:hideMark/>
          </w:tcPr>
          <w:p w14:paraId="1333C081" w14:textId="77777777" w:rsidR="00F17CEC" w:rsidRPr="00B23A6E" w:rsidRDefault="00723D17">
            <w:pPr>
              <w:rPr>
                <w:rFonts w:ascii="Bell MT" w:hAnsi="Bell MT"/>
              </w:rPr>
            </w:pPr>
            <w:hyperlink r:id="rId15" w:history="1">
              <w:proofErr w:type="spellStart"/>
              <w:r w:rsidR="00F17CEC" w:rsidRPr="00B23A6E">
                <w:rPr>
                  <w:rStyle w:val="Hyperlink"/>
                  <w:rFonts w:ascii="Bell MT" w:hAnsi="Bell MT"/>
                  <w:i/>
                  <w:iCs/>
                </w:rPr>
                <w:t>mq_send</w:t>
              </w:r>
              <w:proofErr w:type="spellEnd"/>
              <w:r w:rsidR="00F17CEC" w:rsidRPr="00B23A6E">
                <w:rPr>
                  <w:rStyle w:val="Hyperlink"/>
                  <w:rFonts w:ascii="Bell MT" w:hAnsi="Bell MT"/>
                  <w:i/>
                  <w:iCs/>
                </w:rPr>
                <w:t>()</w:t>
              </w:r>
            </w:hyperlink>
          </w:p>
        </w:tc>
        <w:tc>
          <w:tcPr>
            <w:tcW w:w="0" w:type="auto"/>
            <w:vAlign w:val="center"/>
            <w:hideMark/>
          </w:tcPr>
          <w:p w14:paraId="436CCF02" w14:textId="77777777" w:rsidR="00F17CEC" w:rsidRPr="00B23A6E" w:rsidRDefault="00F17CEC">
            <w:pPr>
              <w:rPr>
                <w:rFonts w:ascii="Bell MT" w:hAnsi="Bell MT"/>
              </w:rPr>
            </w:pPr>
            <w:r w:rsidRPr="00B23A6E">
              <w:rPr>
                <w:rFonts w:ascii="Bell MT" w:hAnsi="Bell MT"/>
              </w:rPr>
              <w:t>put a message into a message queue</w:t>
            </w:r>
          </w:p>
        </w:tc>
      </w:tr>
      <w:tr w:rsidR="00F17CEC" w:rsidRPr="00B23A6E" w14:paraId="1D09BE91" w14:textId="77777777" w:rsidTr="00F17CEC">
        <w:trPr>
          <w:tblCellSpacing w:w="15" w:type="dxa"/>
        </w:trPr>
        <w:tc>
          <w:tcPr>
            <w:tcW w:w="0" w:type="auto"/>
            <w:vAlign w:val="center"/>
            <w:hideMark/>
          </w:tcPr>
          <w:p w14:paraId="1889E474" w14:textId="77777777" w:rsidR="00F17CEC" w:rsidRPr="00B23A6E" w:rsidRDefault="00723D17">
            <w:pPr>
              <w:rPr>
                <w:rFonts w:ascii="Bell MT" w:hAnsi="Bell MT"/>
              </w:rPr>
            </w:pPr>
            <w:hyperlink r:id="rId16" w:history="1">
              <w:proofErr w:type="spellStart"/>
              <w:r w:rsidR="00F17CEC" w:rsidRPr="00B23A6E">
                <w:rPr>
                  <w:rStyle w:val="Hyperlink"/>
                  <w:rFonts w:ascii="Bell MT" w:hAnsi="Bell MT"/>
                  <w:i/>
                  <w:iCs/>
                </w:rPr>
                <w:t>mq_setattr</w:t>
              </w:r>
              <w:proofErr w:type="spellEnd"/>
              <w:r w:rsidR="00F17CEC" w:rsidRPr="00B23A6E">
                <w:rPr>
                  <w:rStyle w:val="Hyperlink"/>
                  <w:rFonts w:ascii="Bell MT" w:hAnsi="Bell MT"/>
                  <w:i/>
                  <w:iCs/>
                </w:rPr>
                <w:t>()</w:t>
              </w:r>
            </w:hyperlink>
          </w:p>
        </w:tc>
        <w:tc>
          <w:tcPr>
            <w:tcW w:w="0" w:type="auto"/>
            <w:vAlign w:val="center"/>
            <w:hideMark/>
          </w:tcPr>
          <w:p w14:paraId="7D0DFF58" w14:textId="77777777" w:rsidR="00F17CEC" w:rsidRPr="00B23A6E" w:rsidRDefault="00F17CEC">
            <w:pPr>
              <w:rPr>
                <w:rFonts w:ascii="Bell MT" w:hAnsi="Bell MT"/>
              </w:rPr>
            </w:pPr>
            <w:r w:rsidRPr="00B23A6E">
              <w:rPr>
                <w:rFonts w:ascii="Bell MT" w:hAnsi="Bell MT"/>
              </w:rPr>
              <w:t>set the flags for a message queue</w:t>
            </w:r>
          </w:p>
        </w:tc>
      </w:tr>
      <w:tr w:rsidR="00F17CEC" w:rsidRPr="00B23A6E" w14:paraId="26A293B3" w14:textId="77777777" w:rsidTr="00F17CEC">
        <w:trPr>
          <w:tblCellSpacing w:w="15" w:type="dxa"/>
        </w:trPr>
        <w:tc>
          <w:tcPr>
            <w:tcW w:w="0" w:type="auto"/>
            <w:vAlign w:val="center"/>
            <w:hideMark/>
          </w:tcPr>
          <w:p w14:paraId="19E09439" w14:textId="77777777" w:rsidR="00F17CEC" w:rsidRPr="00B23A6E" w:rsidRDefault="00723D17">
            <w:pPr>
              <w:rPr>
                <w:rFonts w:ascii="Bell MT" w:hAnsi="Bell MT"/>
              </w:rPr>
            </w:pPr>
            <w:hyperlink r:id="rId17" w:history="1">
              <w:proofErr w:type="spellStart"/>
              <w:r w:rsidR="00F17CEC" w:rsidRPr="00B23A6E">
                <w:rPr>
                  <w:rStyle w:val="Hyperlink"/>
                  <w:rFonts w:ascii="Bell MT" w:hAnsi="Bell MT"/>
                  <w:i/>
                  <w:iCs/>
                </w:rPr>
                <w:t>mq_unlink</w:t>
              </w:r>
              <w:proofErr w:type="spellEnd"/>
              <w:r w:rsidR="00F17CEC" w:rsidRPr="00B23A6E">
                <w:rPr>
                  <w:rStyle w:val="Hyperlink"/>
                  <w:rFonts w:ascii="Bell MT" w:hAnsi="Bell MT"/>
                  <w:i/>
                  <w:iCs/>
                </w:rPr>
                <w:t>()</w:t>
              </w:r>
            </w:hyperlink>
          </w:p>
        </w:tc>
        <w:tc>
          <w:tcPr>
            <w:tcW w:w="0" w:type="auto"/>
            <w:vAlign w:val="center"/>
            <w:hideMark/>
          </w:tcPr>
          <w:p w14:paraId="57A3167D" w14:textId="77777777" w:rsidR="00F17CEC" w:rsidRPr="00B23A6E" w:rsidRDefault="00F17CEC">
            <w:pPr>
              <w:rPr>
                <w:rFonts w:ascii="Bell MT" w:hAnsi="Bell MT"/>
              </w:rPr>
            </w:pPr>
            <w:r w:rsidRPr="00B23A6E">
              <w:rPr>
                <w:rFonts w:ascii="Bell MT" w:hAnsi="Bell MT"/>
              </w:rPr>
              <w:t>unlink (i.e. delete) a message queue</w:t>
            </w:r>
          </w:p>
        </w:tc>
      </w:tr>
    </w:tbl>
    <w:p w14:paraId="46090F25" w14:textId="77777777" w:rsidR="00F17CEC" w:rsidRPr="00B23A6E" w:rsidRDefault="00F17CEC" w:rsidP="00F17CEC">
      <w:pPr>
        <w:pStyle w:val="NormalWeb"/>
        <w:rPr>
          <w:rFonts w:ascii="Bell MT" w:hAnsi="Bell MT"/>
          <w:color w:val="000000"/>
          <w:sz w:val="22"/>
          <w:szCs w:val="22"/>
        </w:rPr>
      </w:pPr>
      <w:r w:rsidRPr="00B23A6E">
        <w:rPr>
          <w:rFonts w:ascii="Bell MT" w:hAnsi="Bell MT"/>
          <w:color w:val="000000"/>
          <w:sz w:val="22"/>
          <w:szCs w:val="22"/>
        </w:rPr>
        <w:t>In addition, the QNX implementation allows for the following standard I/O and file manipulation calls to be used on message queues: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19"/>
        <w:gridCol w:w="9147"/>
      </w:tblGrid>
      <w:tr w:rsidR="00F17CEC" w:rsidRPr="00B23A6E" w14:paraId="44125229" w14:textId="77777777" w:rsidTr="00F17CEC">
        <w:trPr>
          <w:tblCellSpacing w:w="15" w:type="dxa"/>
        </w:trPr>
        <w:tc>
          <w:tcPr>
            <w:tcW w:w="0" w:type="auto"/>
            <w:vAlign w:val="center"/>
            <w:hideMark/>
          </w:tcPr>
          <w:p w14:paraId="6496E577" w14:textId="77777777" w:rsidR="00F17CEC" w:rsidRPr="00B23A6E" w:rsidRDefault="00F17CEC">
            <w:pPr>
              <w:jc w:val="center"/>
              <w:rPr>
                <w:rFonts w:ascii="Bell MT" w:hAnsi="Bell MT"/>
                <w:b/>
                <w:bCs/>
              </w:rPr>
            </w:pPr>
            <w:r w:rsidRPr="00B23A6E">
              <w:rPr>
                <w:rFonts w:ascii="Bell MT" w:hAnsi="Bell MT"/>
                <w:b/>
                <w:bCs/>
              </w:rPr>
              <w:t>Function</w:t>
            </w:r>
          </w:p>
        </w:tc>
        <w:tc>
          <w:tcPr>
            <w:tcW w:w="0" w:type="auto"/>
            <w:vAlign w:val="center"/>
            <w:hideMark/>
          </w:tcPr>
          <w:p w14:paraId="0BEDFD12" w14:textId="77777777" w:rsidR="00F17CEC" w:rsidRPr="00B23A6E" w:rsidRDefault="00F17CEC">
            <w:pPr>
              <w:jc w:val="center"/>
              <w:rPr>
                <w:rFonts w:ascii="Bell MT" w:hAnsi="Bell MT"/>
                <w:b/>
                <w:bCs/>
              </w:rPr>
            </w:pPr>
            <w:r w:rsidRPr="00B23A6E">
              <w:rPr>
                <w:rFonts w:ascii="Bell MT" w:hAnsi="Bell MT"/>
                <w:b/>
                <w:bCs/>
              </w:rPr>
              <w:t>Summary</w:t>
            </w:r>
          </w:p>
        </w:tc>
      </w:tr>
      <w:tr w:rsidR="00F17CEC" w:rsidRPr="00B23A6E" w14:paraId="53150F32" w14:textId="77777777" w:rsidTr="00F17CEC">
        <w:trPr>
          <w:tblCellSpacing w:w="15" w:type="dxa"/>
        </w:trPr>
        <w:tc>
          <w:tcPr>
            <w:tcW w:w="0" w:type="auto"/>
            <w:vAlign w:val="center"/>
            <w:hideMark/>
          </w:tcPr>
          <w:p w14:paraId="0DE6D8B2" w14:textId="77777777" w:rsidR="00F17CEC" w:rsidRPr="00B23A6E" w:rsidRDefault="00723D17">
            <w:pPr>
              <w:rPr>
                <w:rFonts w:ascii="Bell MT" w:hAnsi="Bell MT"/>
              </w:rPr>
            </w:pPr>
            <w:hyperlink r:id="rId18" w:history="1">
              <w:r w:rsidR="00F17CEC" w:rsidRPr="00B23A6E">
                <w:rPr>
                  <w:rStyle w:val="Hyperlink"/>
                  <w:rFonts w:ascii="Bell MT" w:hAnsi="Bell MT"/>
                  <w:i/>
                  <w:iCs/>
                </w:rPr>
                <w:t>access()</w:t>
              </w:r>
            </w:hyperlink>
          </w:p>
        </w:tc>
        <w:tc>
          <w:tcPr>
            <w:tcW w:w="0" w:type="auto"/>
            <w:vAlign w:val="center"/>
            <w:hideMark/>
          </w:tcPr>
          <w:p w14:paraId="6C13EA6C" w14:textId="77777777" w:rsidR="00F17CEC" w:rsidRPr="00B23A6E" w:rsidRDefault="00F17CEC">
            <w:pPr>
              <w:rPr>
                <w:rFonts w:ascii="Bell MT" w:hAnsi="Bell MT"/>
              </w:rPr>
            </w:pPr>
            <w:r w:rsidRPr="00B23A6E">
              <w:rPr>
                <w:rFonts w:ascii="Bell MT" w:hAnsi="Bell MT"/>
              </w:rPr>
              <w:t>check to see if the given queue exists and can be accessed</w:t>
            </w:r>
          </w:p>
        </w:tc>
      </w:tr>
      <w:tr w:rsidR="00F17CEC" w:rsidRPr="00B23A6E" w14:paraId="7CD859E7" w14:textId="77777777" w:rsidTr="00F17CEC">
        <w:trPr>
          <w:tblCellSpacing w:w="15" w:type="dxa"/>
        </w:trPr>
        <w:tc>
          <w:tcPr>
            <w:tcW w:w="0" w:type="auto"/>
            <w:vAlign w:val="center"/>
            <w:hideMark/>
          </w:tcPr>
          <w:p w14:paraId="69F4C29C" w14:textId="77777777" w:rsidR="00F17CEC" w:rsidRPr="00B23A6E" w:rsidRDefault="00723D17">
            <w:pPr>
              <w:rPr>
                <w:rFonts w:ascii="Bell MT" w:hAnsi="Bell MT"/>
              </w:rPr>
            </w:pPr>
            <w:hyperlink r:id="rId19" w:history="1">
              <w:proofErr w:type="spellStart"/>
              <w:r w:rsidR="00F17CEC" w:rsidRPr="00B23A6E">
                <w:rPr>
                  <w:rStyle w:val="Hyperlink"/>
                  <w:rFonts w:ascii="Bell MT" w:hAnsi="Bell MT"/>
                  <w:i/>
                  <w:iCs/>
                </w:rPr>
                <w:t>chmod</w:t>
              </w:r>
              <w:proofErr w:type="spellEnd"/>
              <w:r w:rsidR="00F17CEC" w:rsidRPr="00B23A6E">
                <w:rPr>
                  <w:rStyle w:val="Hyperlink"/>
                  <w:rFonts w:ascii="Bell MT" w:hAnsi="Bell MT"/>
                  <w:i/>
                  <w:iCs/>
                </w:rPr>
                <w:t>()</w:t>
              </w:r>
            </w:hyperlink>
          </w:p>
        </w:tc>
        <w:tc>
          <w:tcPr>
            <w:tcW w:w="0" w:type="auto"/>
            <w:vAlign w:val="center"/>
            <w:hideMark/>
          </w:tcPr>
          <w:p w14:paraId="6DDAC584" w14:textId="77777777" w:rsidR="00F17CEC" w:rsidRPr="00B23A6E" w:rsidRDefault="00F17CEC">
            <w:pPr>
              <w:rPr>
                <w:rFonts w:ascii="Bell MT" w:hAnsi="Bell MT"/>
              </w:rPr>
            </w:pPr>
            <w:r w:rsidRPr="00B23A6E">
              <w:rPr>
                <w:rFonts w:ascii="Bell MT" w:hAnsi="Bell MT"/>
              </w:rPr>
              <w:t>change the permissions for a message queue</w:t>
            </w:r>
          </w:p>
        </w:tc>
      </w:tr>
      <w:tr w:rsidR="00F17CEC" w:rsidRPr="00B23A6E" w14:paraId="374AA52C" w14:textId="77777777" w:rsidTr="00F17CEC">
        <w:trPr>
          <w:tblCellSpacing w:w="15" w:type="dxa"/>
        </w:trPr>
        <w:tc>
          <w:tcPr>
            <w:tcW w:w="0" w:type="auto"/>
            <w:vAlign w:val="center"/>
            <w:hideMark/>
          </w:tcPr>
          <w:p w14:paraId="12FDE3FD" w14:textId="77777777" w:rsidR="00F17CEC" w:rsidRPr="00B23A6E" w:rsidRDefault="00723D17">
            <w:pPr>
              <w:rPr>
                <w:rFonts w:ascii="Bell MT" w:hAnsi="Bell MT"/>
              </w:rPr>
            </w:pPr>
            <w:hyperlink r:id="rId20" w:history="1">
              <w:proofErr w:type="spellStart"/>
              <w:r w:rsidR="00F17CEC" w:rsidRPr="00B23A6E">
                <w:rPr>
                  <w:rStyle w:val="Hyperlink"/>
                  <w:rFonts w:ascii="Bell MT" w:hAnsi="Bell MT"/>
                  <w:i/>
                  <w:iCs/>
                </w:rPr>
                <w:t>chown</w:t>
              </w:r>
              <w:proofErr w:type="spellEnd"/>
              <w:r w:rsidR="00F17CEC" w:rsidRPr="00B23A6E">
                <w:rPr>
                  <w:rStyle w:val="Hyperlink"/>
                  <w:rFonts w:ascii="Bell MT" w:hAnsi="Bell MT"/>
                  <w:i/>
                  <w:iCs/>
                </w:rPr>
                <w:t>()</w:t>
              </w:r>
            </w:hyperlink>
          </w:p>
        </w:tc>
        <w:tc>
          <w:tcPr>
            <w:tcW w:w="0" w:type="auto"/>
            <w:vAlign w:val="center"/>
            <w:hideMark/>
          </w:tcPr>
          <w:p w14:paraId="31201822" w14:textId="77777777" w:rsidR="00F17CEC" w:rsidRPr="00B23A6E" w:rsidRDefault="00F17CEC">
            <w:pPr>
              <w:rPr>
                <w:rFonts w:ascii="Bell MT" w:hAnsi="Bell MT"/>
              </w:rPr>
            </w:pPr>
            <w:r w:rsidRPr="00B23A6E">
              <w:rPr>
                <w:rFonts w:ascii="Bell MT" w:hAnsi="Bell MT"/>
              </w:rPr>
              <w:t>change the owner user ID and group ID of the specified message queue</w:t>
            </w:r>
          </w:p>
        </w:tc>
      </w:tr>
      <w:tr w:rsidR="00F17CEC" w:rsidRPr="00B23A6E" w14:paraId="7502D8F8" w14:textId="77777777" w:rsidTr="00F17CEC">
        <w:trPr>
          <w:tblCellSpacing w:w="15" w:type="dxa"/>
        </w:trPr>
        <w:tc>
          <w:tcPr>
            <w:tcW w:w="0" w:type="auto"/>
            <w:vAlign w:val="center"/>
            <w:hideMark/>
          </w:tcPr>
          <w:p w14:paraId="45AF5423" w14:textId="77777777" w:rsidR="00F17CEC" w:rsidRPr="00B23A6E" w:rsidRDefault="00723D17">
            <w:pPr>
              <w:rPr>
                <w:rFonts w:ascii="Bell MT" w:hAnsi="Bell MT"/>
              </w:rPr>
            </w:pPr>
            <w:hyperlink r:id="rId21" w:history="1">
              <w:r w:rsidR="00F17CEC" w:rsidRPr="00B23A6E">
                <w:rPr>
                  <w:rStyle w:val="Hyperlink"/>
                  <w:rFonts w:ascii="Bell MT" w:hAnsi="Bell MT"/>
                  <w:i/>
                  <w:iCs/>
                </w:rPr>
                <w:t>close()</w:t>
              </w:r>
            </w:hyperlink>
          </w:p>
        </w:tc>
        <w:tc>
          <w:tcPr>
            <w:tcW w:w="0" w:type="auto"/>
            <w:vAlign w:val="center"/>
            <w:hideMark/>
          </w:tcPr>
          <w:p w14:paraId="723BA3AB" w14:textId="77777777" w:rsidR="00F17CEC" w:rsidRPr="00B23A6E" w:rsidRDefault="00F17CEC">
            <w:pPr>
              <w:rPr>
                <w:rFonts w:ascii="Bell MT" w:hAnsi="Bell MT"/>
              </w:rPr>
            </w:pPr>
            <w:r w:rsidRPr="00B23A6E">
              <w:rPr>
                <w:rFonts w:ascii="Bell MT" w:hAnsi="Bell MT"/>
              </w:rPr>
              <w:t>close a message queue</w:t>
            </w:r>
          </w:p>
        </w:tc>
      </w:tr>
      <w:tr w:rsidR="00F17CEC" w:rsidRPr="00B23A6E" w14:paraId="6BB57671" w14:textId="77777777" w:rsidTr="00F17CEC">
        <w:trPr>
          <w:tblCellSpacing w:w="15" w:type="dxa"/>
        </w:trPr>
        <w:tc>
          <w:tcPr>
            <w:tcW w:w="0" w:type="auto"/>
            <w:vAlign w:val="center"/>
            <w:hideMark/>
          </w:tcPr>
          <w:p w14:paraId="094A9A0F" w14:textId="77777777" w:rsidR="00F17CEC" w:rsidRPr="00B23A6E" w:rsidRDefault="00723D17">
            <w:pPr>
              <w:rPr>
                <w:rFonts w:ascii="Bell MT" w:hAnsi="Bell MT"/>
              </w:rPr>
            </w:pPr>
            <w:hyperlink r:id="rId22" w:history="1">
              <w:proofErr w:type="spellStart"/>
              <w:r w:rsidR="00F17CEC" w:rsidRPr="00B23A6E">
                <w:rPr>
                  <w:rStyle w:val="Hyperlink"/>
                  <w:rFonts w:ascii="Bell MT" w:hAnsi="Bell MT"/>
                  <w:i/>
                  <w:iCs/>
                </w:rPr>
                <w:t>creat</w:t>
              </w:r>
              <w:proofErr w:type="spellEnd"/>
              <w:r w:rsidR="00F17CEC" w:rsidRPr="00B23A6E">
                <w:rPr>
                  <w:rStyle w:val="Hyperlink"/>
                  <w:rFonts w:ascii="Bell MT" w:hAnsi="Bell MT"/>
                  <w:i/>
                  <w:iCs/>
                </w:rPr>
                <w:t>()</w:t>
              </w:r>
            </w:hyperlink>
          </w:p>
        </w:tc>
        <w:tc>
          <w:tcPr>
            <w:tcW w:w="0" w:type="auto"/>
            <w:vAlign w:val="center"/>
            <w:hideMark/>
          </w:tcPr>
          <w:p w14:paraId="0E04DD96" w14:textId="77777777" w:rsidR="00F17CEC" w:rsidRPr="00B23A6E" w:rsidRDefault="00F17CEC">
            <w:pPr>
              <w:rPr>
                <w:rFonts w:ascii="Bell MT" w:hAnsi="Bell MT"/>
              </w:rPr>
            </w:pPr>
            <w:r w:rsidRPr="00B23A6E">
              <w:rPr>
                <w:rFonts w:ascii="Bell MT" w:hAnsi="Bell MT"/>
              </w:rPr>
              <w:t>create a message queue</w:t>
            </w:r>
          </w:p>
        </w:tc>
      </w:tr>
      <w:tr w:rsidR="00F17CEC" w:rsidRPr="00B23A6E" w14:paraId="4CFEFCE5" w14:textId="77777777" w:rsidTr="00F17CEC">
        <w:trPr>
          <w:tblCellSpacing w:w="15" w:type="dxa"/>
        </w:trPr>
        <w:tc>
          <w:tcPr>
            <w:tcW w:w="0" w:type="auto"/>
            <w:vAlign w:val="center"/>
            <w:hideMark/>
          </w:tcPr>
          <w:p w14:paraId="2B8DBAAC" w14:textId="77777777" w:rsidR="00F17CEC" w:rsidRPr="00B23A6E" w:rsidRDefault="00723D17">
            <w:pPr>
              <w:rPr>
                <w:rFonts w:ascii="Bell MT" w:hAnsi="Bell MT"/>
              </w:rPr>
            </w:pPr>
            <w:hyperlink r:id="rId23" w:history="1">
              <w:r w:rsidR="00F17CEC" w:rsidRPr="00B23A6E">
                <w:rPr>
                  <w:rStyle w:val="Hyperlink"/>
                  <w:rFonts w:ascii="Bell MT" w:hAnsi="Bell MT"/>
                  <w:i/>
                  <w:iCs/>
                </w:rPr>
                <w:t>dup()</w:t>
              </w:r>
            </w:hyperlink>
          </w:p>
        </w:tc>
        <w:tc>
          <w:tcPr>
            <w:tcW w:w="0" w:type="auto"/>
            <w:vAlign w:val="center"/>
            <w:hideMark/>
          </w:tcPr>
          <w:p w14:paraId="773F286E" w14:textId="77777777" w:rsidR="00F17CEC" w:rsidRPr="00B23A6E" w:rsidRDefault="00F17CEC">
            <w:pPr>
              <w:rPr>
                <w:rFonts w:ascii="Bell MT" w:hAnsi="Bell MT"/>
              </w:rPr>
            </w:pPr>
            <w:r w:rsidRPr="00B23A6E">
              <w:rPr>
                <w:rFonts w:ascii="Bell MT" w:hAnsi="Bell MT"/>
              </w:rPr>
              <w:t>duplicate a file descriptor, getting an unused descriptor number</w:t>
            </w:r>
          </w:p>
        </w:tc>
      </w:tr>
      <w:tr w:rsidR="00F17CEC" w:rsidRPr="00B23A6E" w14:paraId="15A990B0" w14:textId="77777777" w:rsidTr="00F17CEC">
        <w:trPr>
          <w:tblCellSpacing w:w="15" w:type="dxa"/>
        </w:trPr>
        <w:tc>
          <w:tcPr>
            <w:tcW w:w="0" w:type="auto"/>
            <w:vAlign w:val="center"/>
            <w:hideMark/>
          </w:tcPr>
          <w:p w14:paraId="6D38BD9F" w14:textId="77777777" w:rsidR="00F17CEC" w:rsidRPr="00B23A6E" w:rsidRDefault="00723D17">
            <w:pPr>
              <w:rPr>
                <w:rFonts w:ascii="Bell MT" w:hAnsi="Bell MT"/>
              </w:rPr>
            </w:pPr>
            <w:hyperlink r:id="rId24" w:history="1">
              <w:r w:rsidR="00F17CEC" w:rsidRPr="00B23A6E">
                <w:rPr>
                  <w:rStyle w:val="Hyperlink"/>
                  <w:rFonts w:ascii="Bell MT" w:hAnsi="Bell MT"/>
                  <w:i/>
                  <w:iCs/>
                </w:rPr>
                <w:t>dup2()</w:t>
              </w:r>
            </w:hyperlink>
          </w:p>
        </w:tc>
        <w:tc>
          <w:tcPr>
            <w:tcW w:w="0" w:type="auto"/>
            <w:vAlign w:val="center"/>
            <w:hideMark/>
          </w:tcPr>
          <w:p w14:paraId="34CF7433" w14:textId="77777777" w:rsidR="00F17CEC" w:rsidRPr="00B23A6E" w:rsidRDefault="00F17CEC">
            <w:pPr>
              <w:rPr>
                <w:rFonts w:ascii="Bell MT" w:hAnsi="Bell MT"/>
              </w:rPr>
            </w:pPr>
            <w:r w:rsidRPr="00B23A6E">
              <w:rPr>
                <w:rFonts w:ascii="Bell MT" w:hAnsi="Bell MT"/>
              </w:rPr>
              <w:t>duplicate a file descriptor, supplying a new descriptor number</w:t>
            </w:r>
          </w:p>
        </w:tc>
      </w:tr>
      <w:tr w:rsidR="00F17CEC" w:rsidRPr="00B23A6E" w14:paraId="7A76E794" w14:textId="77777777" w:rsidTr="00F17CEC">
        <w:trPr>
          <w:tblCellSpacing w:w="15" w:type="dxa"/>
        </w:trPr>
        <w:tc>
          <w:tcPr>
            <w:tcW w:w="0" w:type="auto"/>
            <w:vAlign w:val="center"/>
            <w:hideMark/>
          </w:tcPr>
          <w:p w14:paraId="25206058" w14:textId="77777777" w:rsidR="00F17CEC" w:rsidRPr="00B23A6E" w:rsidRDefault="00723D17">
            <w:pPr>
              <w:rPr>
                <w:rFonts w:ascii="Bell MT" w:hAnsi="Bell MT"/>
              </w:rPr>
            </w:pPr>
            <w:hyperlink r:id="rId25" w:history="1">
              <w:proofErr w:type="spellStart"/>
              <w:r w:rsidR="00F17CEC" w:rsidRPr="00B23A6E">
                <w:rPr>
                  <w:rStyle w:val="Hyperlink"/>
                  <w:rFonts w:ascii="Bell MT" w:hAnsi="Bell MT"/>
                  <w:i/>
                  <w:iCs/>
                </w:rPr>
                <w:t>fchmod</w:t>
              </w:r>
              <w:proofErr w:type="spellEnd"/>
              <w:r w:rsidR="00F17CEC" w:rsidRPr="00B23A6E">
                <w:rPr>
                  <w:rStyle w:val="Hyperlink"/>
                  <w:rFonts w:ascii="Bell MT" w:hAnsi="Bell MT"/>
                  <w:i/>
                  <w:iCs/>
                </w:rPr>
                <w:t>()</w:t>
              </w:r>
            </w:hyperlink>
          </w:p>
        </w:tc>
        <w:tc>
          <w:tcPr>
            <w:tcW w:w="0" w:type="auto"/>
            <w:vAlign w:val="center"/>
            <w:hideMark/>
          </w:tcPr>
          <w:p w14:paraId="661CD07B" w14:textId="77777777" w:rsidR="00F17CEC" w:rsidRPr="00B23A6E" w:rsidRDefault="00F17CEC">
            <w:pPr>
              <w:rPr>
                <w:rFonts w:ascii="Bell MT" w:hAnsi="Bell MT"/>
              </w:rPr>
            </w:pPr>
            <w:r w:rsidRPr="00B23A6E">
              <w:rPr>
                <w:rFonts w:ascii="Bell MT" w:hAnsi="Bell MT"/>
              </w:rPr>
              <w:t>change the permissions for a message queue</w:t>
            </w:r>
          </w:p>
        </w:tc>
      </w:tr>
      <w:tr w:rsidR="00F17CEC" w:rsidRPr="00B23A6E" w14:paraId="6907FED8" w14:textId="77777777" w:rsidTr="00F17CEC">
        <w:trPr>
          <w:tblCellSpacing w:w="15" w:type="dxa"/>
        </w:trPr>
        <w:tc>
          <w:tcPr>
            <w:tcW w:w="0" w:type="auto"/>
            <w:vAlign w:val="center"/>
            <w:hideMark/>
          </w:tcPr>
          <w:p w14:paraId="3E9F245C" w14:textId="77777777" w:rsidR="00F17CEC" w:rsidRPr="00B23A6E" w:rsidRDefault="00723D17">
            <w:pPr>
              <w:rPr>
                <w:rFonts w:ascii="Bell MT" w:hAnsi="Bell MT"/>
              </w:rPr>
            </w:pPr>
            <w:hyperlink r:id="rId26" w:history="1">
              <w:proofErr w:type="spellStart"/>
              <w:r w:rsidR="00F17CEC" w:rsidRPr="00B23A6E">
                <w:rPr>
                  <w:rStyle w:val="Hyperlink"/>
                  <w:rFonts w:ascii="Bell MT" w:hAnsi="Bell MT"/>
                  <w:i/>
                  <w:iCs/>
                </w:rPr>
                <w:t>fchown</w:t>
              </w:r>
              <w:proofErr w:type="spellEnd"/>
              <w:r w:rsidR="00F17CEC" w:rsidRPr="00B23A6E">
                <w:rPr>
                  <w:rStyle w:val="Hyperlink"/>
                  <w:rFonts w:ascii="Bell MT" w:hAnsi="Bell MT"/>
                  <w:i/>
                  <w:iCs/>
                </w:rPr>
                <w:t>()</w:t>
              </w:r>
            </w:hyperlink>
          </w:p>
        </w:tc>
        <w:tc>
          <w:tcPr>
            <w:tcW w:w="0" w:type="auto"/>
            <w:vAlign w:val="center"/>
            <w:hideMark/>
          </w:tcPr>
          <w:p w14:paraId="7A42A02E" w14:textId="77777777" w:rsidR="00F17CEC" w:rsidRPr="00B23A6E" w:rsidRDefault="00F17CEC">
            <w:pPr>
              <w:rPr>
                <w:rFonts w:ascii="Bell MT" w:hAnsi="Bell MT"/>
              </w:rPr>
            </w:pPr>
            <w:r w:rsidRPr="00B23A6E">
              <w:rPr>
                <w:rFonts w:ascii="Bell MT" w:hAnsi="Bell MT"/>
              </w:rPr>
              <w:t>change the user ID and group ID of a message queue</w:t>
            </w:r>
          </w:p>
        </w:tc>
      </w:tr>
      <w:tr w:rsidR="00F17CEC" w:rsidRPr="00B23A6E" w14:paraId="7D7197AD" w14:textId="77777777" w:rsidTr="00F17CEC">
        <w:trPr>
          <w:tblCellSpacing w:w="15" w:type="dxa"/>
        </w:trPr>
        <w:tc>
          <w:tcPr>
            <w:tcW w:w="0" w:type="auto"/>
            <w:vAlign w:val="center"/>
            <w:hideMark/>
          </w:tcPr>
          <w:p w14:paraId="72C8814D" w14:textId="77777777" w:rsidR="00F17CEC" w:rsidRPr="00B23A6E" w:rsidRDefault="00723D17">
            <w:pPr>
              <w:rPr>
                <w:rFonts w:ascii="Bell MT" w:hAnsi="Bell MT"/>
              </w:rPr>
            </w:pPr>
            <w:hyperlink r:id="rId27" w:history="1">
              <w:proofErr w:type="spellStart"/>
              <w:r w:rsidR="00F17CEC" w:rsidRPr="00B23A6E">
                <w:rPr>
                  <w:rStyle w:val="Hyperlink"/>
                  <w:rFonts w:ascii="Bell MT" w:hAnsi="Bell MT"/>
                  <w:i/>
                  <w:iCs/>
                </w:rPr>
                <w:t>fstat</w:t>
              </w:r>
              <w:proofErr w:type="spellEnd"/>
              <w:r w:rsidR="00F17CEC" w:rsidRPr="00B23A6E">
                <w:rPr>
                  <w:rStyle w:val="Hyperlink"/>
                  <w:rFonts w:ascii="Bell MT" w:hAnsi="Bell MT"/>
                  <w:i/>
                  <w:iCs/>
                </w:rPr>
                <w:t>()</w:t>
              </w:r>
            </w:hyperlink>
          </w:p>
        </w:tc>
        <w:tc>
          <w:tcPr>
            <w:tcW w:w="0" w:type="auto"/>
            <w:vAlign w:val="center"/>
            <w:hideMark/>
          </w:tcPr>
          <w:p w14:paraId="11156934" w14:textId="77777777" w:rsidR="00F17CEC" w:rsidRPr="00B23A6E" w:rsidRDefault="00F17CEC">
            <w:pPr>
              <w:rPr>
                <w:rFonts w:ascii="Bell MT" w:hAnsi="Bell MT"/>
              </w:rPr>
            </w:pPr>
            <w:r w:rsidRPr="00B23A6E">
              <w:rPr>
                <w:rFonts w:ascii="Bell MT" w:hAnsi="Bell MT"/>
              </w:rPr>
              <w:t>get message queue status</w:t>
            </w:r>
          </w:p>
        </w:tc>
      </w:tr>
      <w:tr w:rsidR="00F17CEC" w:rsidRPr="00B23A6E" w14:paraId="1D05BC8C" w14:textId="77777777" w:rsidTr="00F17CEC">
        <w:trPr>
          <w:tblCellSpacing w:w="15" w:type="dxa"/>
        </w:trPr>
        <w:tc>
          <w:tcPr>
            <w:tcW w:w="0" w:type="auto"/>
            <w:vAlign w:val="center"/>
            <w:hideMark/>
          </w:tcPr>
          <w:p w14:paraId="09D4B300" w14:textId="77777777" w:rsidR="00F17CEC" w:rsidRPr="00B23A6E" w:rsidRDefault="00723D17">
            <w:pPr>
              <w:rPr>
                <w:rFonts w:ascii="Bell MT" w:hAnsi="Bell MT"/>
              </w:rPr>
            </w:pPr>
            <w:hyperlink r:id="rId28" w:history="1">
              <w:proofErr w:type="spellStart"/>
              <w:r w:rsidR="00F17CEC" w:rsidRPr="00B23A6E">
                <w:rPr>
                  <w:rStyle w:val="Hyperlink"/>
                  <w:rFonts w:ascii="Bell MT" w:hAnsi="Bell MT"/>
                  <w:i/>
                  <w:iCs/>
                </w:rPr>
                <w:t>lstat</w:t>
              </w:r>
              <w:proofErr w:type="spellEnd"/>
              <w:r w:rsidR="00F17CEC" w:rsidRPr="00B23A6E">
                <w:rPr>
                  <w:rStyle w:val="Hyperlink"/>
                  <w:rFonts w:ascii="Bell MT" w:hAnsi="Bell MT"/>
                  <w:i/>
                  <w:iCs/>
                </w:rPr>
                <w:t>()</w:t>
              </w:r>
            </w:hyperlink>
          </w:p>
        </w:tc>
        <w:tc>
          <w:tcPr>
            <w:tcW w:w="0" w:type="auto"/>
            <w:vAlign w:val="center"/>
            <w:hideMark/>
          </w:tcPr>
          <w:p w14:paraId="3FE3B0E3" w14:textId="77777777" w:rsidR="00F17CEC" w:rsidRPr="00B23A6E" w:rsidRDefault="00F17CEC">
            <w:pPr>
              <w:rPr>
                <w:rFonts w:ascii="Bell MT" w:hAnsi="Bell MT"/>
              </w:rPr>
            </w:pPr>
            <w:r w:rsidRPr="00B23A6E">
              <w:rPr>
                <w:rFonts w:ascii="Bell MT" w:hAnsi="Bell MT"/>
              </w:rPr>
              <w:t>get message queue status</w:t>
            </w:r>
          </w:p>
        </w:tc>
      </w:tr>
      <w:tr w:rsidR="00F17CEC" w:rsidRPr="00B23A6E" w14:paraId="151AF313" w14:textId="77777777" w:rsidTr="00F17CEC">
        <w:trPr>
          <w:tblCellSpacing w:w="15" w:type="dxa"/>
        </w:trPr>
        <w:tc>
          <w:tcPr>
            <w:tcW w:w="0" w:type="auto"/>
            <w:vAlign w:val="center"/>
            <w:hideMark/>
          </w:tcPr>
          <w:p w14:paraId="001F16AA" w14:textId="77777777" w:rsidR="00F17CEC" w:rsidRPr="00B23A6E" w:rsidRDefault="00723D17">
            <w:pPr>
              <w:rPr>
                <w:rFonts w:ascii="Bell MT" w:hAnsi="Bell MT"/>
              </w:rPr>
            </w:pPr>
            <w:hyperlink r:id="rId29" w:history="1">
              <w:r w:rsidR="00F17CEC" w:rsidRPr="00B23A6E">
                <w:rPr>
                  <w:rStyle w:val="Hyperlink"/>
                  <w:rFonts w:ascii="Bell MT" w:hAnsi="Bell MT"/>
                  <w:i/>
                  <w:iCs/>
                </w:rPr>
                <w:t>open()</w:t>
              </w:r>
            </w:hyperlink>
          </w:p>
        </w:tc>
        <w:tc>
          <w:tcPr>
            <w:tcW w:w="0" w:type="auto"/>
            <w:vAlign w:val="center"/>
            <w:hideMark/>
          </w:tcPr>
          <w:p w14:paraId="43B51607" w14:textId="77777777" w:rsidR="00F17CEC" w:rsidRPr="00B23A6E" w:rsidRDefault="00F17CEC">
            <w:pPr>
              <w:rPr>
                <w:rFonts w:ascii="Bell MT" w:hAnsi="Bell MT"/>
              </w:rPr>
            </w:pPr>
            <w:r w:rsidRPr="00B23A6E">
              <w:rPr>
                <w:rFonts w:ascii="Bell MT" w:hAnsi="Bell MT"/>
              </w:rPr>
              <w:t>open a message queue</w:t>
            </w:r>
          </w:p>
        </w:tc>
      </w:tr>
      <w:tr w:rsidR="00F17CEC" w:rsidRPr="00B23A6E" w14:paraId="52231443" w14:textId="77777777" w:rsidTr="00F17CEC">
        <w:trPr>
          <w:tblCellSpacing w:w="15" w:type="dxa"/>
        </w:trPr>
        <w:tc>
          <w:tcPr>
            <w:tcW w:w="0" w:type="auto"/>
            <w:vAlign w:val="center"/>
            <w:hideMark/>
          </w:tcPr>
          <w:p w14:paraId="45EBCA50" w14:textId="77777777" w:rsidR="00F17CEC" w:rsidRPr="00B23A6E" w:rsidRDefault="00723D17">
            <w:pPr>
              <w:rPr>
                <w:rFonts w:ascii="Bell MT" w:hAnsi="Bell MT"/>
              </w:rPr>
            </w:pPr>
            <w:hyperlink r:id="rId30" w:history="1">
              <w:r w:rsidR="00F17CEC" w:rsidRPr="00B23A6E">
                <w:rPr>
                  <w:rStyle w:val="Hyperlink"/>
                  <w:rFonts w:ascii="Bell MT" w:hAnsi="Bell MT"/>
                  <w:i/>
                  <w:iCs/>
                </w:rPr>
                <w:t>read()</w:t>
              </w:r>
            </w:hyperlink>
          </w:p>
        </w:tc>
        <w:tc>
          <w:tcPr>
            <w:tcW w:w="0" w:type="auto"/>
            <w:vAlign w:val="center"/>
            <w:hideMark/>
          </w:tcPr>
          <w:p w14:paraId="01BD3190" w14:textId="77777777" w:rsidR="00F17CEC" w:rsidRPr="00B23A6E" w:rsidRDefault="00F17CEC">
            <w:pPr>
              <w:rPr>
                <w:rFonts w:ascii="Bell MT" w:hAnsi="Bell MT"/>
              </w:rPr>
            </w:pPr>
            <w:r w:rsidRPr="00B23A6E">
              <w:rPr>
                <w:rFonts w:ascii="Bell MT" w:hAnsi="Bell MT"/>
              </w:rPr>
              <w:t>read (receive) from the given message queue</w:t>
            </w:r>
          </w:p>
        </w:tc>
      </w:tr>
      <w:tr w:rsidR="00F17CEC" w:rsidRPr="00B23A6E" w14:paraId="5FF4BA6C" w14:textId="77777777" w:rsidTr="00F17CEC">
        <w:trPr>
          <w:tblCellSpacing w:w="15" w:type="dxa"/>
        </w:trPr>
        <w:tc>
          <w:tcPr>
            <w:tcW w:w="0" w:type="auto"/>
            <w:vAlign w:val="center"/>
            <w:hideMark/>
          </w:tcPr>
          <w:p w14:paraId="26CD3BF7" w14:textId="77777777" w:rsidR="00F17CEC" w:rsidRPr="00B23A6E" w:rsidRDefault="00723D17">
            <w:pPr>
              <w:rPr>
                <w:rFonts w:ascii="Bell MT" w:hAnsi="Bell MT"/>
              </w:rPr>
            </w:pPr>
            <w:hyperlink r:id="rId31" w:history="1">
              <w:proofErr w:type="spellStart"/>
              <w:r w:rsidR="00F17CEC" w:rsidRPr="00B23A6E">
                <w:rPr>
                  <w:rStyle w:val="Hyperlink"/>
                  <w:rFonts w:ascii="Bell MT" w:hAnsi="Bell MT"/>
                  <w:i/>
                  <w:iCs/>
                </w:rPr>
                <w:t>readv</w:t>
              </w:r>
              <w:proofErr w:type="spellEnd"/>
              <w:r w:rsidR="00F17CEC" w:rsidRPr="00B23A6E">
                <w:rPr>
                  <w:rStyle w:val="Hyperlink"/>
                  <w:rFonts w:ascii="Bell MT" w:hAnsi="Bell MT"/>
                  <w:i/>
                  <w:iCs/>
                </w:rPr>
                <w:t>()</w:t>
              </w:r>
            </w:hyperlink>
          </w:p>
        </w:tc>
        <w:tc>
          <w:tcPr>
            <w:tcW w:w="0" w:type="auto"/>
            <w:vAlign w:val="center"/>
            <w:hideMark/>
          </w:tcPr>
          <w:p w14:paraId="2A82333F" w14:textId="77777777" w:rsidR="00F17CEC" w:rsidRPr="00B23A6E" w:rsidRDefault="00F17CEC">
            <w:pPr>
              <w:rPr>
                <w:rFonts w:ascii="Bell MT" w:hAnsi="Bell MT"/>
              </w:rPr>
            </w:pPr>
            <w:r w:rsidRPr="00B23A6E">
              <w:rPr>
                <w:rFonts w:ascii="Bell MT" w:hAnsi="Bell MT"/>
              </w:rPr>
              <w:t>read several messages and places them into several buffers</w:t>
            </w:r>
          </w:p>
        </w:tc>
      </w:tr>
      <w:tr w:rsidR="00F17CEC" w:rsidRPr="00B23A6E" w14:paraId="0C67352D" w14:textId="77777777" w:rsidTr="00F17CEC">
        <w:trPr>
          <w:tblCellSpacing w:w="15" w:type="dxa"/>
        </w:trPr>
        <w:tc>
          <w:tcPr>
            <w:tcW w:w="0" w:type="auto"/>
            <w:vAlign w:val="center"/>
            <w:hideMark/>
          </w:tcPr>
          <w:p w14:paraId="4AA0A676" w14:textId="77777777" w:rsidR="00F17CEC" w:rsidRPr="00B23A6E" w:rsidRDefault="00723D17">
            <w:pPr>
              <w:rPr>
                <w:rFonts w:ascii="Bell MT" w:hAnsi="Bell MT"/>
              </w:rPr>
            </w:pPr>
            <w:hyperlink r:id="rId32" w:history="1">
              <w:r w:rsidR="00F17CEC" w:rsidRPr="00B23A6E">
                <w:rPr>
                  <w:rStyle w:val="Hyperlink"/>
                  <w:rFonts w:ascii="Bell MT" w:hAnsi="Bell MT"/>
                  <w:i/>
                  <w:iCs/>
                </w:rPr>
                <w:t>select()</w:t>
              </w:r>
            </w:hyperlink>
          </w:p>
        </w:tc>
        <w:tc>
          <w:tcPr>
            <w:tcW w:w="0" w:type="auto"/>
            <w:vAlign w:val="center"/>
            <w:hideMark/>
          </w:tcPr>
          <w:p w14:paraId="101EE5EB" w14:textId="77777777" w:rsidR="00F17CEC" w:rsidRPr="00B23A6E" w:rsidRDefault="00F17CEC">
            <w:pPr>
              <w:rPr>
                <w:rFonts w:ascii="Bell MT" w:hAnsi="Bell MT"/>
              </w:rPr>
            </w:pPr>
            <w:r w:rsidRPr="00B23A6E">
              <w:rPr>
                <w:rFonts w:ascii="Bell MT" w:hAnsi="Bell MT"/>
              </w:rPr>
              <w:t>allow for synchronous multiplexing with standard I/O</w:t>
            </w:r>
          </w:p>
        </w:tc>
      </w:tr>
      <w:tr w:rsidR="00F17CEC" w:rsidRPr="00B23A6E" w14:paraId="1C8F3373" w14:textId="77777777" w:rsidTr="00F17CEC">
        <w:trPr>
          <w:tblCellSpacing w:w="15" w:type="dxa"/>
        </w:trPr>
        <w:tc>
          <w:tcPr>
            <w:tcW w:w="0" w:type="auto"/>
            <w:vAlign w:val="center"/>
            <w:hideMark/>
          </w:tcPr>
          <w:p w14:paraId="6E6FB9CA" w14:textId="77777777" w:rsidR="00F17CEC" w:rsidRPr="00B23A6E" w:rsidRDefault="00723D17">
            <w:pPr>
              <w:rPr>
                <w:rFonts w:ascii="Bell MT" w:hAnsi="Bell MT"/>
              </w:rPr>
            </w:pPr>
            <w:hyperlink r:id="rId33" w:history="1">
              <w:r w:rsidR="00F17CEC" w:rsidRPr="00B23A6E">
                <w:rPr>
                  <w:rStyle w:val="Hyperlink"/>
                  <w:rFonts w:ascii="Bell MT" w:hAnsi="Bell MT"/>
                  <w:i/>
                  <w:iCs/>
                </w:rPr>
                <w:t>stat()</w:t>
              </w:r>
            </w:hyperlink>
          </w:p>
        </w:tc>
        <w:tc>
          <w:tcPr>
            <w:tcW w:w="0" w:type="auto"/>
            <w:vAlign w:val="center"/>
            <w:hideMark/>
          </w:tcPr>
          <w:p w14:paraId="4F376E4C" w14:textId="77777777" w:rsidR="00F17CEC" w:rsidRPr="00B23A6E" w:rsidRDefault="00F17CEC">
            <w:pPr>
              <w:rPr>
                <w:rFonts w:ascii="Bell MT" w:hAnsi="Bell MT"/>
              </w:rPr>
            </w:pPr>
            <w:r w:rsidRPr="00B23A6E">
              <w:rPr>
                <w:rFonts w:ascii="Bell MT" w:hAnsi="Bell MT"/>
              </w:rPr>
              <w:t>get status for a message queue - see below</w:t>
            </w:r>
          </w:p>
        </w:tc>
      </w:tr>
      <w:tr w:rsidR="00F17CEC" w:rsidRPr="00B23A6E" w14:paraId="10F414D9" w14:textId="77777777" w:rsidTr="00F17CEC">
        <w:trPr>
          <w:tblCellSpacing w:w="15" w:type="dxa"/>
        </w:trPr>
        <w:tc>
          <w:tcPr>
            <w:tcW w:w="0" w:type="auto"/>
            <w:vAlign w:val="center"/>
            <w:hideMark/>
          </w:tcPr>
          <w:p w14:paraId="3CB59473" w14:textId="77777777" w:rsidR="00F17CEC" w:rsidRPr="00B23A6E" w:rsidRDefault="00723D17">
            <w:pPr>
              <w:rPr>
                <w:rFonts w:ascii="Bell MT" w:hAnsi="Bell MT"/>
              </w:rPr>
            </w:pPr>
            <w:hyperlink r:id="rId34" w:history="1">
              <w:r w:rsidR="00F17CEC" w:rsidRPr="00B23A6E">
                <w:rPr>
                  <w:rStyle w:val="Hyperlink"/>
                  <w:rFonts w:ascii="Bell MT" w:hAnsi="Bell MT"/>
                  <w:i/>
                  <w:iCs/>
                </w:rPr>
                <w:t>unlink()</w:t>
              </w:r>
            </w:hyperlink>
          </w:p>
        </w:tc>
        <w:tc>
          <w:tcPr>
            <w:tcW w:w="0" w:type="auto"/>
            <w:vAlign w:val="center"/>
            <w:hideMark/>
          </w:tcPr>
          <w:p w14:paraId="1D0CD92B" w14:textId="77777777" w:rsidR="00F17CEC" w:rsidRPr="00B23A6E" w:rsidRDefault="00F17CEC">
            <w:pPr>
              <w:rPr>
                <w:rFonts w:ascii="Bell MT" w:hAnsi="Bell MT"/>
              </w:rPr>
            </w:pPr>
            <w:r w:rsidRPr="00B23A6E">
              <w:rPr>
                <w:rFonts w:ascii="Bell MT" w:hAnsi="Bell MT"/>
              </w:rPr>
              <w:t>remove the given message queue</w:t>
            </w:r>
          </w:p>
        </w:tc>
      </w:tr>
      <w:tr w:rsidR="00F17CEC" w:rsidRPr="00B23A6E" w14:paraId="2E5B7EA1" w14:textId="77777777" w:rsidTr="00F17CEC">
        <w:trPr>
          <w:tblCellSpacing w:w="15" w:type="dxa"/>
        </w:trPr>
        <w:tc>
          <w:tcPr>
            <w:tcW w:w="0" w:type="auto"/>
            <w:vAlign w:val="center"/>
            <w:hideMark/>
          </w:tcPr>
          <w:p w14:paraId="7ED09495" w14:textId="77777777" w:rsidR="00F17CEC" w:rsidRPr="00B23A6E" w:rsidRDefault="00723D17">
            <w:pPr>
              <w:rPr>
                <w:rFonts w:ascii="Bell MT" w:hAnsi="Bell MT"/>
              </w:rPr>
            </w:pPr>
            <w:hyperlink r:id="rId35" w:history="1">
              <w:proofErr w:type="spellStart"/>
              <w:r w:rsidR="00F17CEC" w:rsidRPr="00B23A6E">
                <w:rPr>
                  <w:rStyle w:val="Hyperlink"/>
                  <w:rFonts w:ascii="Bell MT" w:hAnsi="Bell MT"/>
                  <w:i/>
                  <w:iCs/>
                </w:rPr>
                <w:t>utime</w:t>
              </w:r>
              <w:proofErr w:type="spellEnd"/>
              <w:r w:rsidR="00F17CEC" w:rsidRPr="00B23A6E">
                <w:rPr>
                  <w:rStyle w:val="Hyperlink"/>
                  <w:rFonts w:ascii="Bell MT" w:hAnsi="Bell MT"/>
                  <w:i/>
                  <w:iCs/>
                </w:rPr>
                <w:t>()</w:t>
              </w:r>
            </w:hyperlink>
          </w:p>
        </w:tc>
        <w:tc>
          <w:tcPr>
            <w:tcW w:w="0" w:type="auto"/>
            <w:vAlign w:val="center"/>
            <w:hideMark/>
          </w:tcPr>
          <w:p w14:paraId="22E10A79" w14:textId="77777777" w:rsidR="00F17CEC" w:rsidRPr="00B23A6E" w:rsidRDefault="00F17CEC">
            <w:pPr>
              <w:rPr>
                <w:rFonts w:ascii="Bell MT" w:hAnsi="Bell MT"/>
              </w:rPr>
            </w:pPr>
            <w:r w:rsidRPr="00B23A6E">
              <w:rPr>
                <w:rFonts w:ascii="Bell MT" w:hAnsi="Bell MT"/>
              </w:rPr>
              <w:t>set the modification time for a message queue</w:t>
            </w:r>
          </w:p>
        </w:tc>
      </w:tr>
      <w:tr w:rsidR="00F17CEC" w:rsidRPr="00B23A6E" w14:paraId="14605C3D" w14:textId="77777777" w:rsidTr="00F17CEC">
        <w:trPr>
          <w:tblCellSpacing w:w="15" w:type="dxa"/>
        </w:trPr>
        <w:tc>
          <w:tcPr>
            <w:tcW w:w="0" w:type="auto"/>
            <w:vAlign w:val="center"/>
            <w:hideMark/>
          </w:tcPr>
          <w:p w14:paraId="0715A296" w14:textId="77777777" w:rsidR="00F17CEC" w:rsidRPr="00B23A6E" w:rsidRDefault="00723D17">
            <w:pPr>
              <w:rPr>
                <w:rFonts w:ascii="Bell MT" w:hAnsi="Bell MT"/>
              </w:rPr>
            </w:pPr>
            <w:hyperlink r:id="rId36" w:history="1">
              <w:r w:rsidR="00F17CEC" w:rsidRPr="00B23A6E">
                <w:rPr>
                  <w:rStyle w:val="Hyperlink"/>
                  <w:rFonts w:ascii="Bell MT" w:hAnsi="Bell MT"/>
                  <w:i/>
                  <w:iCs/>
                </w:rPr>
                <w:t>write()</w:t>
              </w:r>
            </w:hyperlink>
          </w:p>
        </w:tc>
        <w:tc>
          <w:tcPr>
            <w:tcW w:w="0" w:type="auto"/>
            <w:vAlign w:val="center"/>
            <w:hideMark/>
          </w:tcPr>
          <w:p w14:paraId="640AFB87" w14:textId="77777777" w:rsidR="00F17CEC" w:rsidRPr="00B23A6E" w:rsidRDefault="00F17CEC">
            <w:pPr>
              <w:rPr>
                <w:rFonts w:ascii="Bell MT" w:hAnsi="Bell MT"/>
              </w:rPr>
            </w:pPr>
            <w:r w:rsidRPr="00B23A6E">
              <w:rPr>
                <w:rFonts w:ascii="Bell MT" w:hAnsi="Bell MT"/>
              </w:rPr>
              <w:t>write (send) to the given queue</w:t>
            </w:r>
          </w:p>
        </w:tc>
      </w:tr>
    </w:tbl>
    <w:p w14:paraId="4FBF3CBE" w14:textId="77777777" w:rsidR="00F17CEC" w:rsidRPr="00B23A6E" w:rsidRDefault="00723D17" w:rsidP="00F17CEC">
      <w:pPr>
        <w:rPr>
          <w:rFonts w:ascii="Bell MT" w:hAnsi="Bell MT"/>
        </w:rPr>
      </w:pPr>
      <w:r>
        <w:rPr>
          <w:rFonts w:ascii="Bell MT" w:hAnsi="Bell MT"/>
        </w:rPr>
        <w:pict w14:anchorId="2C3C5547">
          <v:rect id="_x0000_i1025" style="width:0;height:1.5pt" o:hralign="center" o:hrstd="t" o:hrnoshade="t" o:hr="t" fillcolor="black"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8901"/>
      </w:tblGrid>
      <w:tr w:rsidR="00F17CEC" w:rsidRPr="00B23A6E" w14:paraId="6C69A567" w14:textId="77777777" w:rsidTr="00F17CEC">
        <w:trPr>
          <w:tblCellSpacing w:w="15" w:type="dxa"/>
        </w:trPr>
        <w:tc>
          <w:tcPr>
            <w:tcW w:w="0" w:type="auto"/>
            <w:vAlign w:val="center"/>
            <w:hideMark/>
          </w:tcPr>
          <w:p w14:paraId="768A21C8" w14:textId="4BB5A81F" w:rsidR="00F17CEC" w:rsidRPr="00B23A6E" w:rsidRDefault="00F17CEC">
            <w:pPr>
              <w:rPr>
                <w:rFonts w:ascii="Bell MT" w:hAnsi="Bell MT"/>
              </w:rPr>
            </w:pPr>
            <w:r w:rsidRPr="00B23A6E">
              <w:rPr>
                <w:rFonts w:ascii="Bell MT" w:hAnsi="Bell MT"/>
                <w:noProof/>
              </w:rPr>
              <w:drawing>
                <wp:inline distT="0" distB="0" distL="0" distR="0" wp14:anchorId="21A0405D" wp14:editId="40D1CD16">
                  <wp:extent cx="283210" cy="201295"/>
                  <wp:effectExtent l="0" t="0" r="2540" b="8255"/>
                  <wp:docPr id="5" name="Picture 5"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3210" cy="201295"/>
                          </a:xfrm>
                          <a:prstGeom prst="rect">
                            <a:avLst/>
                          </a:prstGeom>
                          <a:noFill/>
                          <a:ln>
                            <a:noFill/>
                          </a:ln>
                        </pic:spPr>
                      </pic:pic>
                    </a:graphicData>
                  </a:graphic>
                </wp:inline>
              </w:drawing>
            </w:r>
          </w:p>
        </w:tc>
        <w:tc>
          <w:tcPr>
            <w:tcW w:w="0" w:type="auto"/>
            <w:vAlign w:val="center"/>
            <w:hideMark/>
          </w:tcPr>
          <w:p w14:paraId="2C3EF0EA" w14:textId="77777777" w:rsidR="00F17CEC" w:rsidRPr="00B23A6E" w:rsidRDefault="00F17CEC">
            <w:pPr>
              <w:rPr>
                <w:rFonts w:ascii="Bell MT" w:hAnsi="Bell MT"/>
              </w:rPr>
            </w:pPr>
            <w:r w:rsidRPr="00B23A6E">
              <w:rPr>
                <w:rFonts w:ascii="Bell MT" w:hAnsi="Bell MT"/>
              </w:rPr>
              <w:t>For </w:t>
            </w:r>
            <w:r w:rsidRPr="00B23A6E">
              <w:rPr>
                <w:rFonts w:ascii="Bell MT" w:hAnsi="Bell MT"/>
                <w:i/>
                <w:iCs/>
              </w:rPr>
              <w:t>stat()</w:t>
            </w:r>
            <w:r w:rsidRPr="00B23A6E">
              <w:rPr>
                <w:rFonts w:ascii="Bell MT" w:hAnsi="Bell MT"/>
              </w:rPr>
              <w:t>, most fields in the </w:t>
            </w:r>
            <w:r w:rsidRPr="00B23A6E">
              <w:rPr>
                <w:rStyle w:val="HTMLTypewriter"/>
                <w:rFonts w:ascii="Bell MT" w:eastAsiaTheme="minorHAnsi" w:hAnsi="Bell MT"/>
                <w:sz w:val="22"/>
                <w:szCs w:val="22"/>
              </w:rPr>
              <w:t>stat</w:t>
            </w:r>
            <w:r w:rsidRPr="00B23A6E">
              <w:rPr>
                <w:rFonts w:ascii="Bell MT" w:hAnsi="Bell MT"/>
              </w:rPr>
              <w:t> structure are filled in as would be expected, with a few exceptions:</w:t>
            </w:r>
          </w:p>
          <w:p w14:paraId="05AD1335" w14:textId="77777777" w:rsidR="00F17CEC" w:rsidRPr="00B23A6E" w:rsidRDefault="00F17CEC" w:rsidP="00F17CEC">
            <w:pPr>
              <w:numPr>
                <w:ilvl w:val="0"/>
                <w:numId w:val="3"/>
              </w:numPr>
              <w:spacing w:before="100" w:beforeAutospacing="1" w:after="100" w:afterAutospacing="1" w:line="240" w:lineRule="auto"/>
              <w:rPr>
                <w:rFonts w:ascii="Bell MT" w:hAnsi="Bell MT"/>
              </w:rPr>
            </w:pPr>
            <w:r w:rsidRPr="00B23A6E">
              <w:rPr>
                <w:rFonts w:ascii="Bell MT" w:hAnsi="Bell MT"/>
              </w:rPr>
              <w:t>The </w:t>
            </w:r>
            <w:proofErr w:type="spellStart"/>
            <w:r w:rsidRPr="00B23A6E">
              <w:rPr>
                <w:rFonts w:ascii="Bell MT" w:hAnsi="Bell MT"/>
                <w:i/>
                <w:iCs/>
              </w:rPr>
              <w:t>st_size</w:t>
            </w:r>
            <w:proofErr w:type="spellEnd"/>
            <w:r w:rsidRPr="00B23A6E">
              <w:rPr>
                <w:rFonts w:ascii="Bell MT" w:hAnsi="Bell MT"/>
              </w:rPr>
              <w:t> field contains the number of messages currently on the queue.</w:t>
            </w:r>
          </w:p>
          <w:p w14:paraId="5BC695B2" w14:textId="77777777" w:rsidR="00F17CEC" w:rsidRPr="00B23A6E" w:rsidRDefault="00F17CEC" w:rsidP="00F17CEC">
            <w:pPr>
              <w:numPr>
                <w:ilvl w:val="0"/>
                <w:numId w:val="3"/>
              </w:numPr>
              <w:spacing w:before="100" w:beforeAutospacing="1" w:after="100" w:afterAutospacing="1" w:line="240" w:lineRule="auto"/>
              <w:rPr>
                <w:rFonts w:ascii="Bell MT" w:hAnsi="Bell MT"/>
              </w:rPr>
            </w:pPr>
            <w:r w:rsidRPr="00B23A6E">
              <w:rPr>
                <w:rFonts w:ascii="Bell MT" w:hAnsi="Bell MT"/>
              </w:rPr>
              <w:t>The </w:t>
            </w:r>
            <w:proofErr w:type="spellStart"/>
            <w:r w:rsidRPr="00B23A6E">
              <w:rPr>
                <w:rFonts w:ascii="Bell MT" w:hAnsi="Bell MT"/>
                <w:i/>
                <w:iCs/>
              </w:rPr>
              <w:t>st_ino</w:t>
            </w:r>
            <w:proofErr w:type="spellEnd"/>
            <w:r w:rsidRPr="00B23A6E">
              <w:rPr>
                <w:rFonts w:ascii="Bell MT" w:hAnsi="Bell MT"/>
              </w:rPr>
              <w:t> field contains the capacity of the message queue.</w:t>
            </w:r>
          </w:p>
        </w:tc>
      </w:tr>
    </w:tbl>
    <w:p w14:paraId="0108A0ED" w14:textId="77777777" w:rsidR="00F17CEC" w:rsidRPr="00B23A6E" w:rsidRDefault="00F17CEC" w:rsidP="00F17CEC">
      <w:pPr>
        <w:rPr>
          <w:rFonts w:ascii="Bell MT" w:hAnsi="Bell MT"/>
        </w:rPr>
      </w:pPr>
    </w:p>
    <w:p w14:paraId="1AF4934F" w14:textId="1648497E" w:rsidR="00574C8F" w:rsidRPr="00B23A6E" w:rsidRDefault="00574C8F" w:rsidP="0058015E">
      <w:pPr>
        <w:pStyle w:val="Heading1"/>
        <w:rPr>
          <w:rFonts w:ascii="Bell MT" w:hAnsi="Bell MT"/>
          <w:b/>
          <w:bCs/>
          <w:color w:val="auto"/>
          <w:sz w:val="44"/>
          <w:szCs w:val="44"/>
        </w:rPr>
      </w:pPr>
      <w:r w:rsidRPr="00B23A6E">
        <w:rPr>
          <w:rFonts w:ascii="Bell MT" w:hAnsi="Bell MT"/>
          <w:b/>
          <w:bCs/>
          <w:color w:val="auto"/>
          <w:sz w:val="44"/>
          <w:szCs w:val="44"/>
        </w:rPr>
        <w:t>&lt;</w:t>
      </w:r>
      <w:proofErr w:type="spellStart"/>
      <w:r w:rsidRPr="00B23A6E">
        <w:rPr>
          <w:rFonts w:ascii="Bell MT" w:hAnsi="Bell MT"/>
          <w:b/>
          <w:bCs/>
          <w:color w:val="auto"/>
          <w:sz w:val="44"/>
          <w:szCs w:val="44"/>
        </w:rPr>
        <w:t>fcntl.h</w:t>
      </w:r>
      <w:proofErr w:type="spellEnd"/>
      <w:r w:rsidRPr="00B23A6E">
        <w:rPr>
          <w:rFonts w:ascii="Bell MT" w:hAnsi="Bell MT"/>
          <w:b/>
          <w:bCs/>
          <w:color w:val="auto"/>
          <w:sz w:val="44"/>
          <w:szCs w:val="44"/>
        </w:rPr>
        <w:t>&gt;</w:t>
      </w:r>
    </w:p>
    <w:p w14:paraId="427CFE17" w14:textId="5BA318A0" w:rsidR="00DA52C5" w:rsidRPr="00B23A6E" w:rsidRDefault="00723D17">
      <w:pPr>
        <w:rPr>
          <w:rFonts w:ascii="Bell MT" w:hAnsi="Bell MT"/>
        </w:rPr>
      </w:pPr>
      <w:hyperlink r:id="rId38" w:history="1">
        <w:proofErr w:type="spellStart"/>
        <w:r w:rsidR="00DA52C5" w:rsidRPr="00B23A6E">
          <w:rPr>
            <w:rStyle w:val="Hyperlink"/>
            <w:rFonts w:ascii="Bell MT" w:hAnsi="Bell MT"/>
          </w:rPr>
          <w:t>fcntl.h</w:t>
        </w:r>
        <w:proofErr w:type="spellEnd"/>
        <w:r w:rsidR="00DA52C5" w:rsidRPr="00B23A6E">
          <w:rPr>
            <w:rStyle w:val="Hyperlink"/>
            <w:rFonts w:ascii="Bell MT" w:hAnsi="Bell MT"/>
          </w:rPr>
          <w:t xml:space="preserve"> File - IBM Documentation</w:t>
        </w:r>
      </w:hyperlink>
    </w:p>
    <w:p w14:paraId="54081A83" w14:textId="19A8665B" w:rsidR="00DA52C5" w:rsidRPr="00B23A6E" w:rsidRDefault="00723D17">
      <w:pPr>
        <w:rPr>
          <w:rFonts w:ascii="Bell MT" w:hAnsi="Bell MT"/>
        </w:rPr>
      </w:pPr>
      <w:hyperlink r:id="rId39" w:history="1">
        <w:proofErr w:type="spellStart"/>
        <w:r w:rsidR="00DA52C5" w:rsidRPr="00B23A6E">
          <w:rPr>
            <w:rStyle w:val="Hyperlink"/>
            <w:rFonts w:ascii="Bell MT" w:hAnsi="Bell MT"/>
          </w:rPr>
          <w:t>fcntl.h</w:t>
        </w:r>
        <w:proofErr w:type="spellEnd"/>
        <w:r w:rsidR="00DA52C5" w:rsidRPr="00B23A6E">
          <w:rPr>
            <w:rStyle w:val="Hyperlink"/>
            <w:rFonts w:ascii="Bell MT" w:hAnsi="Bell MT"/>
          </w:rPr>
          <w:t>(0p) - Linux manual page (man7.org)</w:t>
        </w:r>
      </w:hyperlink>
    </w:p>
    <w:p w14:paraId="023077FF" w14:textId="288F13C7" w:rsidR="00B06B0B" w:rsidRPr="00B23A6E" w:rsidRDefault="00CA6AAB">
      <w:pPr>
        <w:rPr>
          <w:rFonts w:ascii="Bell MT" w:hAnsi="Bell MT"/>
        </w:rPr>
      </w:pPr>
      <w:r w:rsidRPr="00B23A6E">
        <w:rPr>
          <w:rFonts w:ascii="Bell MT" w:hAnsi="Bell MT"/>
          <w:noProof/>
        </w:rPr>
        <w:drawing>
          <wp:inline distT="0" distB="0" distL="0" distR="0" wp14:anchorId="4669A8D4" wp14:editId="275538C6">
            <wp:extent cx="6645910" cy="30753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5910" cy="3075305"/>
                    </a:xfrm>
                    <a:prstGeom prst="rect">
                      <a:avLst/>
                    </a:prstGeom>
                  </pic:spPr>
                </pic:pic>
              </a:graphicData>
            </a:graphic>
          </wp:inline>
        </w:drawing>
      </w:r>
      <w:r w:rsidRPr="00B23A6E">
        <w:rPr>
          <w:rFonts w:ascii="Bell MT" w:hAnsi="Bell MT"/>
          <w:noProof/>
        </w:rPr>
        <w:drawing>
          <wp:inline distT="0" distB="0" distL="0" distR="0" wp14:anchorId="450B72FB" wp14:editId="315E14D0">
            <wp:extent cx="6645910" cy="40976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4097655"/>
                    </a:xfrm>
                    <a:prstGeom prst="rect">
                      <a:avLst/>
                    </a:prstGeom>
                  </pic:spPr>
                </pic:pic>
              </a:graphicData>
            </a:graphic>
          </wp:inline>
        </w:drawing>
      </w:r>
    </w:p>
    <w:p w14:paraId="13F68EF0" w14:textId="0F048ADC" w:rsidR="0058015E" w:rsidRPr="00B23A6E" w:rsidRDefault="0058015E" w:rsidP="0058015E">
      <w:pPr>
        <w:pStyle w:val="Heading1"/>
        <w:rPr>
          <w:rFonts w:ascii="Bell MT" w:hAnsi="Bell MT"/>
          <w:b/>
          <w:bCs/>
          <w:color w:val="auto"/>
          <w:sz w:val="44"/>
          <w:szCs w:val="44"/>
        </w:rPr>
      </w:pPr>
      <w:r w:rsidRPr="00B23A6E">
        <w:rPr>
          <w:rFonts w:ascii="Bell MT" w:hAnsi="Bell MT"/>
          <w:b/>
          <w:bCs/>
          <w:color w:val="auto"/>
          <w:sz w:val="44"/>
          <w:szCs w:val="44"/>
        </w:rPr>
        <w:t>&lt;</w:t>
      </w:r>
      <w:proofErr w:type="spellStart"/>
      <w:r w:rsidRPr="00B23A6E">
        <w:rPr>
          <w:rFonts w:ascii="Bell MT" w:hAnsi="Bell MT"/>
          <w:b/>
          <w:bCs/>
          <w:color w:val="auto"/>
          <w:sz w:val="44"/>
          <w:szCs w:val="44"/>
        </w:rPr>
        <w:t>mqueue.h</w:t>
      </w:r>
      <w:proofErr w:type="spellEnd"/>
      <w:r w:rsidRPr="00B23A6E">
        <w:rPr>
          <w:rFonts w:ascii="Bell MT" w:hAnsi="Bell MT"/>
          <w:b/>
          <w:bCs/>
          <w:color w:val="auto"/>
          <w:sz w:val="44"/>
          <w:szCs w:val="44"/>
        </w:rPr>
        <w:t>&gt;</w:t>
      </w:r>
    </w:p>
    <w:p w14:paraId="3C4FCAA0" w14:textId="1F971A12" w:rsidR="0032142C" w:rsidRPr="00B23A6E" w:rsidRDefault="00723D17" w:rsidP="0032142C">
      <w:pPr>
        <w:rPr>
          <w:rFonts w:ascii="Bell MT" w:hAnsi="Bell MT"/>
        </w:rPr>
      </w:pPr>
      <w:hyperlink r:id="rId42" w:history="1">
        <w:proofErr w:type="spellStart"/>
        <w:r w:rsidR="0032142C" w:rsidRPr="00B23A6E">
          <w:rPr>
            <w:rStyle w:val="Hyperlink"/>
            <w:rFonts w:ascii="Bell MT" w:hAnsi="Bell MT"/>
          </w:rPr>
          <w:t>mqueue.h</w:t>
        </w:r>
        <w:proofErr w:type="spellEnd"/>
        <w:r w:rsidR="0032142C" w:rsidRPr="00B23A6E">
          <w:rPr>
            <w:rStyle w:val="Hyperlink"/>
            <w:rFonts w:ascii="Bell MT" w:hAnsi="Bell MT"/>
          </w:rPr>
          <w:t>(0p) - Linux manual page (man7.org)</w:t>
        </w:r>
      </w:hyperlink>
    </w:p>
    <w:p w14:paraId="02CFF7CA" w14:textId="000E8311" w:rsidR="0040290D" w:rsidRPr="00B23A6E" w:rsidRDefault="00723D17" w:rsidP="0032142C">
      <w:pPr>
        <w:rPr>
          <w:rFonts w:ascii="Bell MT" w:hAnsi="Bell MT"/>
        </w:rPr>
      </w:pPr>
      <w:hyperlink r:id="rId43" w:history="1">
        <w:proofErr w:type="spellStart"/>
        <w:r w:rsidR="0040290D" w:rsidRPr="00B23A6E">
          <w:rPr>
            <w:rStyle w:val="Hyperlink"/>
            <w:rFonts w:ascii="Bell MT" w:hAnsi="Bell MT"/>
          </w:rPr>
          <w:t>mqueue.h</w:t>
        </w:r>
        <w:proofErr w:type="spellEnd"/>
        <w:r w:rsidR="0040290D" w:rsidRPr="00B23A6E">
          <w:rPr>
            <w:rStyle w:val="Hyperlink"/>
            <w:rFonts w:ascii="Bell MT" w:hAnsi="Bell MT"/>
          </w:rPr>
          <w:t xml:space="preserve"> - man pages section 3: Library Interfaces and Headers (oracle.com)</w:t>
        </w:r>
      </w:hyperlink>
    </w:p>
    <w:p w14:paraId="23F7FB27" w14:textId="01013C0B" w:rsidR="0058015E" w:rsidRPr="00B23A6E" w:rsidRDefault="0058015E" w:rsidP="0058015E">
      <w:pPr>
        <w:rPr>
          <w:rFonts w:ascii="Bell MT" w:hAnsi="Bell MT"/>
        </w:rPr>
      </w:pPr>
      <w:r w:rsidRPr="00B23A6E">
        <w:rPr>
          <w:rFonts w:ascii="Bell MT" w:hAnsi="Bell MT"/>
          <w:noProof/>
        </w:rPr>
        <w:drawing>
          <wp:inline distT="0" distB="0" distL="0" distR="0" wp14:anchorId="53AEB2B4" wp14:editId="267C4C48">
            <wp:extent cx="6645910" cy="63093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45910" cy="6309360"/>
                    </a:xfrm>
                    <a:prstGeom prst="rect">
                      <a:avLst/>
                    </a:prstGeom>
                  </pic:spPr>
                </pic:pic>
              </a:graphicData>
            </a:graphic>
          </wp:inline>
        </w:drawing>
      </w:r>
    </w:p>
    <w:p w14:paraId="2769331C" w14:textId="28A683F1" w:rsidR="00EA5C27" w:rsidRPr="00B23A6E" w:rsidRDefault="00EA5C27" w:rsidP="0058015E">
      <w:pPr>
        <w:rPr>
          <w:rFonts w:ascii="Bell MT" w:hAnsi="Bell MT"/>
        </w:rPr>
      </w:pPr>
      <w:r w:rsidRPr="00B23A6E">
        <w:rPr>
          <w:rFonts w:ascii="Bell MT" w:hAnsi="Bell MT"/>
          <w:noProof/>
        </w:rPr>
        <w:drawing>
          <wp:inline distT="0" distB="0" distL="0" distR="0" wp14:anchorId="535ACD98" wp14:editId="7B60F177">
            <wp:extent cx="6645910" cy="2770909"/>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52787" cy="2773776"/>
                    </a:xfrm>
                    <a:prstGeom prst="rect">
                      <a:avLst/>
                    </a:prstGeom>
                  </pic:spPr>
                </pic:pic>
              </a:graphicData>
            </a:graphic>
          </wp:inline>
        </w:drawing>
      </w:r>
    </w:p>
    <w:p w14:paraId="24AB03BC" w14:textId="29D04E8E" w:rsidR="003D7157" w:rsidRPr="00B23A6E" w:rsidRDefault="003D7157" w:rsidP="00482229">
      <w:pPr>
        <w:pStyle w:val="Heading1"/>
        <w:rPr>
          <w:rFonts w:ascii="Bell MT" w:hAnsi="Bell MT"/>
          <w:b/>
          <w:bCs/>
          <w:color w:val="auto"/>
          <w:sz w:val="44"/>
          <w:szCs w:val="44"/>
        </w:rPr>
      </w:pPr>
      <w:proofErr w:type="spellStart"/>
      <w:r w:rsidRPr="00B23A6E">
        <w:rPr>
          <w:rFonts w:ascii="Bell MT" w:hAnsi="Bell MT"/>
          <w:b/>
          <w:bCs/>
          <w:color w:val="auto"/>
          <w:sz w:val="44"/>
          <w:szCs w:val="44"/>
        </w:rPr>
        <w:t>mq_open</w:t>
      </w:r>
      <w:proofErr w:type="spellEnd"/>
      <w:r w:rsidRPr="00B23A6E">
        <w:rPr>
          <w:rFonts w:ascii="Bell MT" w:hAnsi="Bell MT"/>
          <w:b/>
          <w:bCs/>
          <w:color w:val="auto"/>
          <w:sz w:val="44"/>
          <w:szCs w:val="44"/>
        </w:rPr>
        <w:t>()</w:t>
      </w:r>
    </w:p>
    <w:p w14:paraId="3762716E" w14:textId="72990825" w:rsidR="00482229" w:rsidRPr="00B23A6E" w:rsidRDefault="00723D17" w:rsidP="00482229">
      <w:pPr>
        <w:rPr>
          <w:rFonts w:ascii="Bell MT" w:hAnsi="Bell MT"/>
        </w:rPr>
      </w:pPr>
      <w:hyperlink r:id="rId46" w:history="1">
        <w:proofErr w:type="spellStart"/>
        <w:r w:rsidR="00482229" w:rsidRPr="00B23A6E">
          <w:rPr>
            <w:rStyle w:val="Hyperlink"/>
            <w:rFonts w:ascii="Bell MT" w:hAnsi="Bell MT"/>
          </w:rPr>
          <w:t>mq_open</w:t>
        </w:r>
        <w:proofErr w:type="spellEnd"/>
        <w:r w:rsidR="00482229" w:rsidRPr="00B23A6E">
          <w:rPr>
            <w:rStyle w:val="Hyperlink"/>
            <w:rFonts w:ascii="Bell MT" w:hAnsi="Bell MT"/>
          </w:rPr>
          <w:t>(3) - Linux manual page (man7.org)</w:t>
        </w:r>
      </w:hyperlink>
    </w:p>
    <w:p w14:paraId="73DA76F0" w14:textId="4179A361" w:rsidR="00482229" w:rsidRPr="00B23A6E" w:rsidRDefault="00723D17" w:rsidP="00482229">
      <w:pPr>
        <w:rPr>
          <w:rFonts w:ascii="Bell MT" w:hAnsi="Bell MT"/>
        </w:rPr>
      </w:pPr>
      <w:hyperlink r:id="rId47" w:history="1">
        <w:proofErr w:type="spellStart"/>
        <w:r w:rsidR="00482229" w:rsidRPr="00B23A6E">
          <w:rPr>
            <w:rStyle w:val="Hyperlink"/>
            <w:rFonts w:ascii="Bell MT" w:hAnsi="Bell MT"/>
          </w:rPr>
          <w:t>mq_open</w:t>
        </w:r>
        <w:proofErr w:type="spellEnd"/>
        <w:r w:rsidR="00482229" w:rsidRPr="00B23A6E">
          <w:rPr>
            <w:rStyle w:val="Hyperlink"/>
            <w:rFonts w:ascii="Bell MT" w:hAnsi="Bell MT"/>
          </w:rPr>
          <w:t xml:space="preserve"> (pja.edu.pl)</w:t>
        </w:r>
      </w:hyperlink>
    </w:p>
    <w:p w14:paraId="086D5842" w14:textId="77777777" w:rsidR="00B23A6E" w:rsidRPr="00B23A6E" w:rsidRDefault="00B23A6E" w:rsidP="00B23A6E">
      <w:pPr>
        <w:pStyle w:val="Heading2"/>
        <w:spacing w:before="375"/>
        <w:ind w:left="120" w:right="120"/>
        <w:rPr>
          <w:rFonts w:ascii="Bell MT" w:hAnsi="Bell MT"/>
          <w:color w:val="A00000"/>
          <w:sz w:val="22"/>
          <w:szCs w:val="22"/>
        </w:rPr>
      </w:pPr>
      <w:r w:rsidRPr="00B23A6E">
        <w:rPr>
          <w:rFonts w:ascii="Bell MT" w:hAnsi="Bell MT"/>
          <w:color w:val="A00000"/>
          <w:sz w:val="22"/>
          <w:szCs w:val="22"/>
        </w:rPr>
        <w:t>SYNOPSIS         </w:t>
      </w:r>
      <w:hyperlink r:id="rId48" w:anchor="top_of_page" w:history="1">
        <w:r w:rsidRPr="00B23A6E">
          <w:rPr>
            <w:rStyle w:val="top-link"/>
            <w:rFonts w:ascii="Bell MT" w:hAnsi="Bell MT"/>
            <w:color w:val="1030FF"/>
            <w:sz w:val="22"/>
            <w:szCs w:val="22"/>
          </w:rPr>
          <w:t>top</w:t>
        </w:r>
      </w:hyperlink>
    </w:p>
    <w:p w14:paraId="65DF9452"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w:t>
      </w:r>
      <w:r w:rsidRPr="00B23A6E">
        <w:rPr>
          <w:rFonts w:ascii="Bell MT" w:hAnsi="Bell MT"/>
          <w:b/>
          <w:bCs/>
          <w:color w:val="502000"/>
          <w:sz w:val="22"/>
          <w:szCs w:val="22"/>
        </w:rPr>
        <w:t>#include &lt;</w:t>
      </w:r>
      <w:proofErr w:type="spellStart"/>
      <w:r w:rsidRPr="00B23A6E">
        <w:rPr>
          <w:rFonts w:ascii="Bell MT" w:hAnsi="Bell MT"/>
          <w:b/>
          <w:bCs/>
          <w:color w:val="502000"/>
          <w:sz w:val="22"/>
          <w:szCs w:val="22"/>
        </w:rPr>
        <w:t>fcntl.h</w:t>
      </w:r>
      <w:proofErr w:type="spellEnd"/>
      <w:r w:rsidRPr="00B23A6E">
        <w:rPr>
          <w:rFonts w:ascii="Bell MT" w:hAnsi="Bell MT"/>
          <w:b/>
          <w:bCs/>
          <w:color w:val="502000"/>
          <w:sz w:val="22"/>
          <w:szCs w:val="22"/>
        </w:rPr>
        <w:t xml:space="preserve">&gt;           </w:t>
      </w:r>
      <w:r w:rsidRPr="00B23A6E">
        <w:rPr>
          <w:rFonts w:ascii="Bell MT" w:hAnsi="Bell MT"/>
          <w:color w:val="181818"/>
          <w:sz w:val="22"/>
          <w:szCs w:val="22"/>
        </w:rPr>
        <w:t>/* For O_* constants */</w:t>
      </w:r>
    </w:p>
    <w:p w14:paraId="4D49FE68"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w:t>
      </w:r>
      <w:r w:rsidRPr="00B23A6E">
        <w:rPr>
          <w:rFonts w:ascii="Bell MT" w:hAnsi="Bell MT"/>
          <w:b/>
          <w:bCs/>
          <w:color w:val="502000"/>
          <w:sz w:val="22"/>
          <w:szCs w:val="22"/>
        </w:rPr>
        <w:t>#include &lt;sys/</w:t>
      </w:r>
      <w:proofErr w:type="spellStart"/>
      <w:r w:rsidRPr="00B23A6E">
        <w:rPr>
          <w:rFonts w:ascii="Bell MT" w:hAnsi="Bell MT"/>
          <w:b/>
          <w:bCs/>
          <w:color w:val="502000"/>
          <w:sz w:val="22"/>
          <w:szCs w:val="22"/>
        </w:rPr>
        <w:t>stat.h</w:t>
      </w:r>
      <w:proofErr w:type="spellEnd"/>
      <w:r w:rsidRPr="00B23A6E">
        <w:rPr>
          <w:rFonts w:ascii="Bell MT" w:hAnsi="Bell MT"/>
          <w:b/>
          <w:bCs/>
          <w:color w:val="502000"/>
          <w:sz w:val="22"/>
          <w:szCs w:val="22"/>
        </w:rPr>
        <w:t xml:space="preserve">&gt;        </w:t>
      </w:r>
      <w:r w:rsidRPr="00B23A6E">
        <w:rPr>
          <w:rFonts w:ascii="Bell MT" w:hAnsi="Bell MT"/>
          <w:color w:val="181818"/>
          <w:sz w:val="22"/>
          <w:szCs w:val="22"/>
        </w:rPr>
        <w:t>/* For mode constants */</w:t>
      </w:r>
    </w:p>
    <w:p w14:paraId="2AB1B5D9"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w:t>
      </w:r>
      <w:r w:rsidRPr="00B23A6E">
        <w:rPr>
          <w:rFonts w:ascii="Bell MT" w:hAnsi="Bell MT"/>
          <w:b/>
          <w:bCs/>
          <w:color w:val="502000"/>
          <w:sz w:val="22"/>
          <w:szCs w:val="22"/>
        </w:rPr>
        <w:t>#include &lt;</w:t>
      </w:r>
      <w:proofErr w:type="spellStart"/>
      <w:r w:rsidRPr="00B23A6E">
        <w:rPr>
          <w:rFonts w:ascii="Bell MT" w:hAnsi="Bell MT"/>
          <w:b/>
          <w:bCs/>
          <w:color w:val="502000"/>
          <w:sz w:val="22"/>
          <w:szCs w:val="22"/>
        </w:rPr>
        <w:t>mqueue.h</w:t>
      </w:r>
      <w:proofErr w:type="spellEnd"/>
      <w:r w:rsidRPr="00B23A6E">
        <w:rPr>
          <w:rFonts w:ascii="Bell MT" w:hAnsi="Bell MT"/>
          <w:b/>
          <w:bCs/>
          <w:color w:val="502000"/>
          <w:sz w:val="22"/>
          <w:szCs w:val="22"/>
        </w:rPr>
        <w:t>&gt;</w:t>
      </w:r>
    </w:p>
    <w:p w14:paraId="7E9A060B" w14:textId="77777777" w:rsidR="00B23A6E" w:rsidRPr="00B23A6E" w:rsidRDefault="00B23A6E" w:rsidP="00B23A6E">
      <w:pPr>
        <w:pStyle w:val="HTMLPreformatted"/>
        <w:ind w:left="120"/>
        <w:rPr>
          <w:rFonts w:ascii="Bell MT" w:hAnsi="Bell MT"/>
          <w:color w:val="181818"/>
          <w:sz w:val="22"/>
          <w:szCs w:val="22"/>
        </w:rPr>
      </w:pPr>
    </w:p>
    <w:p w14:paraId="75E6C762"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w:t>
      </w:r>
      <w:proofErr w:type="spellStart"/>
      <w:r w:rsidRPr="00B23A6E">
        <w:rPr>
          <w:rFonts w:ascii="Bell MT" w:hAnsi="Bell MT"/>
          <w:b/>
          <w:bCs/>
          <w:color w:val="502000"/>
          <w:sz w:val="22"/>
          <w:szCs w:val="22"/>
        </w:rPr>
        <w:t>mqd_t</w:t>
      </w:r>
      <w:proofErr w:type="spellEnd"/>
      <w:r w:rsidRPr="00B23A6E">
        <w:rPr>
          <w:rFonts w:ascii="Bell MT" w:hAnsi="Bell MT"/>
          <w:b/>
          <w:bCs/>
          <w:color w:val="502000"/>
          <w:sz w:val="22"/>
          <w:szCs w:val="22"/>
        </w:rPr>
        <w:t xml:space="preserve"> </w:t>
      </w:r>
      <w:proofErr w:type="spellStart"/>
      <w:r w:rsidRPr="00B23A6E">
        <w:rPr>
          <w:rFonts w:ascii="Bell MT" w:hAnsi="Bell MT"/>
          <w:b/>
          <w:bCs/>
          <w:color w:val="502000"/>
          <w:sz w:val="22"/>
          <w:szCs w:val="22"/>
        </w:rPr>
        <w:t>mq_open</w:t>
      </w:r>
      <w:proofErr w:type="spellEnd"/>
      <w:r w:rsidRPr="00B23A6E">
        <w:rPr>
          <w:rFonts w:ascii="Bell MT" w:hAnsi="Bell MT"/>
          <w:b/>
          <w:bCs/>
          <w:color w:val="502000"/>
          <w:sz w:val="22"/>
          <w:szCs w:val="22"/>
        </w:rPr>
        <w:t>(</w:t>
      </w:r>
      <w:proofErr w:type="spellStart"/>
      <w:r w:rsidRPr="00B23A6E">
        <w:rPr>
          <w:rFonts w:ascii="Bell MT" w:hAnsi="Bell MT"/>
          <w:b/>
          <w:bCs/>
          <w:color w:val="502000"/>
          <w:sz w:val="22"/>
          <w:szCs w:val="22"/>
        </w:rPr>
        <w:t>const</w:t>
      </w:r>
      <w:proofErr w:type="spellEnd"/>
      <w:r w:rsidRPr="00B23A6E">
        <w:rPr>
          <w:rFonts w:ascii="Bell MT" w:hAnsi="Bell MT"/>
          <w:b/>
          <w:bCs/>
          <w:color w:val="502000"/>
          <w:sz w:val="22"/>
          <w:szCs w:val="22"/>
        </w:rPr>
        <w:t xml:space="preserve"> char *</w:t>
      </w:r>
      <w:r w:rsidRPr="00B23A6E">
        <w:rPr>
          <w:rFonts w:ascii="Bell MT" w:hAnsi="Bell MT"/>
          <w:i/>
          <w:iCs/>
          <w:color w:val="006000"/>
          <w:sz w:val="22"/>
          <w:szCs w:val="22"/>
        </w:rPr>
        <w:t>name</w:t>
      </w:r>
      <w:r w:rsidRPr="00B23A6E">
        <w:rPr>
          <w:rFonts w:ascii="Bell MT" w:hAnsi="Bell MT"/>
          <w:b/>
          <w:bCs/>
          <w:color w:val="502000"/>
          <w:sz w:val="22"/>
          <w:szCs w:val="22"/>
        </w:rPr>
        <w:t xml:space="preserve">, int </w:t>
      </w:r>
      <w:proofErr w:type="spellStart"/>
      <w:r w:rsidRPr="00B23A6E">
        <w:rPr>
          <w:rFonts w:ascii="Bell MT" w:hAnsi="Bell MT"/>
          <w:i/>
          <w:iCs/>
          <w:color w:val="006000"/>
          <w:sz w:val="22"/>
          <w:szCs w:val="22"/>
        </w:rPr>
        <w:t>oflag</w:t>
      </w:r>
      <w:proofErr w:type="spellEnd"/>
      <w:r w:rsidRPr="00B23A6E">
        <w:rPr>
          <w:rFonts w:ascii="Bell MT" w:hAnsi="Bell MT"/>
          <w:b/>
          <w:bCs/>
          <w:color w:val="502000"/>
          <w:sz w:val="22"/>
          <w:szCs w:val="22"/>
        </w:rPr>
        <w:t>);</w:t>
      </w:r>
    </w:p>
    <w:p w14:paraId="317BF051"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w:t>
      </w:r>
      <w:proofErr w:type="spellStart"/>
      <w:r w:rsidRPr="00B23A6E">
        <w:rPr>
          <w:rFonts w:ascii="Bell MT" w:hAnsi="Bell MT"/>
          <w:b/>
          <w:bCs/>
          <w:color w:val="502000"/>
          <w:sz w:val="22"/>
          <w:szCs w:val="22"/>
        </w:rPr>
        <w:t>mqd_t</w:t>
      </w:r>
      <w:proofErr w:type="spellEnd"/>
      <w:r w:rsidRPr="00B23A6E">
        <w:rPr>
          <w:rFonts w:ascii="Bell MT" w:hAnsi="Bell MT"/>
          <w:b/>
          <w:bCs/>
          <w:color w:val="502000"/>
          <w:sz w:val="22"/>
          <w:szCs w:val="22"/>
        </w:rPr>
        <w:t xml:space="preserve"> </w:t>
      </w:r>
      <w:proofErr w:type="spellStart"/>
      <w:r w:rsidRPr="00B23A6E">
        <w:rPr>
          <w:rFonts w:ascii="Bell MT" w:hAnsi="Bell MT"/>
          <w:b/>
          <w:bCs/>
          <w:color w:val="502000"/>
          <w:sz w:val="22"/>
          <w:szCs w:val="22"/>
        </w:rPr>
        <w:t>mq_open</w:t>
      </w:r>
      <w:proofErr w:type="spellEnd"/>
      <w:r w:rsidRPr="00B23A6E">
        <w:rPr>
          <w:rFonts w:ascii="Bell MT" w:hAnsi="Bell MT"/>
          <w:b/>
          <w:bCs/>
          <w:color w:val="502000"/>
          <w:sz w:val="22"/>
          <w:szCs w:val="22"/>
        </w:rPr>
        <w:t>(</w:t>
      </w:r>
      <w:proofErr w:type="spellStart"/>
      <w:r w:rsidRPr="00B23A6E">
        <w:rPr>
          <w:rFonts w:ascii="Bell MT" w:hAnsi="Bell MT"/>
          <w:b/>
          <w:bCs/>
          <w:color w:val="502000"/>
          <w:sz w:val="22"/>
          <w:szCs w:val="22"/>
        </w:rPr>
        <w:t>const</w:t>
      </w:r>
      <w:proofErr w:type="spellEnd"/>
      <w:r w:rsidRPr="00B23A6E">
        <w:rPr>
          <w:rFonts w:ascii="Bell MT" w:hAnsi="Bell MT"/>
          <w:b/>
          <w:bCs/>
          <w:color w:val="502000"/>
          <w:sz w:val="22"/>
          <w:szCs w:val="22"/>
        </w:rPr>
        <w:t xml:space="preserve"> char *</w:t>
      </w:r>
      <w:r w:rsidRPr="00B23A6E">
        <w:rPr>
          <w:rFonts w:ascii="Bell MT" w:hAnsi="Bell MT"/>
          <w:i/>
          <w:iCs/>
          <w:color w:val="006000"/>
          <w:sz w:val="22"/>
          <w:szCs w:val="22"/>
        </w:rPr>
        <w:t>name</w:t>
      </w:r>
      <w:r w:rsidRPr="00B23A6E">
        <w:rPr>
          <w:rFonts w:ascii="Bell MT" w:hAnsi="Bell MT"/>
          <w:b/>
          <w:bCs/>
          <w:color w:val="502000"/>
          <w:sz w:val="22"/>
          <w:szCs w:val="22"/>
        </w:rPr>
        <w:t xml:space="preserve">, int </w:t>
      </w:r>
      <w:proofErr w:type="spellStart"/>
      <w:r w:rsidRPr="00B23A6E">
        <w:rPr>
          <w:rFonts w:ascii="Bell MT" w:hAnsi="Bell MT"/>
          <w:i/>
          <w:iCs/>
          <w:color w:val="006000"/>
          <w:sz w:val="22"/>
          <w:szCs w:val="22"/>
        </w:rPr>
        <w:t>oflag</w:t>
      </w:r>
      <w:proofErr w:type="spellEnd"/>
      <w:r w:rsidRPr="00B23A6E">
        <w:rPr>
          <w:rFonts w:ascii="Bell MT" w:hAnsi="Bell MT"/>
          <w:b/>
          <w:bCs/>
          <w:color w:val="502000"/>
          <w:sz w:val="22"/>
          <w:szCs w:val="22"/>
        </w:rPr>
        <w:t xml:space="preserve">, </w:t>
      </w:r>
      <w:proofErr w:type="spellStart"/>
      <w:r w:rsidRPr="00B23A6E">
        <w:rPr>
          <w:rFonts w:ascii="Bell MT" w:hAnsi="Bell MT"/>
          <w:b/>
          <w:bCs/>
          <w:color w:val="502000"/>
          <w:sz w:val="22"/>
          <w:szCs w:val="22"/>
        </w:rPr>
        <w:t>mode_t</w:t>
      </w:r>
      <w:proofErr w:type="spellEnd"/>
      <w:r w:rsidRPr="00B23A6E">
        <w:rPr>
          <w:rFonts w:ascii="Bell MT" w:hAnsi="Bell MT"/>
          <w:b/>
          <w:bCs/>
          <w:color w:val="502000"/>
          <w:sz w:val="22"/>
          <w:szCs w:val="22"/>
        </w:rPr>
        <w:t xml:space="preserve"> </w:t>
      </w:r>
      <w:r w:rsidRPr="00B23A6E">
        <w:rPr>
          <w:rFonts w:ascii="Bell MT" w:hAnsi="Bell MT"/>
          <w:i/>
          <w:iCs/>
          <w:color w:val="006000"/>
          <w:sz w:val="22"/>
          <w:szCs w:val="22"/>
        </w:rPr>
        <w:t>mode</w:t>
      </w:r>
      <w:r w:rsidRPr="00B23A6E">
        <w:rPr>
          <w:rFonts w:ascii="Bell MT" w:hAnsi="Bell MT"/>
          <w:b/>
          <w:bCs/>
          <w:color w:val="502000"/>
          <w:sz w:val="22"/>
          <w:szCs w:val="22"/>
        </w:rPr>
        <w:t>,</w:t>
      </w:r>
    </w:p>
    <w:p w14:paraId="7ABF14AF"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w:t>
      </w:r>
      <w:r w:rsidRPr="00B23A6E">
        <w:rPr>
          <w:rFonts w:ascii="Bell MT" w:hAnsi="Bell MT"/>
          <w:b/>
          <w:bCs/>
          <w:color w:val="502000"/>
          <w:sz w:val="22"/>
          <w:szCs w:val="22"/>
        </w:rPr>
        <w:t xml:space="preserve">struct </w:t>
      </w:r>
      <w:proofErr w:type="spellStart"/>
      <w:r w:rsidRPr="00B23A6E">
        <w:rPr>
          <w:rFonts w:ascii="Bell MT" w:hAnsi="Bell MT"/>
          <w:b/>
          <w:bCs/>
          <w:color w:val="502000"/>
          <w:sz w:val="22"/>
          <w:szCs w:val="22"/>
        </w:rPr>
        <w:t>mq_attr</w:t>
      </w:r>
      <w:proofErr w:type="spellEnd"/>
      <w:r w:rsidRPr="00B23A6E">
        <w:rPr>
          <w:rFonts w:ascii="Bell MT" w:hAnsi="Bell MT"/>
          <w:b/>
          <w:bCs/>
          <w:color w:val="502000"/>
          <w:sz w:val="22"/>
          <w:szCs w:val="22"/>
        </w:rPr>
        <w:t xml:space="preserve"> *</w:t>
      </w:r>
      <w:proofErr w:type="spellStart"/>
      <w:r w:rsidRPr="00B23A6E">
        <w:rPr>
          <w:rFonts w:ascii="Bell MT" w:hAnsi="Bell MT"/>
          <w:i/>
          <w:iCs/>
          <w:color w:val="006000"/>
          <w:sz w:val="22"/>
          <w:szCs w:val="22"/>
        </w:rPr>
        <w:t>attr</w:t>
      </w:r>
      <w:proofErr w:type="spellEnd"/>
      <w:r w:rsidRPr="00B23A6E">
        <w:rPr>
          <w:rFonts w:ascii="Bell MT" w:hAnsi="Bell MT"/>
          <w:b/>
          <w:bCs/>
          <w:color w:val="502000"/>
          <w:sz w:val="22"/>
          <w:szCs w:val="22"/>
        </w:rPr>
        <w:t>);</w:t>
      </w:r>
    </w:p>
    <w:p w14:paraId="0F8985CC" w14:textId="77777777" w:rsidR="00B23A6E" w:rsidRPr="00B23A6E" w:rsidRDefault="00B23A6E" w:rsidP="00B23A6E">
      <w:pPr>
        <w:pStyle w:val="HTMLPreformatted"/>
        <w:ind w:left="120"/>
        <w:rPr>
          <w:rFonts w:ascii="Bell MT" w:hAnsi="Bell MT"/>
          <w:color w:val="181818"/>
          <w:sz w:val="22"/>
          <w:szCs w:val="22"/>
        </w:rPr>
      </w:pPr>
    </w:p>
    <w:p w14:paraId="29DE9F47"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Link with </w:t>
      </w:r>
      <w:r w:rsidRPr="00B23A6E">
        <w:rPr>
          <w:rFonts w:ascii="Bell MT" w:hAnsi="Bell MT"/>
          <w:i/>
          <w:iCs/>
          <w:color w:val="006000"/>
          <w:sz w:val="22"/>
          <w:szCs w:val="22"/>
        </w:rPr>
        <w:t>-</w:t>
      </w:r>
      <w:proofErr w:type="spellStart"/>
      <w:r w:rsidRPr="00B23A6E">
        <w:rPr>
          <w:rFonts w:ascii="Bell MT" w:hAnsi="Bell MT"/>
          <w:i/>
          <w:iCs/>
          <w:color w:val="006000"/>
          <w:sz w:val="22"/>
          <w:szCs w:val="22"/>
        </w:rPr>
        <w:t>lrt</w:t>
      </w:r>
      <w:proofErr w:type="spellEnd"/>
      <w:r w:rsidRPr="00B23A6E">
        <w:rPr>
          <w:rFonts w:ascii="Bell MT" w:hAnsi="Bell MT"/>
          <w:color w:val="181818"/>
          <w:sz w:val="22"/>
          <w:szCs w:val="22"/>
        </w:rPr>
        <w:t>.</w:t>
      </w:r>
    </w:p>
    <w:p w14:paraId="5C913B29" w14:textId="77777777" w:rsidR="00B23A6E" w:rsidRPr="00B23A6E" w:rsidRDefault="00B23A6E" w:rsidP="00B23A6E">
      <w:pPr>
        <w:pStyle w:val="Heading2"/>
        <w:spacing w:before="375"/>
        <w:ind w:left="120" w:right="120"/>
        <w:rPr>
          <w:rFonts w:ascii="Bell MT" w:hAnsi="Bell MT"/>
          <w:color w:val="A00000"/>
          <w:sz w:val="22"/>
          <w:szCs w:val="22"/>
        </w:rPr>
      </w:pPr>
      <w:r w:rsidRPr="00B23A6E">
        <w:rPr>
          <w:rFonts w:ascii="Bell MT" w:hAnsi="Bell MT"/>
          <w:color w:val="A00000"/>
          <w:sz w:val="22"/>
          <w:szCs w:val="22"/>
        </w:rPr>
        <w:lastRenderedPageBreak/>
        <w:t>DESCRIPTION         </w:t>
      </w:r>
      <w:hyperlink r:id="rId49" w:anchor="top_of_page" w:history="1">
        <w:r w:rsidRPr="00B23A6E">
          <w:rPr>
            <w:rStyle w:val="top-link"/>
            <w:rFonts w:ascii="Bell MT" w:hAnsi="Bell MT"/>
            <w:color w:val="1030FF"/>
            <w:sz w:val="22"/>
            <w:szCs w:val="22"/>
          </w:rPr>
          <w:t>top</w:t>
        </w:r>
      </w:hyperlink>
    </w:p>
    <w:p w14:paraId="4A9781F7"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w:t>
      </w:r>
      <w:proofErr w:type="spellStart"/>
      <w:r w:rsidRPr="00B23A6E">
        <w:rPr>
          <w:rFonts w:ascii="Bell MT" w:hAnsi="Bell MT"/>
          <w:b/>
          <w:bCs/>
          <w:color w:val="502000"/>
          <w:sz w:val="22"/>
          <w:szCs w:val="22"/>
        </w:rPr>
        <w:t>mq_open</w:t>
      </w:r>
      <w:proofErr w:type="spellEnd"/>
      <w:r w:rsidRPr="00B23A6E">
        <w:rPr>
          <w:rFonts w:ascii="Bell MT" w:hAnsi="Bell MT"/>
          <w:color w:val="181818"/>
          <w:sz w:val="22"/>
          <w:szCs w:val="22"/>
        </w:rPr>
        <w:t>() creates a new POSIX message queue or opens an existing</w:t>
      </w:r>
    </w:p>
    <w:p w14:paraId="3161B40D"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queue.  The queue is identified by </w:t>
      </w:r>
      <w:r w:rsidRPr="00B23A6E">
        <w:rPr>
          <w:rFonts w:ascii="Bell MT" w:hAnsi="Bell MT"/>
          <w:i/>
          <w:iCs/>
          <w:color w:val="006000"/>
          <w:sz w:val="22"/>
          <w:szCs w:val="22"/>
        </w:rPr>
        <w:t>name</w:t>
      </w:r>
      <w:r w:rsidRPr="00B23A6E">
        <w:rPr>
          <w:rFonts w:ascii="Bell MT" w:hAnsi="Bell MT"/>
          <w:color w:val="181818"/>
          <w:sz w:val="22"/>
          <w:szCs w:val="22"/>
        </w:rPr>
        <w:t>.  For details of the</w:t>
      </w:r>
    </w:p>
    <w:p w14:paraId="0C452FF7"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construction of </w:t>
      </w:r>
      <w:r w:rsidRPr="00B23A6E">
        <w:rPr>
          <w:rFonts w:ascii="Bell MT" w:hAnsi="Bell MT"/>
          <w:i/>
          <w:iCs/>
          <w:color w:val="006000"/>
          <w:sz w:val="22"/>
          <w:szCs w:val="22"/>
        </w:rPr>
        <w:t>name</w:t>
      </w:r>
      <w:r w:rsidRPr="00B23A6E">
        <w:rPr>
          <w:rFonts w:ascii="Bell MT" w:hAnsi="Bell MT"/>
          <w:color w:val="181818"/>
          <w:sz w:val="22"/>
          <w:szCs w:val="22"/>
        </w:rPr>
        <w:t xml:space="preserve">, see </w:t>
      </w:r>
      <w:hyperlink r:id="rId50" w:history="1">
        <w:proofErr w:type="spellStart"/>
        <w:r w:rsidRPr="00B23A6E">
          <w:rPr>
            <w:rStyle w:val="Hyperlink"/>
            <w:rFonts w:ascii="Bell MT" w:eastAsiaTheme="majorEastAsia" w:hAnsi="Bell MT"/>
            <w:color w:val="1030FF"/>
            <w:sz w:val="22"/>
            <w:szCs w:val="22"/>
          </w:rPr>
          <w:t>mq_overview</w:t>
        </w:r>
        <w:proofErr w:type="spellEnd"/>
        <w:r w:rsidRPr="00B23A6E">
          <w:rPr>
            <w:rStyle w:val="Hyperlink"/>
            <w:rFonts w:ascii="Bell MT" w:eastAsiaTheme="majorEastAsia" w:hAnsi="Bell MT"/>
            <w:color w:val="1030FF"/>
            <w:sz w:val="22"/>
            <w:szCs w:val="22"/>
          </w:rPr>
          <w:t>(7)</w:t>
        </w:r>
      </w:hyperlink>
      <w:r w:rsidRPr="00B23A6E">
        <w:rPr>
          <w:rFonts w:ascii="Bell MT" w:hAnsi="Bell MT"/>
          <w:color w:val="181818"/>
          <w:sz w:val="22"/>
          <w:szCs w:val="22"/>
        </w:rPr>
        <w:t>.</w:t>
      </w:r>
    </w:p>
    <w:p w14:paraId="554DD705" w14:textId="77777777" w:rsidR="00B23A6E" w:rsidRPr="00B23A6E" w:rsidRDefault="00B23A6E" w:rsidP="00B23A6E">
      <w:pPr>
        <w:pStyle w:val="HTMLPreformatted"/>
        <w:ind w:left="120"/>
        <w:rPr>
          <w:rFonts w:ascii="Bell MT" w:hAnsi="Bell MT"/>
          <w:color w:val="181818"/>
          <w:sz w:val="22"/>
          <w:szCs w:val="22"/>
        </w:rPr>
      </w:pPr>
    </w:p>
    <w:p w14:paraId="263EAED0"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The </w:t>
      </w:r>
      <w:proofErr w:type="spellStart"/>
      <w:r w:rsidRPr="00B23A6E">
        <w:rPr>
          <w:rFonts w:ascii="Bell MT" w:hAnsi="Bell MT"/>
          <w:i/>
          <w:iCs/>
          <w:color w:val="006000"/>
          <w:sz w:val="22"/>
          <w:szCs w:val="22"/>
        </w:rPr>
        <w:t>oflag</w:t>
      </w:r>
      <w:proofErr w:type="spellEnd"/>
      <w:r w:rsidRPr="00B23A6E">
        <w:rPr>
          <w:rFonts w:ascii="Bell MT" w:hAnsi="Bell MT"/>
          <w:color w:val="181818"/>
          <w:sz w:val="22"/>
          <w:szCs w:val="22"/>
        </w:rPr>
        <w:t xml:space="preserve"> argument specifies flags that control the operation of</w:t>
      </w:r>
    </w:p>
    <w:p w14:paraId="4DC52CCA"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the call.  (Definitions of the flags values can be obtained by</w:t>
      </w:r>
    </w:p>
    <w:p w14:paraId="20542950"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including </w:t>
      </w:r>
      <w:r w:rsidRPr="00B23A6E">
        <w:rPr>
          <w:rFonts w:ascii="Bell MT" w:hAnsi="Bell MT"/>
          <w:i/>
          <w:iCs/>
          <w:color w:val="006000"/>
          <w:sz w:val="22"/>
          <w:szCs w:val="22"/>
        </w:rPr>
        <w:t>&lt;</w:t>
      </w:r>
      <w:proofErr w:type="spellStart"/>
      <w:r w:rsidRPr="00B23A6E">
        <w:rPr>
          <w:rFonts w:ascii="Bell MT" w:hAnsi="Bell MT"/>
          <w:i/>
          <w:iCs/>
          <w:color w:val="006000"/>
          <w:sz w:val="22"/>
          <w:szCs w:val="22"/>
        </w:rPr>
        <w:t>fcntl.h</w:t>
      </w:r>
      <w:proofErr w:type="spellEnd"/>
      <w:r w:rsidRPr="00B23A6E">
        <w:rPr>
          <w:rFonts w:ascii="Bell MT" w:hAnsi="Bell MT"/>
          <w:i/>
          <w:iCs/>
          <w:color w:val="006000"/>
          <w:sz w:val="22"/>
          <w:szCs w:val="22"/>
        </w:rPr>
        <w:t>&gt;</w:t>
      </w:r>
      <w:r w:rsidRPr="00B23A6E">
        <w:rPr>
          <w:rFonts w:ascii="Bell MT" w:hAnsi="Bell MT"/>
          <w:color w:val="181818"/>
          <w:sz w:val="22"/>
          <w:szCs w:val="22"/>
        </w:rPr>
        <w:t>.)  Exactly one of the following must be</w:t>
      </w:r>
    </w:p>
    <w:p w14:paraId="57C19311" w14:textId="5BAAA230" w:rsid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specified in </w:t>
      </w:r>
      <w:proofErr w:type="spellStart"/>
      <w:r w:rsidRPr="00B23A6E">
        <w:rPr>
          <w:rFonts w:ascii="Bell MT" w:hAnsi="Bell MT"/>
          <w:i/>
          <w:iCs/>
          <w:color w:val="006000"/>
          <w:sz w:val="22"/>
          <w:szCs w:val="22"/>
        </w:rPr>
        <w:t>oflag</w:t>
      </w:r>
      <w:proofErr w:type="spellEnd"/>
      <w:r w:rsidRPr="00B23A6E">
        <w:rPr>
          <w:rFonts w:ascii="Bell MT" w:hAnsi="Bell MT"/>
          <w:color w:val="181818"/>
          <w:sz w:val="22"/>
          <w:szCs w:val="22"/>
        </w:rPr>
        <w:t>:</w:t>
      </w:r>
    </w:p>
    <w:p w14:paraId="3C1CE833" w14:textId="452876C1" w:rsidR="0066526D" w:rsidRPr="00B23A6E" w:rsidRDefault="0066526D" w:rsidP="00B23A6E">
      <w:pPr>
        <w:pStyle w:val="HTMLPreformatted"/>
        <w:ind w:left="120"/>
        <w:rPr>
          <w:rFonts w:ascii="Bell MT" w:hAnsi="Bell MT"/>
          <w:color w:val="181818"/>
          <w:sz w:val="22"/>
          <w:szCs w:val="22"/>
        </w:rPr>
      </w:pPr>
      <w:r w:rsidRPr="0066526D">
        <w:rPr>
          <w:rFonts w:ascii="Bell MT" w:hAnsi="Bell MT"/>
          <w:noProof/>
          <w:color w:val="181818"/>
          <w:sz w:val="22"/>
          <w:szCs w:val="22"/>
        </w:rPr>
        <w:drawing>
          <wp:inline distT="0" distB="0" distL="0" distR="0" wp14:anchorId="3C60B317" wp14:editId="32548C1D">
            <wp:extent cx="6961596" cy="30896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972192" cy="3094385"/>
                    </a:xfrm>
                    <a:prstGeom prst="rect">
                      <a:avLst/>
                    </a:prstGeom>
                  </pic:spPr>
                </pic:pic>
              </a:graphicData>
            </a:graphic>
          </wp:inline>
        </w:drawing>
      </w:r>
    </w:p>
    <w:p w14:paraId="3833C513" w14:textId="77777777" w:rsidR="00B23A6E" w:rsidRPr="00B23A6E" w:rsidRDefault="00B23A6E" w:rsidP="00B23A6E">
      <w:pPr>
        <w:pStyle w:val="HTMLPreformatted"/>
        <w:ind w:left="120"/>
        <w:rPr>
          <w:rFonts w:ascii="Bell MT" w:hAnsi="Bell MT"/>
          <w:color w:val="181818"/>
          <w:sz w:val="22"/>
          <w:szCs w:val="22"/>
        </w:rPr>
      </w:pPr>
    </w:p>
    <w:p w14:paraId="02BDB3AD" w14:textId="3FC3B8FF" w:rsidR="00B23A6E" w:rsidRPr="00B23A6E" w:rsidRDefault="00B23A6E" w:rsidP="0066526D">
      <w:pPr>
        <w:pStyle w:val="HTMLPreformatted"/>
        <w:ind w:left="120"/>
        <w:rPr>
          <w:rFonts w:ascii="Bell MT" w:hAnsi="Bell MT"/>
          <w:color w:val="181818"/>
          <w:sz w:val="22"/>
          <w:szCs w:val="22"/>
        </w:rPr>
      </w:pPr>
      <w:r w:rsidRPr="00B23A6E">
        <w:rPr>
          <w:rFonts w:ascii="Bell MT" w:hAnsi="Bell MT"/>
          <w:color w:val="181818"/>
          <w:sz w:val="22"/>
          <w:szCs w:val="22"/>
        </w:rPr>
        <w:t xml:space="preserve">       </w:t>
      </w:r>
    </w:p>
    <w:p w14:paraId="42A2A66D"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w:t>
      </w:r>
      <w:r w:rsidRPr="00B23A6E">
        <w:rPr>
          <w:rFonts w:ascii="Bell MT" w:hAnsi="Bell MT"/>
          <w:b/>
          <w:bCs/>
          <w:color w:val="502000"/>
          <w:sz w:val="22"/>
          <w:szCs w:val="22"/>
        </w:rPr>
        <w:t>O_CREAT</w:t>
      </w:r>
    </w:p>
    <w:p w14:paraId="74D76E60"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Create the message queue if it does not exist.  The owner</w:t>
      </w:r>
    </w:p>
    <w:p w14:paraId="07B2545C"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(user ID) of the message queue is set to the effective</w:t>
      </w:r>
    </w:p>
    <w:p w14:paraId="5F5B0E15"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user ID of the calling process.  The group ownership</w:t>
      </w:r>
    </w:p>
    <w:p w14:paraId="43383277"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(group ID) is set to the effective group ID of the calling</w:t>
      </w:r>
    </w:p>
    <w:p w14:paraId="5DF4DC37"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process.</w:t>
      </w:r>
    </w:p>
    <w:p w14:paraId="15B113C8" w14:textId="77777777" w:rsidR="00B23A6E" w:rsidRPr="00B23A6E" w:rsidRDefault="00B23A6E" w:rsidP="00B23A6E">
      <w:pPr>
        <w:pStyle w:val="HTMLPreformatted"/>
        <w:ind w:left="120"/>
        <w:rPr>
          <w:rFonts w:ascii="Bell MT" w:hAnsi="Bell MT"/>
          <w:color w:val="181818"/>
          <w:sz w:val="22"/>
          <w:szCs w:val="22"/>
        </w:rPr>
      </w:pPr>
    </w:p>
    <w:p w14:paraId="74E48E6E" w14:textId="529CEA46" w:rsidR="00B23A6E" w:rsidRPr="00B23A6E" w:rsidRDefault="00B23A6E" w:rsidP="0066526D">
      <w:pPr>
        <w:pStyle w:val="HTMLPreformatted"/>
        <w:ind w:left="120"/>
        <w:rPr>
          <w:rFonts w:ascii="Bell MT" w:hAnsi="Bell MT"/>
          <w:color w:val="181818"/>
          <w:sz w:val="22"/>
          <w:szCs w:val="22"/>
        </w:rPr>
      </w:pPr>
      <w:r w:rsidRPr="00B23A6E">
        <w:rPr>
          <w:rFonts w:ascii="Bell MT" w:hAnsi="Bell MT"/>
          <w:color w:val="181818"/>
          <w:sz w:val="22"/>
          <w:szCs w:val="22"/>
        </w:rPr>
        <w:t xml:space="preserve">       </w:t>
      </w:r>
    </w:p>
    <w:p w14:paraId="7F390379" w14:textId="77777777" w:rsidR="00B23A6E" w:rsidRPr="00B23A6E" w:rsidRDefault="00B23A6E" w:rsidP="00B23A6E">
      <w:pPr>
        <w:pStyle w:val="HTMLPreformatted"/>
        <w:ind w:left="120"/>
        <w:rPr>
          <w:rFonts w:ascii="Bell MT" w:hAnsi="Bell MT"/>
          <w:color w:val="181818"/>
          <w:sz w:val="22"/>
          <w:szCs w:val="22"/>
        </w:rPr>
      </w:pPr>
    </w:p>
    <w:p w14:paraId="4947405A"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If </w:t>
      </w:r>
      <w:r w:rsidRPr="00B23A6E">
        <w:rPr>
          <w:rFonts w:ascii="Bell MT" w:hAnsi="Bell MT"/>
          <w:b/>
          <w:bCs/>
          <w:color w:val="502000"/>
          <w:sz w:val="22"/>
          <w:szCs w:val="22"/>
        </w:rPr>
        <w:t xml:space="preserve">O_CREAT </w:t>
      </w:r>
      <w:r w:rsidRPr="00B23A6E">
        <w:rPr>
          <w:rFonts w:ascii="Bell MT" w:hAnsi="Bell MT"/>
          <w:color w:val="181818"/>
          <w:sz w:val="22"/>
          <w:szCs w:val="22"/>
        </w:rPr>
        <w:t xml:space="preserve">is specified in </w:t>
      </w:r>
      <w:proofErr w:type="spellStart"/>
      <w:r w:rsidRPr="00B23A6E">
        <w:rPr>
          <w:rFonts w:ascii="Bell MT" w:hAnsi="Bell MT"/>
          <w:i/>
          <w:iCs/>
          <w:color w:val="006000"/>
          <w:sz w:val="22"/>
          <w:szCs w:val="22"/>
        </w:rPr>
        <w:t>oflag</w:t>
      </w:r>
      <w:proofErr w:type="spellEnd"/>
      <w:r w:rsidRPr="00B23A6E">
        <w:rPr>
          <w:rFonts w:ascii="Bell MT" w:hAnsi="Bell MT"/>
          <w:color w:val="181818"/>
          <w:sz w:val="22"/>
          <w:szCs w:val="22"/>
        </w:rPr>
        <w:t>, then two additional arguments</w:t>
      </w:r>
    </w:p>
    <w:p w14:paraId="4D7C9F3A"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must be supplied.  The </w:t>
      </w:r>
      <w:r w:rsidRPr="00B23A6E">
        <w:rPr>
          <w:rFonts w:ascii="Bell MT" w:hAnsi="Bell MT"/>
          <w:i/>
          <w:iCs/>
          <w:color w:val="006000"/>
          <w:sz w:val="22"/>
          <w:szCs w:val="22"/>
        </w:rPr>
        <w:t>mode</w:t>
      </w:r>
      <w:r w:rsidRPr="00B23A6E">
        <w:rPr>
          <w:rFonts w:ascii="Bell MT" w:hAnsi="Bell MT"/>
          <w:color w:val="181818"/>
          <w:sz w:val="22"/>
          <w:szCs w:val="22"/>
        </w:rPr>
        <w:t xml:space="preserve"> argument specifies the permissions to</w:t>
      </w:r>
    </w:p>
    <w:p w14:paraId="40F54871"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be placed on the new queue, as for </w:t>
      </w:r>
      <w:hyperlink r:id="rId52" w:history="1">
        <w:r w:rsidRPr="00B23A6E">
          <w:rPr>
            <w:rStyle w:val="Hyperlink"/>
            <w:rFonts w:ascii="Bell MT" w:eastAsiaTheme="majorEastAsia" w:hAnsi="Bell MT"/>
            <w:color w:val="1030FF"/>
            <w:sz w:val="22"/>
            <w:szCs w:val="22"/>
          </w:rPr>
          <w:t>open(2)</w:t>
        </w:r>
      </w:hyperlink>
      <w:r w:rsidRPr="00B23A6E">
        <w:rPr>
          <w:rFonts w:ascii="Bell MT" w:hAnsi="Bell MT"/>
          <w:color w:val="181818"/>
          <w:sz w:val="22"/>
          <w:szCs w:val="22"/>
        </w:rPr>
        <w:t>.  (Symbolic</w:t>
      </w:r>
    </w:p>
    <w:p w14:paraId="1CE8DEC2"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definitions for the permissions bits can be obtained by including</w:t>
      </w:r>
    </w:p>
    <w:p w14:paraId="2CB68BCC"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w:t>
      </w:r>
      <w:r w:rsidRPr="00B23A6E">
        <w:rPr>
          <w:rFonts w:ascii="Bell MT" w:hAnsi="Bell MT"/>
          <w:i/>
          <w:iCs/>
          <w:color w:val="006000"/>
          <w:sz w:val="22"/>
          <w:szCs w:val="22"/>
        </w:rPr>
        <w:t>&lt;sys/</w:t>
      </w:r>
      <w:proofErr w:type="spellStart"/>
      <w:r w:rsidRPr="00B23A6E">
        <w:rPr>
          <w:rFonts w:ascii="Bell MT" w:hAnsi="Bell MT"/>
          <w:i/>
          <w:iCs/>
          <w:color w:val="006000"/>
          <w:sz w:val="22"/>
          <w:szCs w:val="22"/>
        </w:rPr>
        <w:t>stat.h</w:t>
      </w:r>
      <w:proofErr w:type="spellEnd"/>
      <w:r w:rsidRPr="00B23A6E">
        <w:rPr>
          <w:rFonts w:ascii="Bell MT" w:hAnsi="Bell MT"/>
          <w:i/>
          <w:iCs/>
          <w:color w:val="006000"/>
          <w:sz w:val="22"/>
          <w:szCs w:val="22"/>
        </w:rPr>
        <w:t>&gt;</w:t>
      </w:r>
      <w:r w:rsidRPr="00B23A6E">
        <w:rPr>
          <w:rFonts w:ascii="Bell MT" w:hAnsi="Bell MT"/>
          <w:color w:val="181818"/>
          <w:sz w:val="22"/>
          <w:szCs w:val="22"/>
        </w:rPr>
        <w:t>.)  The permissions settings are masked against the</w:t>
      </w:r>
    </w:p>
    <w:p w14:paraId="721DEA59"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process </w:t>
      </w:r>
      <w:proofErr w:type="spellStart"/>
      <w:r w:rsidRPr="00B23A6E">
        <w:rPr>
          <w:rFonts w:ascii="Bell MT" w:hAnsi="Bell MT"/>
          <w:color w:val="181818"/>
          <w:sz w:val="22"/>
          <w:szCs w:val="22"/>
        </w:rPr>
        <w:t>umask</w:t>
      </w:r>
      <w:proofErr w:type="spellEnd"/>
      <w:r w:rsidRPr="00B23A6E">
        <w:rPr>
          <w:rFonts w:ascii="Bell MT" w:hAnsi="Bell MT"/>
          <w:color w:val="181818"/>
          <w:sz w:val="22"/>
          <w:szCs w:val="22"/>
        </w:rPr>
        <w:t>.</w:t>
      </w:r>
    </w:p>
    <w:p w14:paraId="00B43EFD" w14:textId="77777777" w:rsidR="00B23A6E" w:rsidRPr="00B23A6E" w:rsidRDefault="00B23A6E" w:rsidP="00B23A6E">
      <w:pPr>
        <w:pStyle w:val="HTMLPreformatted"/>
        <w:ind w:left="120"/>
        <w:rPr>
          <w:rFonts w:ascii="Bell MT" w:hAnsi="Bell MT"/>
          <w:color w:val="181818"/>
          <w:sz w:val="22"/>
          <w:szCs w:val="22"/>
        </w:rPr>
      </w:pPr>
    </w:p>
    <w:p w14:paraId="1DE11DB2"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The fields of the </w:t>
      </w:r>
      <w:r w:rsidRPr="00B23A6E">
        <w:rPr>
          <w:rFonts w:ascii="Bell MT" w:hAnsi="Bell MT"/>
          <w:i/>
          <w:iCs/>
          <w:color w:val="006000"/>
          <w:sz w:val="22"/>
          <w:szCs w:val="22"/>
        </w:rPr>
        <w:t xml:space="preserve">struct </w:t>
      </w:r>
      <w:proofErr w:type="spellStart"/>
      <w:r w:rsidRPr="00B23A6E">
        <w:rPr>
          <w:rFonts w:ascii="Bell MT" w:hAnsi="Bell MT"/>
          <w:i/>
          <w:iCs/>
          <w:color w:val="006000"/>
          <w:sz w:val="22"/>
          <w:szCs w:val="22"/>
        </w:rPr>
        <w:t>mq_attr</w:t>
      </w:r>
      <w:proofErr w:type="spellEnd"/>
      <w:r w:rsidRPr="00B23A6E">
        <w:rPr>
          <w:rFonts w:ascii="Bell MT" w:hAnsi="Bell MT"/>
          <w:color w:val="181818"/>
          <w:sz w:val="22"/>
          <w:szCs w:val="22"/>
        </w:rPr>
        <w:t xml:space="preserve"> pointed to </w:t>
      </w:r>
      <w:proofErr w:type="spellStart"/>
      <w:r w:rsidRPr="00B23A6E">
        <w:rPr>
          <w:rFonts w:ascii="Bell MT" w:hAnsi="Bell MT"/>
          <w:i/>
          <w:iCs/>
          <w:color w:val="006000"/>
          <w:sz w:val="22"/>
          <w:szCs w:val="22"/>
        </w:rPr>
        <w:t>attr</w:t>
      </w:r>
      <w:proofErr w:type="spellEnd"/>
      <w:r w:rsidRPr="00B23A6E">
        <w:rPr>
          <w:rFonts w:ascii="Bell MT" w:hAnsi="Bell MT"/>
          <w:color w:val="181818"/>
          <w:sz w:val="22"/>
          <w:szCs w:val="22"/>
        </w:rPr>
        <w:t xml:space="preserve"> specify the</w:t>
      </w:r>
    </w:p>
    <w:p w14:paraId="603CE877"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maximum number of messages and the maximum size of messages that</w:t>
      </w:r>
    </w:p>
    <w:p w14:paraId="1BAF086B"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the queue will allow.  This structure is defined as follows:</w:t>
      </w:r>
    </w:p>
    <w:p w14:paraId="24E2B150" w14:textId="77777777" w:rsidR="00B23A6E" w:rsidRPr="00B23A6E" w:rsidRDefault="00B23A6E" w:rsidP="00B23A6E">
      <w:pPr>
        <w:pStyle w:val="HTMLPreformatted"/>
        <w:ind w:left="120"/>
        <w:rPr>
          <w:rFonts w:ascii="Bell MT" w:hAnsi="Bell MT"/>
          <w:color w:val="181818"/>
          <w:sz w:val="22"/>
          <w:szCs w:val="22"/>
        </w:rPr>
      </w:pPr>
    </w:p>
    <w:p w14:paraId="27B905A2"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struct </w:t>
      </w:r>
      <w:proofErr w:type="spellStart"/>
      <w:r w:rsidRPr="00B23A6E">
        <w:rPr>
          <w:rFonts w:ascii="Bell MT" w:hAnsi="Bell MT"/>
          <w:color w:val="181818"/>
          <w:sz w:val="22"/>
          <w:szCs w:val="22"/>
        </w:rPr>
        <w:t>mq_attr</w:t>
      </w:r>
      <w:proofErr w:type="spellEnd"/>
      <w:r w:rsidRPr="00B23A6E">
        <w:rPr>
          <w:rFonts w:ascii="Bell MT" w:hAnsi="Bell MT"/>
          <w:color w:val="181818"/>
          <w:sz w:val="22"/>
          <w:szCs w:val="22"/>
        </w:rPr>
        <w:t xml:space="preserve"> {</w:t>
      </w:r>
    </w:p>
    <w:p w14:paraId="0019DAD7"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long </w:t>
      </w:r>
      <w:proofErr w:type="spellStart"/>
      <w:r w:rsidRPr="00B23A6E">
        <w:rPr>
          <w:rFonts w:ascii="Bell MT" w:hAnsi="Bell MT"/>
          <w:color w:val="181818"/>
          <w:sz w:val="22"/>
          <w:szCs w:val="22"/>
        </w:rPr>
        <w:t>mq_flags</w:t>
      </w:r>
      <w:proofErr w:type="spellEnd"/>
      <w:r w:rsidRPr="00B23A6E">
        <w:rPr>
          <w:rFonts w:ascii="Bell MT" w:hAnsi="Bell MT"/>
          <w:color w:val="181818"/>
          <w:sz w:val="22"/>
          <w:szCs w:val="22"/>
        </w:rPr>
        <w:t xml:space="preserve">;       /* Flags (ignored for </w:t>
      </w:r>
      <w:proofErr w:type="spellStart"/>
      <w:r w:rsidRPr="00B23A6E">
        <w:rPr>
          <w:rFonts w:ascii="Bell MT" w:hAnsi="Bell MT"/>
          <w:color w:val="181818"/>
          <w:sz w:val="22"/>
          <w:szCs w:val="22"/>
        </w:rPr>
        <w:t>mq_open</w:t>
      </w:r>
      <w:proofErr w:type="spellEnd"/>
      <w:r w:rsidRPr="00B23A6E">
        <w:rPr>
          <w:rFonts w:ascii="Bell MT" w:hAnsi="Bell MT"/>
          <w:color w:val="181818"/>
          <w:sz w:val="22"/>
          <w:szCs w:val="22"/>
        </w:rPr>
        <w:t>()) */</w:t>
      </w:r>
    </w:p>
    <w:p w14:paraId="7AED2C6A"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long </w:t>
      </w:r>
      <w:proofErr w:type="spellStart"/>
      <w:r w:rsidRPr="00B23A6E">
        <w:rPr>
          <w:rFonts w:ascii="Bell MT" w:hAnsi="Bell MT"/>
          <w:color w:val="181818"/>
          <w:sz w:val="22"/>
          <w:szCs w:val="22"/>
        </w:rPr>
        <w:t>mq_maxmsg</w:t>
      </w:r>
      <w:proofErr w:type="spellEnd"/>
      <w:r w:rsidRPr="00B23A6E">
        <w:rPr>
          <w:rFonts w:ascii="Bell MT" w:hAnsi="Bell MT"/>
          <w:color w:val="181818"/>
          <w:sz w:val="22"/>
          <w:szCs w:val="22"/>
        </w:rPr>
        <w:t>;      /* Max. # of messages on queue */</w:t>
      </w:r>
    </w:p>
    <w:p w14:paraId="77CDD531"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long </w:t>
      </w:r>
      <w:proofErr w:type="spellStart"/>
      <w:r w:rsidRPr="00B23A6E">
        <w:rPr>
          <w:rFonts w:ascii="Bell MT" w:hAnsi="Bell MT"/>
          <w:color w:val="181818"/>
          <w:sz w:val="22"/>
          <w:szCs w:val="22"/>
        </w:rPr>
        <w:t>mq_msgsize</w:t>
      </w:r>
      <w:proofErr w:type="spellEnd"/>
      <w:r w:rsidRPr="00B23A6E">
        <w:rPr>
          <w:rFonts w:ascii="Bell MT" w:hAnsi="Bell MT"/>
          <w:color w:val="181818"/>
          <w:sz w:val="22"/>
          <w:szCs w:val="22"/>
        </w:rPr>
        <w:t>;     /* Max. message size (bytes) */</w:t>
      </w:r>
    </w:p>
    <w:p w14:paraId="2E78BC00"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long </w:t>
      </w:r>
      <w:proofErr w:type="spellStart"/>
      <w:r w:rsidRPr="00B23A6E">
        <w:rPr>
          <w:rFonts w:ascii="Bell MT" w:hAnsi="Bell MT"/>
          <w:color w:val="181818"/>
          <w:sz w:val="22"/>
          <w:szCs w:val="22"/>
        </w:rPr>
        <w:t>mq_curmsgs</w:t>
      </w:r>
      <w:proofErr w:type="spellEnd"/>
      <w:r w:rsidRPr="00B23A6E">
        <w:rPr>
          <w:rFonts w:ascii="Bell MT" w:hAnsi="Bell MT"/>
          <w:color w:val="181818"/>
          <w:sz w:val="22"/>
          <w:szCs w:val="22"/>
        </w:rPr>
        <w:t>;     /* # of messages currently in queue</w:t>
      </w:r>
    </w:p>
    <w:p w14:paraId="68D127EF"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(ignored for </w:t>
      </w:r>
      <w:proofErr w:type="spellStart"/>
      <w:r w:rsidRPr="00B23A6E">
        <w:rPr>
          <w:rFonts w:ascii="Bell MT" w:hAnsi="Bell MT"/>
          <w:color w:val="181818"/>
          <w:sz w:val="22"/>
          <w:szCs w:val="22"/>
        </w:rPr>
        <w:t>mq_open</w:t>
      </w:r>
      <w:proofErr w:type="spellEnd"/>
      <w:r w:rsidRPr="00B23A6E">
        <w:rPr>
          <w:rFonts w:ascii="Bell MT" w:hAnsi="Bell MT"/>
          <w:color w:val="181818"/>
          <w:sz w:val="22"/>
          <w:szCs w:val="22"/>
        </w:rPr>
        <w:t>()) */</w:t>
      </w:r>
    </w:p>
    <w:p w14:paraId="3AF5F728"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w:t>
      </w:r>
    </w:p>
    <w:p w14:paraId="091792A0" w14:textId="77777777" w:rsidR="00B23A6E" w:rsidRPr="00B23A6E" w:rsidRDefault="00B23A6E" w:rsidP="00B23A6E">
      <w:pPr>
        <w:pStyle w:val="HTMLPreformatted"/>
        <w:ind w:left="120"/>
        <w:rPr>
          <w:rFonts w:ascii="Bell MT" w:hAnsi="Bell MT"/>
          <w:color w:val="181818"/>
          <w:sz w:val="22"/>
          <w:szCs w:val="22"/>
        </w:rPr>
      </w:pPr>
    </w:p>
    <w:p w14:paraId="6860B67A"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Only the </w:t>
      </w:r>
      <w:proofErr w:type="spellStart"/>
      <w:r w:rsidRPr="00B23A6E">
        <w:rPr>
          <w:rFonts w:ascii="Bell MT" w:hAnsi="Bell MT"/>
          <w:i/>
          <w:iCs/>
          <w:color w:val="006000"/>
          <w:sz w:val="22"/>
          <w:szCs w:val="22"/>
        </w:rPr>
        <w:t>mq_maxmsg</w:t>
      </w:r>
      <w:proofErr w:type="spellEnd"/>
      <w:r w:rsidRPr="00B23A6E">
        <w:rPr>
          <w:rFonts w:ascii="Bell MT" w:hAnsi="Bell MT"/>
          <w:color w:val="181818"/>
          <w:sz w:val="22"/>
          <w:szCs w:val="22"/>
        </w:rPr>
        <w:t xml:space="preserve"> and </w:t>
      </w:r>
      <w:proofErr w:type="spellStart"/>
      <w:r w:rsidRPr="00B23A6E">
        <w:rPr>
          <w:rFonts w:ascii="Bell MT" w:hAnsi="Bell MT"/>
          <w:i/>
          <w:iCs/>
          <w:color w:val="006000"/>
          <w:sz w:val="22"/>
          <w:szCs w:val="22"/>
        </w:rPr>
        <w:t>mq_msgsize</w:t>
      </w:r>
      <w:proofErr w:type="spellEnd"/>
      <w:r w:rsidRPr="00B23A6E">
        <w:rPr>
          <w:rFonts w:ascii="Bell MT" w:hAnsi="Bell MT"/>
          <w:color w:val="181818"/>
          <w:sz w:val="22"/>
          <w:szCs w:val="22"/>
        </w:rPr>
        <w:t xml:space="preserve"> fields are employed when</w:t>
      </w:r>
    </w:p>
    <w:p w14:paraId="6145428E"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calling </w:t>
      </w:r>
      <w:proofErr w:type="spellStart"/>
      <w:r w:rsidRPr="00B23A6E">
        <w:rPr>
          <w:rFonts w:ascii="Bell MT" w:hAnsi="Bell MT"/>
          <w:b/>
          <w:bCs/>
          <w:color w:val="502000"/>
          <w:sz w:val="22"/>
          <w:szCs w:val="22"/>
        </w:rPr>
        <w:t>mq_open</w:t>
      </w:r>
      <w:proofErr w:type="spellEnd"/>
      <w:r w:rsidRPr="00B23A6E">
        <w:rPr>
          <w:rFonts w:ascii="Bell MT" w:hAnsi="Bell MT"/>
          <w:color w:val="181818"/>
          <w:sz w:val="22"/>
          <w:szCs w:val="22"/>
        </w:rPr>
        <w:t>(); the values in the remaining fields are</w:t>
      </w:r>
    </w:p>
    <w:p w14:paraId="3917326E"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ignored.</w:t>
      </w:r>
    </w:p>
    <w:p w14:paraId="49F66E91" w14:textId="77777777" w:rsidR="00B23A6E" w:rsidRPr="00B23A6E" w:rsidRDefault="00B23A6E" w:rsidP="00B23A6E">
      <w:pPr>
        <w:pStyle w:val="HTMLPreformatted"/>
        <w:ind w:left="120"/>
        <w:rPr>
          <w:rFonts w:ascii="Bell MT" w:hAnsi="Bell MT"/>
          <w:color w:val="181818"/>
          <w:sz w:val="22"/>
          <w:szCs w:val="22"/>
        </w:rPr>
      </w:pPr>
    </w:p>
    <w:p w14:paraId="0DFC8AE5"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If </w:t>
      </w:r>
      <w:proofErr w:type="spellStart"/>
      <w:r w:rsidRPr="00B23A6E">
        <w:rPr>
          <w:rFonts w:ascii="Bell MT" w:hAnsi="Bell MT"/>
          <w:i/>
          <w:iCs/>
          <w:color w:val="006000"/>
          <w:sz w:val="22"/>
          <w:szCs w:val="22"/>
        </w:rPr>
        <w:t>attr</w:t>
      </w:r>
      <w:proofErr w:type="spellEnd"/>
      <w:r w:rsidRPr="00B23A6E">
        <w:rPr>
          <w:rFonts w:ascii="Bell MT" w:hAnsi="Bell MT"/>
          <w:color w:val="181818"/>
          <w:sz w:val="22"/>
          <w:szCs w:val="22"/>
        </w:rPr>
        <w:t xml:space="preserve"> is NULL, then the queue is created with implementation-</w:t>
      </w:r>
    </w:p>
    <w:p w14:paraId="2C691AFB"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defined default attributes.  Since Linux 3.5, two </w:t>
      </w:r>
      <w:r w:rsidRPr="00B23A6E">
        <w:rPr>
          <w:rFonts w:ascii="Bell MT" w:hAnsi="Bell MT"/>
          <w:i/>
          <w:iCs/>
          <w:color w:val="006000"/>
          <w:sz w:val="22"/>
          <w:szCs w:val="22"/>
        </w:rPr>
        <w:t>/proc</w:t>
      </w:r>
      <w:r w:rsidRPr="00B23A6E">
        <w:rPr>
          <w:rFonts w:ascii="Bell MT" w:hAnsi="Bell MT"/>
          <w:color w:val="181818"/>
          <w:sz w:val="22"/>
          <w:szCs w:val="22"/>
        </w:rPr>
        <w:t xml:space="preserve"> files can</w:t>
      </w:r>
    </w:p>
    <w:p w14:paraId="573CD3F7"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be used to control these defaults; see </w:t>
      </w:r>
      <w:hyperlink r:id="rId53" w:history="1">
        <w:proofErr w:type="spellStart"/>
        <w:r w:rsidRPr="00B23A6E">
          <w:rPr>
            <w:rStyle w:val="Hyperlink"/>
            <w:rFonts w:ascii="Bell MT" w:eastAsiaTheme="majorEastAsia" w:hAnsi="Bell MT"/>
            <w:color w:val="1030FF"/>
            <w:sz w:val="22"/>
            <w:szCs w:val="22"/>
          </w:rPr>
          <w:t>mq_overview</w:t>
        </w:r>
        <w:proofErr w:type="spellEnd"/>
        <w:r w:rsidRPr="00B23A6E">
          <w:rPr>
            <w:rStyle w:val="Hyperlink"/>
            <w:rFonts w:ascii="Bell MT" w:eastAsiaTheme="majorEastAsia" w:hAnsi="Bell MT"/>
            <w:color w:val="1030FF"/>
            <w:sz w:val="22"/>
            <w:szCs w:val="22"/>
          </w:rPr>
          <w:t>(7)</w:t>
        </w:r>
      </w:hyperlink>
      <w:r w:rsidRPr="00B23A6E">
        <w:rPr>
          <w:rFonts w:ascii="Bell MT" w:hAnsi="Bell MT"/>
          <w:color w:val="181818"/>
          <w:sz w:val="22"/>
          <w:szCs w:val="22"/>
        </w:rPr>
        <w:t xml:space="preserve"> for</w:t>
      </w:r>
    </w:p>
    <w:p w14:paraId="539CA131"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details.</w:t>
      </w:r>
    </w:p>
    <w:p w14:paraId="3AE0B54F" w14:textId="77777777" w:rsidR="00B23A6E" w:rsidRPr="00B23A6E" w:rsidRDefault="00B23A6E" w:rsidP="00B23A6E">
      <w:pPr>
        <w:pStyle w:val="Heading2"/>
        <w:spacing w:before="375"/>
        <w:ind w:left="120" w:right="120"/>
        <w:rPr>
          <w:rFonts w:ascii="Bell MT" w:hAnsi="Bell MT"/>
          <w:color w:val="A00000"/>
          <w:sz w:val="22"/>
          <w:szCs w:val="22"/>
        </w:rPr>
      </w:pPr>
      <w:r w:rsidRPr="00B23A6E">
        <w:rPr>
          <w:rFonts w:ascii="Bell MT" w:hAnsi="Bell MT"/>
          <w:color w:val="A00000"/>
          <w:sz w:val="22"/>
          <w:szCs w:val="22"/>
        </w:rPr>
        <w:t>RETURN VALUE         </w:t>
      </w:r>
      <w:hyperlink r:id="rId54" w:anchor="top_of_page" w:history="1">
        <w:r w:rsidRPr="00B23A6E">
          <w:rPr>
            <w:rStyle w:val="top-link"/>
            <w:rFonts w:ascii="Bell MT" w:hAnsi="Bell MT"/>
            <w:color w:val="1030FF"/>
            <w:sz w:val="22"/>
            <w:szCs w:val="22"/>
          </w:rPr>
          <w:t>top</w:t>
        </w:r>
      </w:hyperlink>
    </w:p>
    <w:p w14:paraId="59986FBD"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On success, </w:t>
      </w:r>
      <w:proofErr w:type="spellStart"/>
      <w:r w:rsidRPr="00B23A6E">
        <w:rPr>
          <w:rFonts w:ascii="Bell MT" w:hAnsi="Bell MT"/>
          <w:b/>
          <w:bCs/>
          <w:color w:val="502000"/>
          <w:sz w:val="22"/>
          <w:szCs w:val="22"/>
        </w:rPr>
        <w:t>mq_open</w:t>
      </w:r>
      <w:proofErr w:type="spellEnd"/>
      <w:r w:rsidRPr="00B23A6E">
        <w:rPr>
          <w:rFonts w:ascii="Bell MT" w:hAnsi="Bell MT"/>
          <w:color w:val="181818"/>
          <w:sz w:val="22"/>
          <w:szCs w:val="22"/>
        </w:rPr>
        <w:t>() returns a message queue descriptor for use</w:t>
      </w:r>
    </w:p>
    <w:p w14:paraId="48038FE9"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by other message queue functions.  On error, </w:t>
      </w:r>
      <w:proofErr w:type="spellStart"/>
      <w:r w:rsidRPr="00B23A6E">
        <w:rPr>
          <w:rFonts w:ascii="Bell MT" w:hAnsi="Bell MT"/>
          <w:b/>
          <w:bCs/>
          <w:color w:val="502000"/>
          <w:sz w:val="22"/>
          <w:szCs w:val="22"/>
        </w:rPr>
        <w:t>mq_open</w:t>
      </w:r>
      <w:proofErr w:type="spellEnd"/>
      <w:r w:rsidRPr="00B23A6E">
        <w:rPr>
          <w:rFonts w:ascii="Bell MT" w:hAnsi="Bell MT"/>
          <w:color w:val="181818"/>
          <w:sz w:val="22"/>
          <w:szCs w:val="22"/>
        </w:rPr>
        <w:t>() returns</w:t>
      </w:r>
    </w:p>
    <w:p w14:paraId="4BB4A6D9" w14:textId="77777777" w:rsidR="00B23A6E" w:rsidRPr="00B23A6E" w:rsidRDefault="00B23A6E" w:rsidP="00B23A6E">
      <w:pPr>
        <w:pStyle w:val="HTMLPreformatted"/>
        <w:ind w:left="120"/>
        <w:rPr>
          <w:rFonts w:ascii="Bell MT" w:hAnsi="Bell MT"/>
          <w:color w:val="181818"/>
          <w:sz w:val="22"/>
          <w:szCs w:val="22"/>
        </w:rPr>
      </w:pPr>
      <w:r w:rsidRPr="00B23A6E">
        <w:rPr>
          <w:rFonts w:ascii="Bell MT" w:hAnsi="Bell MT"/>
          <w:color w:val="181818"/>
          <w:sz w:val="22"/>
          <w:szCs w:val="22"/>
        </w:rPr>
        <w:t xml:space="preserve">       </w:t>
      </w:r>
      <w:r w:rsidRPr="00B23A6E">
        <w:rPr>
          <w:rFonts w:ascii="Bell MT" w:hAnsi="Bell MT"/>
          <w:i/>
          <w:iCs/>
          <w:color w:val="006000"/>
          <w:sz w:val="22"/>
          <w:szCs w:val="22"/>
        </w:rPr>
        <w:t>(</w:t>
      </w:r>
      <w:proofErr w:type="spellStart"/>
      <w:r w:rsidRPr="00B23A6E">
        <w:rPr>
          <w:rFonts w:ascii="Bell MT" w:hAnsi="Bell MT"/>
          <w:i/>
          <w:iCs/>
          <w:color w:val="006000"/>
          <w:sz w:val="22"/>
          <w:szCs w:val="22"/>
        </w:rPr>
        <w:t>mqd_t</w:t>
      </w:r>
      <w:proofErr w:type="spellEnd"/>
      <w:r w:rsidRPr="00B23A6E">
        <w:rPr>
          <w:rFonts w:ascii="Bell MT" w:hAnsi="Bell MT"/>
          <w:i/>
          <w:iCs/>
          <w:color w:val="006000"/>
          <w:sz w:val="22"/>
          <w:szCs w:val="22"/>
        </w:rPr>
        <w:t>) -1</w:t>
      </w:r>
      <w:r w:rsidRPr="00B23A6E">
        <w:rPr>
          <w:rFonts w:ascii="Bell MT" w:hAnsi="Bell MT"/>
          <w:color w:val="181818"/>
          <w:sz w:val="22"/>
          <w:szCs w:val="22"/>
        </w:rPr>
        <w:t xml:space="preserve">, with </w:t>
      </w:r>
      <w:hyperlink r:id="rId55" w:history="1">
        <w:proofErr w:type="spellStart"/>
        <w:r w:rsidRPr="00B23A6E">
          <w:rPr>
            <w:rStyle w:val="Hyperlink"/>
            <w:rFonts w:ascii="Bell MT" w:eastAsiaTheme="majorEastAsia" w:hAnsi="Bell MT"/>
            <w:i/>
            <w:iCs/>
            <w:color w:val="1030FF"/>
            <w:sz w:val="22"/>
            <w:szCs w:val="22"/>
          </w:rPr>
          <w:t>errno</w:t>
        </w:r>
        <w:proofErr w:type="spellEnd"/>
      </w:hyperlink>
      <w:r w:rsidRPr="00B23A6E">
        <w:rPr>
          <w:rFonts w:ascii="Bell MT" w:hAnsi="Bell MT"/>
          <w:color w:val="181818"/>
          <w:sz w:val="22"/>
          <w:szCs w:val="22"/>
        </w:rPr>
        <w:t xml:space="preserve"> set to indicate the error.</w:t>
      </w:r>
    </w:p>
    <w:p w14:paraId="3CA96EF8" w14:textId="0853D97B" w:rsidR="00B325AF" w:rsidRDefault="00B325AF" w:rsidP="00B23A6E">
      <w:pPr>
        <w:pStyle w:val="Heading2"/>
        <w:spacing w:before="375"/>
        <w:ind w:left="120" w:right="120"/>
        <w:rPr>
          <w:rFonts w:ascii="Bell MT" w:hAnsi="Bell MT"/>
          <w:color w:val="A00000"/>
          <w:sz w:val="22"/>
          <w:szCs w:val="22"/>
        </w:rPr>
      </w:pPr>
      <w:r w:rsidRPr="00B325AF">
        <w:rPr>
          <w:rFonts w:ascii="Bell MT" w:hAnsi="Bell MT"/>
          <w:noProof/>
          <w:color w:val="A00000"/>
          <w:sz w:val="22"/>
          <w:szCs w:val="22"/>
        </w:rPr>
        <w:drawing>
          <wp:inline distT="0" distB="0" distL="0" distR="0" wp14:anchorId="13CAE88D" wp14:editId="4EA262B2">
            <wp:extent cx="6974682" cy="2503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984078" cy="2507088"/>
                    </a:xfrm>
                    <a:prstGeom prst="rect">
                      <a:avLst/>
                    </a:prstGeom>
                  </pic:spPr>
                </pic:pic>
              </a:graphicData>
            </a:graphic>
          </wp:inline>
        </w:drawing>
      </w:r>
    </w:p>
    <w:p w14:paraId="6F7A2582" w14:textId="795D4046" w:rsidR="00B23A6E" w:rsidRPr="00B23A6E" w:rsidRDefault="00B23A6E" w:rsidP="00B23A6E">
      <w:pPr>
        <w:rPr>
          <w:rFonts w:ascii="Bell MT" w:hAnsi="Bell MT" w:cs="Times New Roman"/>
        </w:rPr>
      </w:pPr>
    </w:p>
    <w:p w14:paraId="2BF0B659" w14:textId="34B171D5" w:rsidR="00482229" w:rsidRDefault="00252EE9" w:rsidP="00AA1253">
      <w:pPr>
        <w:pStyle w:val="Heading1"/>
        <w:rPr>
          <w:rFonts w:ascii="Bell MT" w:hAnsi="Bell MT"/>
          <w:b/>
          <w:bCs/>
          <w:color w:val="auto"/>
          <w:sz w:val="44"/>
          <w:szCs w:val="44"/>
        </w:rPr>
      </w:pPr>
      <w:proofErr w:type="spellStart"/>
      <w:r w:rsidRPr="00AA1253">
        <w:rPr>
          <w:rFonts w:ascii="Bell MT" w:hAnsi="Bell MT"/>
          <w:b/>
          <w:bCs/>
          <w:color w:val="auto"/>
          <w:sz w:val="44"/>
          <w:szCs w:val="44"/>
        </w:rPr>
        <w:t>mq_</w:t>
      </w:r>
      <w:r w:rsidR="002959E5">
        <w:rPr>
          <w:rFonts w:ascii="Bell MT" w:hAnsi="Bell MT"/>
          <w:b/>
          <w:bCs/>
          <w:color w:val="auto"/>
          <w:sz w:val="44"/>
          <w:szCs w:val="44"/>
        </w:rPr>
        <w:t>send</w:t>
      </w:r>
      <w:proofErr w:type="spellEnd"/>
      <w:r w:rsidRPr="00AA1253">
        <w:rPr>
          <w:rFonts w:ascii="Bell MT" w:hAnsi="Bell MT"/>
          <w:b/>
          <w:bCs/>
          <w:color w:val="auto"/>
          <w:sz w:val="44"/>
          <w:szCs w:val="44"/>
        </w:rPr>
        <w:t>()</w:t>
      </w:r>
    </w:p>
    <w:p w14:paraId="37E71EA4" w14:textId="01BD1029" w:rsidR="00DD4255" w:rsidRPr="00DD4255" w:rsidRDefault="00723D17" w:rsidP="00DD4255">
      <w:hyperlink r:id="rId57" w:history="1">
        <w:proofErr w:type="spellStart"/>
        <w:r w:rsidR="00DD4255">
          <w:rPr>
            <w:rStyle w:val="Hyperlink"/>
          </w:rPr>
          <w:t>mq_send</w:t>
        </w:r>
        <w:proofErr w:type="spellEnd"/>
        <w:r w:rsidR="00DD4255">
          <w:rPr>
            <w:rStyle w:val="Hyperlink"/>
          </w:rPr>
          <w:t>(3) - Linux manual page (man7.org)</w:t>
        </w:r>
      </w:hyperlink>
    </w:p>
    <w:p w14:paraId="2B83D4EB" w14:textId="381A104C" w:rsidR="00AA1253" w:rsidRDefault="000C51C7" w:rsidP="00AA1253">
      <w:r w:rsidRPr="000C51C7">
        <w:rPr>
          <w:noProof/>
        </w:rPr>
        <w:drawing>
          <wp:inline distT="0" distB="0" distL="0" distR="0" wp14:anchorId="234DEB4A" wp14:editId="7F4833D8">
            <wp:extent cx="6340389" cy="3734124"/>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340389" cy="3734124"/>
                    </a:xfrm>
                    <a:prstGeom prst="rect">
                      <a:avLst/>
                    </a:prstGeom>
                  </pic:spPr>
                </pic:pic>
              </a:graphicData>
            </a:graphic>
          </wp:inline>
        </w:drawing>
      </w:r>
    </w:p>
    <w:p w14:paraId="5AF01038" w14:textId="49C47845" w:rsidR="00790F68" w:rsidRDefault="00790F68" w:rsidP="00AA1253">
      <w:r w:rsidRPr="00790F68">
        <w:rPr>
          <w:noProof/>
        </w:rPr>
        <w:drawing>
          <wp:inline distT="0" distB="0" distL="0" distR="0" wp14:anchorId="1146D26D" wp14:editId="65034D87">
            <wp:extent cx="2453853" cy="1928027"/>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53853" cy="1928027"/>
                    </a:xfrm>
                    <a:prstGeom prst="rect">
                      <a:avLst/>
                    </a:prstGeom>
                  </pic:spPr>
                </pic:pic>
              </a:graphicData>
            </a:graphic>
          </wp:inline>
        </w:drawing>
      </w:r>
    </w:p>
    <w:p w14:paraId="74C43A6E" w14:textId="3C5DE47C" w:rsidR="00C267D4" w:rsidRPr="00C267D4" w:rsidRDefault="007A08E4" w:rsidP="00C267D4">
      <w:pPr>
        <w:rPr>
          <w:rFonts w:ascii="Bell MT" w:hAnsi="Bell MT"/>
          <w:sz w:val="24"/>
          <w:szCs w:val="24"/>
        </w:rPr>
      </w:pPr>
      <w:r w:rsidRPr="007A08E4">
        <w:rPr>
          <w:noProof/>
        </w:rPr>
        <w:drawing>
          <wp:inline distT="0" distB="0" distL="0" distR="0" wp14:anchorId="5E532CE7" wp14:editId="5A26306A">
            <wp:extent cx="6645910" cy="62674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645910" cy="6267450"/>
                    </a:xfrm>
                    <a:prstGeom prst="rect">
                      <a:avLst/>
                    </a:prstGeom>
                  </pic:spPr>
                </pic:pic>
              </a:graphicData>
            </a:graphic>
          </wp:inline>
        </w:drawing>
      </w:r>
      <w:r w:rsidR="00C267D4" w:rsidRPr="00C267D4">
        <w:rPr>
          <w:rFonts w:ascii="Bell MT" w:hAnsi="Bell MT"/>
          <w:color w:val="A00000"/>
          <w:sz w:val="24"/>
          <w:szCs w:val="24"/>
        </w:rPr>
        <w:t xml:space="preserve">RETURN VALUE         </w:t>
      </w:r>
    </w:p>
    <w:p w14:paraId="26BBC287" w14:textId="000F16C6" w:rsidR="00C267D4" w:rsidRPr="00C267D4" w:rsidRDefault="00C267D4" w:rsidP="00C267D4">
      <w:pPr>
        <w:pStyle w:val="HTMLPreformatted"/>
        <w:ind w:left="120"/>
        <w:rPr>
          <w:rFonts w:ascii="Bell MT" w:hAnsi="Bell MT"/>
          <w:color w:val="181818"/>
          <w:sz w:val="24"/>
          <w:szCs w:val="24"/>
        </w:rPr>
      </w:pPr>
      <w:r w:rsidRPr="00C267D4">
        <w:rPr>
          <w:rFonts w:ascii="Bell MT" w:hAnsi="Bell MT"/>
          <w:color w:val="181818"/>
          <w:sz w:val="24"/>
          <w:szCs w:val="24"/>
        </w:rPr>
        <w:t xml:space="preserve">       On success, </w:t>
      </w:r>
      <w:proofErr w:type="spellStart"/>
      <w:r w:rsidRPr="00C267D4">
        <w:rPr>
          <w:rFonts w:ascii="Bell MT" w:hAnsi="Bell MT"/>
          <w:b/>
          <w:bCs/>
          <w:color w:val="502000"/>
          <w:sz w:val="24"/>
          <w:szCs w:val="24"/>
        </w:rPr>
        <w:t>mq_send</w:t>
      </w:r>
      <w:proofErr w:type="spellEnd"/>
      <w:r w:rsidRPr="00C267D4">
        <w:rPr>
          <w:rFonts w:ascii="Bell MT" w:hAnsi="Bell MT"/>
          <w:color w:val="181818"/>
          <w:sz w:val="24"/>
          <w:szCs w:val="24"/>
        </w:rPr>
        <w:t xml:space="preserve">() and </w:t>
      </w:r>
      <w:proofErr w:type="spellStart"/>
      <w:r w:rsidRPr="00C267D4">
        <w:rPr>
          <w:rFonts w:ascii="Bell MT" w:hAnsi="Bell MT"/>
          <w:b/>
          <w:bCs/>
          <w:color w:val="502000"/>
          <w:sz w:val="24"/>
          <w:szCs w:val="24"/>
        </w:rPr>
        <w:t>mq_timedsend</w:t>
      </w:r>
      <w:proofErr w:type="spellEnd"/>
      <w:r w:rsidRPr="00C267D4">
        <w:rPr>
          <w:rFonts w:ascii="Bell MT" w:hAnsi="Bell MT"/>
          <w:color w:val="181818"/>
          <w:sz w:val="24"/>
          <w:szCs w:val="24"/>
        </w:rPr>
        <w:t xml:space="preserve">() return zero; on error,  -1 is returned, with </w:t>
      </w:r>
      <w:hyperlink r:id="rId61" w:history="1">
        <w:proofErr w:type="spellStart"/>
        <w:r w:rsidRPr="00C267D4">
          <w:rPr>
            <w:rStyle w:val="Hyperlink"/>
            <w:rFonts w:ascii="Bell MT" w:eastAsiaTheme="majorEastAsia" w:hAnsi="Bell MT"/>
            <w:i/>
            <w:iCs/>
            <w:color w:val="1030FF"/>
            <w:sz w:val="24"/>
            <w:szCs w:val="24"/>
          </w:rPr>
          <w:t>errno</w:t>
        </w:r>
        <w:proofErr w:type="spellEnd"/>
      </w:hyperlink>
      <w:r w:rsidRPr="00C267D4">
        <w:rPr>
          <w:rFonts w:ascii="Bell MT" w:hAnsi="Bell MT"/>
          <w:color w:val="181818"/>
          <w:sz w:val="24"/>
          <w:szCs w:val="24"/>
        </w:rPr>
        <w:t xml:space="preserve"> set to indicate the error.</w:t>
      </w:r>
    </w:p>
    <w:p w14:paraId="75B40727" w14:textId="77777777" w:rsidR="00C267D4" w:rsidRPr="00C267D4" w:rsidRDefault="00C267D4" w:rsidP="00AA1253">
      <w:pPr>
        <w:rPr>
          <w:rFonts w:ascii="Bell MT" w:hAnsi="Bell MT"/>
          <w:sz w:val="24"/>
          <w:szCs w:val="24"/>
        </w:rPr>
      </w:pPr>
    </w:p>
    <w:p w14:paraId="66FA9E7B" w14:textId="730E8AD9" w:rsidR="00CC7584" w:rsidRDefault="00CC7584" w:rsidP="00CC7584">
      <w:pPr>
        <w:pStyle w:val="Heading1"/>
        <w:rPr>
          <w:rFonts w:ascii="Bell MT" w:hAnsi="Bell MT"/>
          <w:b/>
          <w:bCs/>
          <w:color w:val="auto"/>
          <w:sz w:val="44"/>
          <w:szCs w:val="44"/>
        </w:rPr>
      </w:pPr>
      <w:proofErr w:type="spellStart"/>
      <w:r w:rsidRPr="00CC7584">
        <w:rPr>
          <w:rFonts w:ascii="Bell MT" w:hAnsi="Bell MT"/>
          <w:b/>
          <w:bCs/>
          <w:color w:val="auto"/>
          <w:sz w:val="44"/>
          <w:szCs w:val="44"/>
        </w:rPr>
        <w:t>mq_receive</w:t>
      </w:r>
      <w:proofErr w:type="spellEnd"/>
    </w:p>
    <w:p w14:paraId="0FF1A829" w14:textId="784439E9" w:rsidR="000B4461" w:rsidRDefault="00723D17" w:rsidP="000B4461">
      <w:hyperlink r:id="rId62" w:history="1">
        <w:proofErr w:type="spellStart"/>
        <w:r w:rsidR="000B4461">
          <w:rPr>
            <w:rStyle w:val="Hyperlink"/>
          </w:rPr>
          <w:t>mq_receive</w:t>
        </w:r>
        <w:proofErr w:type="spellEnd"/>
        <w:r w:rsidR="000B4461">
          <w:rPr>
            <w:rStyle w:val="Hyperlink"/>
          </w:rPr>
          <w:t>(3) - Linux manual page (man7.org)</w:t>
        </w:r>
      </w:hyperlink>
    </w:p>
    <w:p w14:paraId="6C6EA850" w14:textId="5469D630" w:rsidR="005F1C01" w:rsidRPr="000B4461" w:rsidRDefault="005F1C01" w:rsidP="000B4461">
      <w:r w:rsidRPr="005F1C01">
        <w:rPr>
          <w:noProof/>
        </w:rPr>
        <w:drawing>
          <wp:inline distT="0" distB="0" distL="0" distR="0" wp14:anchorId="7B4AC84D" wp14:editId="7EF3279B">
            <wp:extent cx="2301439" cy="1882303"/>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01439" cy="1882303"/>
                    </a:xfrm>
                    <a:prstGeom prst="rect">
                      <a:avLst/>
                    </a:prstGeom>
                  </pic:spPr>
                </pic:pic>
              </a:graphicData>
            </a:graphic>
          </wp:inline>
        </w:drawing>
      </w:r>
    </w:p>
    <w:p w14:paraId="145BCF64" w14:textId="13922C96" w:rsidR="00CC7584" w:rsidRPr="00CC7584" w:rsidRDefault="00CC7584" w:rsidP="00CC7584">
      <w:r w:rsidRPr="00CC7584">
        <w:rPr>
          <w:noProof/>
        </w:rPr>
        <w:drawing>
          <wp:inline distT="0" distB="0" distL="0" distR="0" wp14:anchorId="69C53D86" wp14:editId="0B29ED7A">
            <wp:extent cx="6645910" cy="36861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645910" cy="3686175"/>
                    </a:xfrm>
                    <a:prstGeom prst="rect">
                      <a:avLst/>
                    </a:prstGeom>
                  </pic:spPr>
                </pic:pic>
              </a:graphicData>
            </a:graphic>
          </wp:inline>
        </w:drawing>
      </w:r>
    </w:p>
    <w:p w14:paraId="282BD705" w14:textId="4A9AF913" w:rsidR="00CC7584" w:rsidRDefault="00BE0078" w:rsidP="0058015E">
      <w:pPr>
        <w:rPr>
          <w:rFonts w:ascii="Bell MT" w:hAnsi="Bell MT"/>
        </w:rPr>
      </w:pPr>
      <w:r w:rsidRPr="00BE0078">
        <w:rPr>
          <w:rFonts w:ascii="Bell MT" w:hAnsi="Bell MT"/>
          <w:noProof/>
        </w:rPr>
        <w:drawing>
          <wp:inline distT="0" distB="0" distL="0" distR="0" wp14:anchorId="65E5CC8D" wp14:editId="42117D9B">
            <wp:extent cx="6645910" cy="5217160"/>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645910" cy="5217160"/>
                    </a:xfrm>
                    <a:prstGeom prst="rect">
                      <a:avLst/>
                    </a:prstGeom>
                  </pic:spPr>
                </pic:pic>
              </a:graphicData>
            </a:graphic>
          </wp:inline>
        </w:drawing>
      </w:r>
    </w:p>
    <w:p w14:paraId="365219A8" w14:textId="581350EC" w:rsidR="00187B70" w:rsidRPr="00B23A6E" w:rsidRDefault="00187B70" w:rsidP="0058015E">
      <w:pPr>
        <w:rPr>
          <w:rFonts w:ascii="Bell MT" w:hAnsi="Bell MT"/>
        </w:rPr>
      </w:pPr>
      <w:r w:rsidRPr="00187B70">
        <w:rPr>
          <w:rFonts w:ascii="Bell MT" w:hAnsi="Bell MT"/>
          <w:noProof/>
        </w:rPr>
        <w:drawing>
          <wp:inline distT="0" distB="0" distL="0" distR="0" wp14:anchorId="78146312" wp14:editId="4129949D">
            <wp:extent cx="5692633" cy="1066892"/>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92633" cy="1066892"/>
                    </a:xfrm>
                    <a:prstGeom prst="rect">
                      <a:avLst/>
                    </a:prstGeom>
                  </pic:spPr>
                </pic:pic>
              </a:graphicData>
            </a:graphic>
          </wp:inline>
        </w:drawing>
      </w:r>
    </w:p>
    <w:sectPr w:rsidR="00187B70" w:rsidRPr="00B23A6E" w:rsidSect="008D40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ll MT">
    <w:altName w:val="Bell MT"/>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7244E"/>
    <w:multiLevelType w:val="multilevel"/>
    <w:tmpl w:val="F6A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D632AE"/>
    <w:multiLevelType w:val="multilevel"/>
    <w:tmpl w:val="023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C27C1"/>
    <w:multiLevelType w:val="multilevel"/>
    <w:tmpl w:val="B842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36"/>
    <w:rsid w:val="000B4461"/>
    <w:rsid w:val="000C51C7"/>
    <w:rsid w:val="00187B70"/>
    <w:rsid w:val="00252EE9"/>
    <w:rsid w:val="00257C72"/>
    <w:rsid w:val="002959E5"/>
    <w:rsid w:val="002D6A64"/>
    <w:rsid w:val="0032142C"/>
    <w:rsid w:val="003D7157"/>
    <w:rsid w:val="0040290D"/>
    <w:rsid w:val="00482229"/>
    <w:rsid w:val="004F7E77"/>
    <w:rsid w:val="00574C8F"/>
    <w:rsid w:val="0058015E"/>
    <w:rsid w:val="005F1C01"/>
    <w:rsid w:val="0066526D"/>
    <w:rsid w:val="00723D17"/>
    <w:rsid w:val="00790F68"/>
    <w:rsid w:val="007940C9"/>
    <w:rsid w:val="007A08E4"/>
    <w:rsid w:val="008D4036"/>
    <w:rsid w:val="008F2E5F"/>
    <w:rsid w:val="00920F4B"/>
    <w:rsid w:val="009268CF"/>
    <w:rsid w:val="00AA1253"/>
    <w:rsid w:val="00B06B0B"/>
    <w:rsid w:val="00B23A6E"/>
    <w:rsid w:val="00B325AF"/>
    <w:rsid w:val="00B77D5B"/>
    <w:rsid w:val="00BD37D9"/>
    <w:rsid w:val="00BE0078"/>
    <w:rsid w:val="00C267D4"/>
    <w:rsid w:val="00CA6AAB"/>
    <w:rsid w:val="00CC7584"/>
    <w:rsid w:val="00DA52C5"/>
    <w:rsid w:val="00DD4255"/>
    <w:rsid w:val="00E31CEC"/>
    <w:rsid w:val="00EA5C27"/>
    <w:rsid w:val="00F16A3A"/>
    <w:rsid w:val="00F17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21FD"/>
  <w15:chartTrackingRefBased/>
  <w15:docId w15:val="{309215A7-D504-43D0-8360-E6A0C917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1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17C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A52C5"/>
    <w:rPr>
      <w:color w:val="0000FF"/>
      <w:u w:val="single"/>
    </w:rPr>
  </w:style>
  <w:style w:type="character" w:customStyle="1" w:styleId="Heading1Char">
    <w:name w:val="Heading 1 Char"/>
    <w:basedOn w:val="DefaultParagraphFont"/>
    <w:link w:val="Heading1"/>
    <w:uiPriority w:val="9"/>
    <w:rsid w:val="0058015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17CE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F17C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ite">
    <w:name w:val="HTML Cite"/>
    <w:basedOn w:val="DefaultParagraphFont"/>
    <w:uiPriority w:val="99"/>
    <w:semiHidden/>
    <w:unhideWhenUsed/>
    <w:rsid w:val="00F17CEC"/>
    <w:rPr>
      <w:i/>
      <w:iCs/>
    </w:rPr>
  </w:style>
  <w:style w:type="character" w:styleId="HTMLTypewriter">
    <w:name w:val="HTML Typewriter"/>
    <w:basedOn w:val="DefaultParagraphFont"/>
    <w:uiPriority w:val="99"/>
    <w:semiHidden/>
    <w:unhideWhenUsed/>
    <w:rsid w:val="00F17CEC"/>
    <w:rPr>
      <w:rFonts w:ascii="Courier New" w:eastAsia="Times New Roman" w:hAnsi="Courier New" w:cs="Courier New"/>
      <w:sz w:val="20"/>
      <w:szCs w:val="20"/>
    </w:rPr>
  </w:style>
  <w:style w:type="paragraph" w:customStyle="1" w:styleId="nav-text">
    <w:name w:val="nav-text"/>
    <w:basedOn w:val="Normal"/>
    <w:rsid w:val="00B23A6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raining-text">
    <w:name w:val="training-text"/>
    <w:basedOn w:val="Normal"/>
    <w:rsid w:val="00B23A6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ection-dir">
    <w:name w:val="section-dir"/>
    <w:basedOn w:val="Normal"/>
    <w:rsid w:val="00B23A6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B23A6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23A6E"/>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B23A6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23A6E"/>
    <w:rPr>
      <w:rFonts w:ascii="Arial" w:eastAsia="Times New Roman" w:hAnsi="Arial" w:cs="Arial"/>
      <w:vanish/>
      <w:sz w:val="16"/>
      <w:szCs w:val="16"/>
      <w:lang w:eastAsia="en-IN"/>
    </w:rPr>
  </w:style>
  <w:style w:type="paragraph" w:styleId="HTMLPreformatted">
    <w:name w:val="HTML Preformatted"/>
    <w:basedOn w:val="Normal"/>
    <w:link w:val="HTMLPreformattedChar"/>
    <w:uiPriority w:val="99"/>
    <w:unhideWhenUsed/>
    <w:rsid w:val="00B23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B23A6E"/>
    <w:rPr>
      <w:rFonts w:ascii="Courier New" w:eastAsia="Times New Roman" w:hAnsi="Courier New" w:cs="Courier New"/>
      <w:sz w:val="20"/>
      <w:szCs w:val="20"/>
      <w:lang w:eastAsia="en-IN"/>
    </w:rPr>
  </w:style>
  <w:style w:type="character" w:customStyle="1" w:styleId="headline">
    <w:name w:val="headline"/>
    <w:basedOn w:val="DefaultParagraphFont"/>
    <w:rsid w:val="00B23A6E"/>
  </w:style>
  <w:style w:type="character" w:customStyle="1" w:styleId="top-link">
    <w:name w:val="top-link"/>
    <w:basedOn w:val="DefaultParagraphFont"/>
    <w:rsid w:val="00B23A6E"/>
  </w:style>
  <w:style w:type="character" w:customStyle="1" w:styleId="footline">
    <w:name w:val="footline"/>
    <w:basedOn w:val="DefaultParagraphFont"/>
    <w:rsid w:val="00B23A6E"/>
  </w:style>
  <w:style w:type="paragraph" w:customStyle="1" w:styleId="page-copyright">
    <w:name w:val="page-copyright"/>
    <w:basedOn w:val="Normal"/>
    <w:rsid w:val="00B23A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23A6E"/>
    <w:rPr>
      <w:i/>
      <w:iCs/>
    </w:rPr>
  </w:style>
  <w:style w:type="character" w:styleId="Strong">
    <w:name w:val="Strong"/>
    <w:basedOn w:val="DefaultParagraphFont"/>
    <w:uiPriority w:val="22"/>
    <w:qFormat/>
    <w:rsid w:val="00B23A6E"/>
    <w:rPr>
      <w:b/>
      <w:bCs/>
    </w:rPr>
  </w:style>
  <w:style w:type="character" w:styleId="FollowedHyperlink">
    <w:name w:val="FollowedHyperlink"/>
    <w:basedOn w:val="DefaultParagraphFont"/>
    <w:uiPriority w:val="99"/>
    <w:semiHidden/>
    <w:unhideWhenUsed/>
    <w:rsid w:val="00723D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77069">
      <w:bodyDiv w:val="1"/>
      <w:marLeft w:val="0"/>
      <w:marRight w:val="0"/>
      <w:marTop w:val="0"/>
      <w:marBottom w:val="0"/>
      <w:divBdr>
        <w:top w:val="none" w:sz="0" w:space="0" w:color="auto"/>
        <w:left w:val="none" w:sz="0" w:space="0" w:color="auto"/>
        <w:bottom w:val="none" w:sz="0" w:space="0" w:color="auto"/>
        <w:right w:val="none" w:sz="0" w:space="0" w:color="auto"/>
      </w:divBdr>
    </w:div>
    <w:div w:id="842666672">
      <w:bodyDiv w:val="1"/>
      <w:marLeft w:val="0"/>
      <w:marRight w:val="0"/>
      <w:marTop w:val="0"/>
      <w:marBottom w:val="0"/>
      <w:divBdr>
        <w:top w:val="none" w:sz="0" w:space="0" w:color="auto"/>
        <w:left w:val="none" w:sz="0" w:space="0" w:color="auto"/>
        <w:bottom w:val="none" w:sz="0" w:space="0" w:color="auto"/>
        <w:right w:val="none" w:sz="0" w:space="0" w:color="auto"/>
      </w:divBdr>
    </w:div>
    <w:div w:id="1968775985">
      <w:bodyDiv w:val="1"/>
      <w:marLeft w:val="0"/>
      <w:marRight w:val="0"/>
      <w:marTop w:val="0"/>
      <w:marBottom w:val="0"/>
      <w:divBdr>
        <w:top w:val="none" w:sz="0" w:space="0" w:color="auto"/>
        <w:left w:val="none" w:sz="0" w:space="0" w:color="auto"/>
        <w:bottom w:val="none" w:sz="0" w:space="0" w:color="auto"/>
        <w:right w:val="none" w:sz="0" w:space="0" w:color="auto"/>
      </w:divBdr>
      <w:divsChild>
        <w:div w:id="147871253">
          <w:marLeft w:val="0"/>
          <w:marRight w:val="0"/>
          <w:marTop w:val="0"/>
          <w:marBottom w:val="0"/>
          <w:divBdr>
            <w:top w:val="none" w:sz="0" w:space="0" w:color="auto"/>
            <w:left w:val="none" w:sz="0" w:space="0" w:color="auto"/>
            <w:bottom w:val="none" w:sz="0" w:space="0" w:color="auto"/>
            <w:right w:val="none" w:sz="0" w:space="0" w:color="auto"/>
          </w:divBdr>
        </w:div>
        <w:div w:id="1964917919">
          <w:marLeft w:val="0"/>
          <w:marRight w:val="0"/>
          <w:marTop w:val="0"/>
          <w:marBottom w:val="0"/>
          <w:divBdr>
            <w:top w:val="none" w:sz="0" w:space="0" w:color="auto"/>
            <w:left w:val="none" w:sz="0" w:space="0" w:color="auto"/>
            <w:bottom w:val="none" w:sz="0" w:space="0" w:color="auto"/>
            <w:right w:val="none" w:sz="0" w:space="0" w:color="auto"/>
          </w:divBdr>
        </w:div>
        <w:div w:id="2070032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sers.pja.edu.pl/~jms/qnx/help/watcom/clibref/qnx/fchown.html" TargetMode="External"/><Relationship Id="rId21" Type="http://schemas.openxmlformats.org/officeDocument/2006/relationships/hyperlink" Target="https://users.pja.edu.pl/~jms/qnx/help/watcom/clibref/src/close.html" TargetMode="External"/><Relationship Id="rId34" Type="http://schemas.openxmlformats.org/officeDocument/2006/relationships/hyperlink" Target="https://users.pja.edu.pl/~jms/qnx/help/watcom/clibref/src/unlink.html" TargetMode="External"/><Relationship Id="rId42" Type="http://schemas.openxmlformats.org/officeDocument/2006/relationships/hyperlink" Target="https://man7.org/linux/man-pages/man0/mqueue.h.0p.html" TargetMode="External"/><Relationship Id="rId47" Type="http://schemas.openxmlformats.org/officeDocument/2006/relationships/hyperlink" Target="https://users.pja.edu.pl/~jms/qnx/help/watcom/clibref/qnx/mq_open.html" TargetMode="External"/><Relationship Id="rId50" Type="http://schemas.openxmlformats.org/officeDocument/2006/relationships/hyperlink" Target="https://man7.org/linux/man-pages/man7/mq_overview.7.html" TargetMode="External"/><Relationship Id="rId55" Type="http://schemas.openxmlformats.org/officeDocument/2006/relationships/hyperlink" Target="https://man7.org/linux/man-pages/man3/errno.3.html" TargetMode="External"/><Relationship Id="rId63" Type="http://schemas.openxmlformats.org/officeDocument/2006/relationships/image" Target="media/image11.png"/><Relationship Id="rId68" Type="http://schemas.openxmlformats.org/officeDocument/2006/relationships/theme" Target="theme/theme1.xml"/><Relationship Id="rId7" Type="http://schemas.openxmlformats.org/officeDocument/2006/relationships/hyperlink" Target="https://www.softprayog.in/programming/interprocess-communication-using-posix-message-queues-in-linux" TargetMode="External"/><Relationship Id="rId2" Type="http://schemas.openxmlformats.org/officeDocument/2006/relationships/numbering" Target="numbering.xml"/><Relationship Id="rId16" Type="http://schemas.openxmlformats.org/officeDocument/2006/relationships/hyperlink" Target="https://users.pja.edu.pl/~jms/qnx/help/watcom/clibref/qnx/mq_setattr.html" TargetMode="External"/><Relationship Id="rId29" Type="http://schemas.openxmlformats.org/officeDocument/2006/relationships/hyperlink" Target="https://users.pja.edu.pl/~jms/qnx/help/watcom/clibref/qnx/open.html" TargetMode="External"/><Relationship Id="rId11" Type="http://schemas.openxmlformats.org/officeDocument/2006/relationships/hyperlink" Target="https://users.pja.edu.pl/~jms/qnx/help/watcom/clibref/qnx/mq_getattr.html" TargetMode="External"/><Relationship Id="rId24" Type="http://schemas.openxmlformats.org/officeDocument/2006/relationships/hyperlink" Target="https://users.pja.edu.pl/~jms/qnx/help/watcom/clibref/src/dup2.html" TargetMode="External"/><Relationship Id="rId32" Type="http://schemas.openxmlformats.org/officeDocument/2006/relationships/hyperlink" Target="https://users.pja.edu.pl/~jms/qnx/help/watcom/clibref/qnx/select.html" TargetMode="External"/><Relationship Id="rId37" Type="http://schemas.openxmlformats.org/officeDocument/2006/relationships/image" Target="media/image1.gif"/><Relationship Id="rId40" Type="http://schemas.openxmlformats.org/officeDocument/2006/relationships/image" Target="media/image2.png"/><Relationship Id="rId45" Type="http://schemas.openxmlformats.org/officeDocument/2006/relationships/image" Target="media/image5.png"/><Relationship Id="rId53" Type="http://schemas.openxmlformats.org/officeDocument/2006/relationships/hyperlink" Target="https://man7.org/linux/man-pages/man7/mq_overview.7.html" TargetMode="External"/><Relationship Id="rId58" Type="http://schemas.openxmlformats.org/officeDocument/2006/relationships/image" Target="media/image8.png"/><Relationship Id="rId66" Type="http://schemas.openxmlformats.org/officeDocument/2006/relationships/image" Target="media/image14.png"/><Relationship Id="rId5" Type="http://schemas.openxmlformats.org/officeDocument/2006/relationships/webSettings" Target="webSettings.xml"/><Relationship Id="rId61" Type="http://schemas.openxmlformats.org/officeDocument/2006/relationships/hyperlink" Target="https://man7.org/linux/man-pages/man3/errno.3.html" TargetMode="External"/><Relationship Id="rId19" Type="http://schemas.openxmlformats.org/officeDocument/2006/relationships/hyperlink" Target="https://users.pja.edu.pl/~jms/qnx/help/watcom/clibref/qnx/chmod.html" TargetMode="External"/><Relationship Id="rId14" Type="http://schemas.openxmlformats.org/officeDocument/2006/relationships/hyperlink" Target="https://users.pja.edu.pl/~jms/qnx/help/watcom/clibref/qnx/mq_receive.html" TargetMode="External"/><Relationship Id="rId22" Type="http://schemas.openxmlformats.org/officeDocument/2006/relationships/hyperlink" Target="https://users.pja.edu.pl/~jms/qnx/help/watcom/clibref/src/creat.html" TargetMode="External"/><Relationship Id="rId27" Type="http://schemas.openxmlformats.org/officeDocument/2006/relationships/hyperlink" Target="https://users.pja.edu.pl/~jms/qnx/help/watcom/clibref/src/fstat.html" TargetMode="External"/><Relationship Id="rId30" Type="http://schemas.openxmlformats.org/officeDocument/2006/relationships/hyperlink" Target="https://users.pja.edu.pl/~jms/qnx/help/watcom/clibref/qnx/read.html" TargetMode="External"/><Relationship Id="rId35" Type="http://schemas.openxmlformats.org/officeDocument/2006/relationships/hyperlink" Target="https://users.pja.edu.pl/~jms/qnx/help/watcom/clibref/src/utime.html" TargetMode="External"/><Relationship Id="rId43" Type="http://schemas.openxmlformats.org/officeDocument/2006/relationships/hyperlink" Target="https://docs.oracle.com/cd/E86824_01/html/E54772/mqueue.h-3head.html" TargetMode="External"/><Relationship Id="rId48" Type="http://schemas.openxmlformats.org/officeDocument/2006/relationships/hyperlink" Target="https://man7.org/linux/man-pages/man3/mq_open.3.html" TargetMode="External"/><Relationship Id="rId56" Type="http://schemas.openxmlformats.org/officeDocument/2006/relationships/image" Target="media/image7.png"/><Relationship Id="rId64" Type="http://schemas.openxmlformats.org/officeDocument/2006/relationships/image" Target="media/image12.png"/><Relationship Id="rId8" Type="http://schemas.openxmlformats.org/officeDocument/2006/relationships/hyperlink" Target="https://users.pja.edu.pl/~jms/qnx/help/watcom/clibref/mq_overview.html" TargetMode="External"/><Relationship Id="rId51" Type="http://schemas.openxmlformats.org/officeDocument/2006/relationships/image" Target="media/image6.png"/><Relationship Id="rId3" Type="http://schemas.openxmlformats.org/officeDocument/2006/relationships/styles" Target="styles.xml"/><Relationship Id="rId12" Type="http://schemas.openxmlformats.org/officeDocument/2006/relationships/hyperlink" Target="https://users.pja.edu.pl/~jms/qnx/help/watcom/clibref/qnx/mq_notify.html" TargetMode="External"/><Relationship Id="rId17" Type="http://schemas.openxmlformats.org/officeDocument/2006/relationships/hyperlink" Target="https://users.pja.edu.pl/~jms/qnx/help/watcom/clibref/qnx/mq_unlink.html" TargetMode="External"/><Relationship Id="rId25" Type="http://schemas.openxmlformats.org/officeDocument/2006/relationships/hyperlink" Target="https://users.pja.edu.pl/~jms/qnx/help/watcom/clibref/qnx/fchmod.html" TargetMode="External"/><Relationship Id="rId33" Type="http://schemas.openxmlformats.org/officeDocument/2006/relationships/hyperlink" Target="https://users.pja.edu.pl/~jms/qnx/help/watcom/clibref/src/stat.html" TargetMode="External"/><Relationship Id="rId38" Type="http://schemas.openxmlformats.org/officeDocument/2006/relationships/hyperlink" Target="https://www.ibm.com/docs/en/aix/7.2?topic=files-fcntlh-file" TargetMode="External"/><Relationship Id="rId46" Type="http://schemas.openxmlformats.org/officeDocument/2006/relationships/hyperlink" Target="https://man7.org/linux/man-pages/man3/mq_open.3.html" TargetMode="External"/><Relationship Id="rId59" Type="http://schemas.openxmlformats.org/officeDocument/2006/relationships/image" Target="media/image9.png"/><Relationship Id="rId67" Type="http://schemas.openxmlformats.org/officeDocument/2006/relationships/fontTable" Target="fontTable.xml"/><Relationship Id="rId20" Type="http://schemas.openxmlformats.org/officeDocument/2006/relationships/hyperlink" Target="https://users.pja.edu.pl/~jms/qnx/help/watcom/clibref/qnx/chown.html" TargetMode="External"/><Relationship Id="rId41" Type="http://schemas.openxmlformats.org/officeDocument/2006/relationships/image" Target="media/image3.png"/><Relationship Id="rId54" Type="http://schemas.openxmlformats.org/officeDocument/2006/relationships/hyperlink" Target="https://man7.org/linux/man-pages/man3/mq_open.3.html" TargetMode="External"/><Relationship Id="rId62" Type="http://schemas.openxmlformats.org/officeDocument/2006/relationships/hyperlink" Target="https://man7.org/linux/man-pages/man3/mq_receive.3.html" TargetMode="External"/><Relationship Id="rId1" Type="http://schemas.openxmlformats.org/officeDocument/2006/relationships/customXml" Target="../customXml/item1.xml"/><Relationship Id="rId6" Type="http://schemas.openxmlformats.org/officeDocument/2006/relationships/hyperlink" Target="https://users.pja.edu.pl/~jms/qnx/help/watcom/clibref/mq_overview.html" TargetMode="External"/><Relationship Id="rId15" Type="http://schemas.openxmlformats.org/officeDocument/2006/relationships/hyperlink" Target="https://users.pja.edu.pl/~jms/qnx/help/watcom/clibref/qnx/mq_send.html" TargetMode="External"/><Relationship Id="rId23" Type="http://schemas.openxmlformats.org/officeDocument/2006/relationships/hyperlink" Target="https://users.pja.edu.pl/~jms/qnx/help/watcom/clibref/src/dup.html" TargetMode="External"/><Relationship Id="rId28" Type="http://schemas.openxmlformats.org/officeDocument/2006/relationships/hyperlink" Target="https://users.pja.edu.pl/~jms/qnx/help/watcom/clibref/qnx/lstat.html" TargetMode="External"/><Relationship Id="rId36" Type="http://schemas.openxmlformats.org/officeDocument/2006/relationships/hyperlink" Target="https://users.pja.edu.pl/~jms/qnx/help/watcom/clibref/qnx/write.html" TargetMode="External"/><Relationship Id="rId49" Type="http://schemas.openxmlformats.org/officeDocument/2006/relationships/hyperlink" Target="https://man7.org/linux/man-pages/man3/mq_open.3.html" TargetMode="External"/><Relationship Id="rId57" Type="http://schemas.openxmlformats.org/officeDocument/2006/relationships/hyperlink" Target="https://man7.org/linux/man-pages/man3/mq_send.3.html" TargetMode="External"/><Relationship Id="rId10" Type="http://schemas.openxmlformats.org/officeDocument/2006/relationships/hyperlink" Target="https://users.pja.edu.pl/~jms/qnx/help/watcom/clibref/qnx/mq_close.html" TargetMode="External"/><Relationship Id="rId31" Type="http://schemas.openxmlformats.org/officeDocument/2006/relationships/hyperlink" Target="https://users.pja.edu.pl/~jms/qnx/help/watcom/clibref/qnx/read.html" TargetMode="External"/><Relationship Id="rId44" Type="http://schemas.openxmlformats.org/officeDocument/2006/relationships/image" Target="media/image4.png"/><Relationship Id="rId52" Type="http://schemas.openxmlformats.org/officeDocument/2006/relationships/hyperlink" Target="https://man7.org/linux/man-pages/man2/open.2.html" TargetMode="External"/><Relationship Id="rId60" Type="http://schemas.openxmlformats.org/officeDocument/2006/relationships/image" Target="media/image10.png"/><Relationship Id="rId65"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users.pja.edu.pl/~jms/qnx/help/watcom/clibref/mq_overview.html" TargetMode="External"/><Relationship Id="rId13" Type="http://schemas.openxmlformats.org/officeDocument/2006/relationships/hyperlink" Target="https://users.pja.edu.pl/~jms/qnx/help/watcom/clibref/qnx/mq_open.html" TargetMode="External"/><Relationship Id="rId18" Type="http://schemas.openxmlformats.org/officeDocument/2006/relationships/hyperlink" Target="https://users.pja.edu.pl/~jms/qnx/help/watcom/clibref/qnx/access.html" TargetMode="External"/><Relationship Id="rId39" Type="http://schemas.openxmlformats.org/officeDocument/2006/relationships/hyperlink" Target="https://www.man7.org/linux/man-pages/man0/fcntl.h.0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9A333-5143-47EA-AAB9-7E6207B09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38</cp:revision>
  <dcterms:created xsi:type="dcterms:W3CDTF">2021-05-13T15:03:00Z</dcterms:created>
  <dcterms:modified xsi:type="dcterms:W3CDTF">2021-05-15T04:27:00Z</dcterms:modified>
</cp:coreProperties>
</file>