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9A3C" w14:textId="77777777" w:rsidR="005376D5" w:rsidRPr="005376D5" w:rsidRDefault="005376D5" w:rsidP="005376D5">
      <w:pPr>
        <w:rPr>
          <w:b/>
          <w:bCs/>
        </w:rPr>
      </w:pPr>
      <w:r w:rsidRPr="005376D5">
        <w:rPr>
          <w:b/>
          <w:bCs/>
        </w:rPr>
        <w:t>Plan: Enterprise Agentic EAM Bot (32 Scrims)</w:t>
      </w:r>
    </w:p>
    <w:p w14:paraId="60B6C570" w14:textId="77777777" w:rsidR="005376D5" w:rsidRPr="005376D5" w:rsidRDefault="005376D5" w:rsidP="005376D5">
      <w:r w:rsidRPr="005376D5">
        <w:t>This is a production-quality, stubs-first-to-live roadmap built for your exact stack and architecture principles:</w:t>
      </w:r>
    </w:p>
    <w:p w14:paraId="5EC14B21" w14:textId="77777777" w:rsidR="005376D5" w:rsidRPr="005376D5" w:rsidRDefault="005376D5" w:rsidP="005376D5">
      <w:pPr>
        <w:numPr>
          <w:ilvl w:val="0"/>
          <w:numId w:val="1"/>
        </w:numPr>
      </w:pPr>
      <w:r w:rsidRPr="005376D5">
        <w:t>Backend owns all business logic and orchestration.</w:t>
      </w:r>
    </w:p>
    <w:p w14:paraId="386C0AFA" w14:textId="77777777" w:rsidR="005376D5" w:rsidRPr="005376D5" w:rsidRDefault="005376D5" w:rsidP="005376D5">
      <w:pPr>
        <w:numPr>
          <w:ilvl w:val="0"/>
          <w:numId w:val="1"/>
        </w:numPr>
      </w:pPr>
      <w:r w:rsidRPr="005376D5">
        <w:t>AI is assistive only (guidance + intent parsing), never source of truth.</w:t>
      </w:r>
    </w:p>
    <w:p w14:paraId="23EDF86E" w14:textId="77777777" w:rsidR="005376D5" w:rsidRPr="005376D5" w:rsidRDefault="005376D5" w:rsidP="005376D5">
      <w:pPr>
        <w:numPr>
          <w:ilvl w:val="0"/>
          <w:numId w:val="1"/>
        </w:numPr>
      </w:pPr>
      <w:r w:rsidRPr="005376D5">
        <w:t>Workday + HxGN APIs are integrated through typed adapters and validated contracts.</w:t>
      </w:r>
    </w:p>
    <w:p w14:paraId="7B60651B" w14:textId="77777777" w:rsidR="005376D5" w:rsidRPr="005376D5" w:rsidRDefault="005376D5" w:rsidP="005376D5">
      <w:pPr>
        <w:numPr>
          <w:ilvl w:val="0"/>
          <w:numId w:val="1"/>
        </w:numPr>
      </w:pPr>
      <w:r w:rsidRPr="005376D5">
        <w:t>Every scrim is scoped to 10–15 minutes with a concrete test step.</w:t>
      </w:r>
    </w:p>
    <w:p w14:paraId="3C13B226" w14:textId="77777777" w:rsidR="005376D5" w:rsidRPr="005376D5" w:rsidRDefault="005376D5" w:rsidP="005376D5">
      <w:r w:rsidRPr="005376D5">
        <w:t>Plan persisted to session memory at /memories/session/plan.md.</w:t>
      </w:r>
    </w:p>
    <w:p w14:paraId="5AA620AA" w14:textId="77777777" w:rsidR="005376D5" w:rsidRPr="005376D5" w:rsidRDefault="005376D5" w:rsidP="005376D5">
      <w:pPr>
        <w:rPr>
          <w:b/>
          <w:bCs/>
        </w:rPr>
      </w:pPr>
      <w:r w:rsidRPr="005376D5">
        <w:rPr>
          <w:b/>
          <w:bCs/>
        </w:rPr>
        <w:t>Phase 1: Project Setup and API Understanding</w:t>
      </w:r>
    </w:p>
    <w:p w14:paraId="323FF0D3" w14:textId="77777777" w:rsidR="005376D5" w:rsidRPr="005376D5" w:rsidRDefault="005376D5" w:rsidP="005376D5">
      <w:pPr>
        <w:numPr>
          <w:ilvl w:val="0"/>
          <w:numId w:val="2"/>
        </w:numPr>
      </w:pPr>
      <w:r w:rsidRPr="005376D5">
        <w:t xml:space="preserve">Title: </w:t>
      </w:r>
      <w:proofErr w:type="spellStart"/>
      <w:r w:rsidRPr="005376D5">
        <w:t>Monorepo</w:t>
      </w:r>
      <w:proofErr w:type="spellEnd"/>
      <w:r w:rsidRPr="005376D5">
        <w:t xml:space="preserve"> Bootstrap</w:t>
      </w:r>
      <w:r w:rsidRPr="005376D5">
        <w:br/>
        <w:t>Goal: Create backend/frontend workspace boundaries and shared conventions.</w:t>
      </w:r>
      <w:r w:rsidRPr="005376D5">
        <w:br/>
        <w:t xml:space="preserve">Concept (NEW ONLY): </w:t>
      </w:r>
      <w:proofErr w:type="spellStart"/>
      <w:r w:rsidRPr="005376D5">
        <w:t>Monorepo</w:t>
      </w:r>
      <w:proofErr w:type="spellEnd"/>
      <w:r w:rsidRPr="005376D5">
        <w:t xml:space="preserve"> boundary contracts.</w:t>
      </w:r>
      <w:r w:rsidRPr="005376D5">
        <w:br/>
        <w:t>Why: Explicit FE/BE ownership prevents coupling and scales better in enterprise teams.</w:t>
      </w:r>
      <w:r w:rsidRPr="005376D5">
        <w:br/>
        <w:t>What to implement: Folder structure, ignore rules, baseline project conventions.</w:t>
      </w:r>
      <w:r w:rsidRPr="005376D5">
        <w:br/>
        <w:t>Files to create/modify: README.md, root .</w:t>
      </w:r>
      <w:proofErr w:type="spellStart"/>
      <w:r w:rsidRPr="005376D5">
        <w:t>gitignore</w:t>
      </w:r>
      <w:proofErr w:type="spellEnd"/>
      <w:r w:rsidRPr="005376D5">
        <w:t>, backend folder, frontend folder.</w:t>
      </w:r>
      <w:r w:rsidRPr="005376D5">
        <w:br/>
        <w:t>Step-by-step instructions: Create folders, add ignore patterns, define naming/ownership rules in docs.</w:t>
      </w:r>
      <w:r w:rsidRPr="005376D5">
        <w:br/>
        <w:t>Expected outcome: Greenfield repo becomes execution-ready.</w:t>
      </w:r>
      <w:r w:rsidRPr="005376D5">
        <w:br/>
        <w:t>Test step (Postman or UI): Verify structure and clean git status.</w:t>
      </w:r>
    </w:p>
    <w:p w14:paraId="5A06AB0A" w14:textId="77777777" w:rsidR="005376D5" w:rsidRPr="005376D5" w:rsidRDefault="005376D5" w:rsidP="005376D5">
      <w:pPr>
        <w:numPr>
          <w:ilvl w:val="0"/>
          <w:numId w:val="2"/>
        </w:numPr>
      </w:pPr>
      <w:r w:rsidRPr="005376D5">
        <w:t>Title: Backend TypeScript Foundation</w:t>
      </w:r>
      <w:r w:rsidRPr="005376D5">
        <w:br/>
        <w:t>Goal: Bootstrap Express + TypeScript runtime.</w:t>
      </w:r>
      <w:r w:rsidRPr="005376D5">
        <w:br/>
        <w:t>Concept (NEW ONLY): Compile-time contract safety.</w:t>
      </w:r>
      <w:r w:rsidRPr="005376D5">
        <w:br/>
        <w:t>Why: Strong typing catches integration mismatches before runtime failures.</w:t>
      </w:r>
      <w:r w:rsidRPr="005376D5">
        <w:br/>
        <w:t xml:space="preserve">What to implement: Express server, health route, strict </w:t>
      </w:r>
      <w:proofErr w:type="spellStart"/>
      <w:r w:rsidRPr="005376D5">
        <w:t>tsconfig</w:t>
      </w:r>
      <w:proofErr w:type="spellEnd"/>
      <w:r w:rsidRPr="005376D5">
        <w:t xml:space="preserve">, </w:t>
      </w:r>
      <w:proofErr w:type="spellStart"/>
      <w:r w:rsidRPr="005376D5">
        <w:t>npm</w:t>
      </w:r>
      <w:proofErr w:type="spellEnd"/>
      <w:r w:rsidRPr="005376D5">
        <w:t xml:space="preserve"> scripts.</w:t>
      </w:r>
      <w:r w:rsidRPr="005376D5">
        <w:br/>
        <w:t xml:space="preserve">Files to create/modify: backend </w:t>
      </w:r>
      <w:proofErr w:type="spellStart"/>
      <w:r w:rsidRPr="005376D5">
        <w:t>package.json</w:t>
      </w:r>
      <w:proofErr w:type="spellEnd"/>
      <w:r w:rsidRPr="005376D5">
        <w:t xml:space="preserve">, backend </w:t>
      </w:r>
      <w:proofErr w:type="spellStart"/>
      <w:r w:rsidRPr="005376D5">
        <w:t>tsconfig</w:t>
      </w:r>
      <w:proofErr w:type="spellEnd"/>
      <w:r w:rsidRPr="005376D5">
        <w:t xml:space="preserve">, backend </w:t>
      </w:r>
      <w:proofErr w:type="spellStart"/>
      <w:r w:rsidRPr="005376D5">
        <w:t>src</w:t>
      </w:r>
      <w:proofErr w:type="spellEnd"/>
      <w:r w:rsidRPr="005376D5">
        <w:t>/index, backend health route.</w:t>
      </w:r>
      <w:r w:rsidRPr="005376D5">
        <w:br/>
        <w:t xml:space="preserve">Step-by-step instructions: Init </w:t>
      </w:r>
      <w:proofErr w:type="spellStart"/>
      <w:r w:rsidRPr="005376D5">
        <w:t>npm</w:t>
      </w:r>
      <w:proofErr w:type="spellEnd"/>
      <w:r w:rsidRPr="005376D5">
        <w:t>, install express/typescript tooling, create server + /health endpoint.</w:t>
      </w:r>
      <w:r w:rsidRPr="005376D5">
        <w:br/>
        <w:t>Expected outcome: Backend starts and responds with health metadata.</w:t>
      </w:r>
      <w:r w:rsidRPr="005376D5">
        <w:br/>
        <w:t>Test step (Postman or UI): GET /health returns 200.</w:t>
      </w:r>
    </w:p>
    <w:p w14:paraId="4CDC770C" w14:textId="77777777" w:rsidR="005376D5" w:rsidRPr="005376D5" w:rsidRDefault="005376D5" w:rsidP="005376D5">
      <w:pPr>
        <w:numPr>
          <w:ilvl w:val="0"/>
          <w:numId w:val="2"/>
        </w:numPr>
      </w:pPr>
      <w:r w:rsidRPr="005376D5">
        <w:t>Title: Frontend Vite TypeScript Foundation</w:t>
      </w:r>
      <w:r w:rsidRPr="005376D5">
        <w:br/>
        <w:t>Goal: Bootstrap React (Vite) + Tailwind + TypeScript.</w:t>
      </w:r>
      <w:r w:rsidRPr="005376D5">
        <w:br/>
        <w:t>Concept (NEW ONLY): Thin client principle.</w:t>
      </w:r>
      <w:r w:rsidRPr="005376D5">
        <w:br/>
      </w:r>
      <w:r w:rsidRPr="005376D5">
        <w:lastRenderedPageBreak/>
        <w:t>Why: Keeps critical workflow logic in backend and frontend focused on UX/state.</w:t>
      </w:r>
      <w:r w:rsidRPr="005376D5">
        <w:br/>
        <w:t>What to implement: Vite app, Tailwind config, base workflow shell.</w:t>
      </w:r>
      <w:r w:rsidRPr="005376D5">
        <w:br/>
        <w:t xml:space="preserve">Files to create/modify: frontend </w:t>
      </w:r>
      <w:proofErr w:type="spellStart"/>
      <w:r w:rsidRPr="005376D5">
        <w:t>package.json</w:t>
      </w:r>
      <w:proofErr w:type="spellEnd"/>
      <w:r w:rsidRPr="005376D5">
        <w:t xml:space="preserve">, </w:t>
      </w:r>
      <w:proofErr w:type="spellStart"/>
      <w:r w:rsidRPr="005376D5">
        <w:t>tsconfig</w:t>
      </w:r>
      <w:proofErr w:type="spellEnd"/>
      <w:r w:rsidRPr="005376D5">
        <w:t>, App, main entry, tailwind config.</w:t>
      </w:r>
      <w:r w:rsidRPr="005376D5">
        <w:br/>
        <w:t>Step-by-step instructions: Scaffold app, install Tailwind, wire base layout container for workflow steps.</w:t>
      </w:r>
      <w:r w:rsidRPr="005376D5">
        <w:br/>
        <w:t>Expected outcome: UI runs with styled baseline shell.</w:t>
      </w:r>
      <w:r w:rsidRPr="005376D5">
        <w:br/>
        <w:t>Test step (Postman or UI): Open local UI and confirm Tailwind styling works.</w:t>
      </w:r>
    </w:p>
    <w:p w14:paraId="40CFEE16" w14:textId="77777777" w:rsidR="005376D5" w:rsidRPr="005376D5" w:rsidRDefault="005376D5" w:rsidP="005376D5">
      <w:pPr>
        <w:numPr>
          <w:ilvl w:val="0"/>
          <w:numId w:val="2"/>
        </w:numPr>
      </w:pPr>
      <w:r w:rsidRPr="005376D5">
        <w:t>Title: API Contract Discovery Pack</w:t>
      </w:r>
      <w:r w:rsidRPr="005376D5">
        <w:br/>
        <w:t>Goal: Convert docs into implementation-ready endpoint shortlist.</w:t>
      </w:r>
      <w:r w:rsidRPr="005376D5">
        <w:br/>
        <w:t>Concept (NEW ONLY): Contract-first integration.</w:t>
      </w:r>
      <w:r w:rsidRPr="005376D5">
        <w:br/>
        <w:t>Why: Upfront contracts reduce rework and integration ambiguity.</w:t>
      </w:r>
      <w:r w:rsidRPr="005376D5">
        <w:br/>
        <w:t>What to implement: Endpoint matrix for Workday and EAM with required fields and auth notes.</w:t>
      </w:r>
      <w:r w:rsidRPr="005376D5">
        <w:br/>
        <w:t>Files to create/modify: docs integration contracts note, README reference section alignment.</w:t>
      </w:r>
      <w:r w:rsidRPr="005376D5">
        <w:br/>
        <w:t>Step-by-step instructions: Capture Workday person validation flow, map EAM endpoint candidates for org/equipment/problem/create.</w:t>
      </w:r>
      <w:r w:rsidRPr="005376D5">
        <w:br/>
        <w:t>Expected outcome: Clear contract checklist for coding phases.</w:t>
      </w:r>
      <w:r w:rsidRPr="005376D5">
        <w:br/>
        <w:t>Test step (Postman or UI): Create Postman folders for Workday and EAM probes.</w:t>
      </w:r>
    </w:p>
    <w:p w14:paraId="03ED9CF6" w14:textId="77777777" w:rsidR="005376D5" w:rsidRPr="005376D5" w:rsidRDefault="005376D5" w:rsidP="005376D5">
      <w:r w:rsidRPr="005376D5">
        <w:pict w14:anchorId="48CF8E84">
          <v:rect id="_x0000_i1067" style="width:0;height:1.5pt" o:hralign="center" o:hrstd="t" o:hr="t" fillcolor="#a0a0a0" stroked="f"/>
        </w:pict>
      </w:r>
    </w:p>
    <w:p w14:paraId="4DAB2A1C" w14:textId="77777777" w:rsidR="005376D5" w:rsidRPr="005376D5" w:rsidRDefault="005376D5" w:rsidP="005376D5">
      <w:pPr>
        <w:rPr>
          <w:b/>
          <w:bCs/>
        </w:rPr>
      </w:pPr>
      <w:r w:rsidRPr="005376D5">
        <w:rPr>
          <w:b/>
          <w:bCs/>
        </w:rPr>
        <w:t>Phase 2: Workday Integration</w:t>
      </w:r>
    </w:p>
    <w:p w14:paraId="3A7B5C79" w14:textId="77777777" w:rsidR="005376D5" w:rsidRPr="005376D5" w:rsidRDefault="005376D5" w:rsidP="005376D5">
      <w:pPr>
        <w:numPr>
          <w:ilvl w:val="0"/>
          <w:numId w:val="3"/>
        </w:numPr>
      </w:pPr>
      <w:r w:rsidRPr="005376D5">
        <w:t>Title: Typed Environment Config</w:t>
      </w:r>
      <w:r w:rsidRPr="005376D5">
        <w:br/>
        <w:t>Goal: Add strict env parsing for backend startup.</w:t>
      </w:r>
      <w:r w:rsidRPr="005376D5">
        <w:br/>
        <w:t>Concept (NEW ONLY): Configuration as code.</w:t>
      </w:r>
      <w:r w:rsidRPr="005376D5">
        <w:br/>
        <w:t>Why: Fail-fast config prevents hard-to-debug production misconfiguration.</w:t>
      </w:r>
      <w:r w:rsidRPr="005376D5">
        <w:br/>
        <w:t>What to implement: Zod-validated env loader + .</w:t>
      </w:r>
      <w:proofErr w:type="spellStart"/>
      <w:r w:rsidRPr="005376D5">
        <w:t>env.example</w:t>
      </w:r>
      <w:proofErr w:type="spellEnd"/>
      <w:r w:rsidRPr="005376D5">
        <w:t>.</w:t>
      </w:r>
      <w:r w:rsidRPr="005376D5">
        <w:br/>
        <w:t>Files to create/modify: backend env config module, backend .</w:t>
      </w:r>
      <w:proofErr w:type="spellStart"/>
      <w:r w:rsidRPr="005376D5">
        <w:t>env.example</w:t>
      </w:r>
      <w:proofErr w:type="spellEnd"/>
      <w:r w:rsidRPr="005376D5">
        <w:t>.</w:t>
      </w:r>
      <w:r w:rsidRPr="005376D5">
        <w:br/>
        <w:t>Step-by-step instructions: Define schema, parse process env at boot, export typed config object.</w:t>
      </w:r>
      <w:r w:rsidRPr="005376D5">
        <w:br/>
        <w:t>Expected outcome: Invalid/missing config blocks startup clearly.</w:t>
      </w:r>
      <w:r w:rsidRPr="005376D5">
        <w:br/>
        <w:t>Test step (Postman or UI): Start backend with missing value and verify validation failure.</w:t>
      </w:r>
    </w:p>
    <w:p w14:paraId="299761CE" w14:textId="77777777" w:rsidR="005376D5" w:rsidRPr="005376D5" w:rsidRDefault="005376D5" w:rsidP="005376D5">
      <w:pPr>
        <w:numPr>
          <w:ilvl w:val="0"/>
          <w:numId w:val="3"/>
        </w:numPr>
      </w:pPr>
      <w:r w:rsidRPr="005376D5">
        <w:t>Title: Workday Axios Adapter</w:t>
      </w:r>
      <w:r w:rsidRPr="005376D5">
        <w:br/>
        <w:t>Goal: Centralize Workday auth, headers, timeout, and error normalization.</w:t>
      </w:r>
      <w:r w:rsidRPr="005376D5">
        <w:br/>
        <w:t>Concept (NEW ONLY): Adapter pattern for external systems.</w:t>
      </w:r>
      <w:r w:rsidRPr="005376D5">
        <w:br/>
        <w:t>Why: Vendor-specific concerns stay isolated and maintainable.</w:t>
      </w:r>
      <w:r w:rsidRPr="005376D5">
        <w:br/>
        <w:t>What to implement: Dedicated Workday HTTP client with interceptors.</w:t>
      </w:r>
      <w:r w:rsidRPr="005376D5">
        <w:br/>
      </w:r>
      <w:r w:rsidRPr="005376D5">
        <w:lastRenderedPageBreak/>
        <w:t>Files to create/modify: backend Workday client module, shared HTTP utility.</w:t>
      </w:r>
      <w:r w:rsidRPr="005376D5">
        <w:br/>
        <w:t>Step-by-step instructions: Configure base URL, auth injection (OAuth/ISU abstraction), normalized transport errors.</w:t>
      </w:r>
      <w:r w:rsidRPr="005376D5">
        <w:br/>
        <w:t>Expected outcome: Reusable Workday client for all services.</w:t>
      </w:r>
      <w:r w:rsidRPr="005376D5">
        <w:br/>
        <w:t>Test step (Postman or UI): Hit backend smoke endpoint and confirm upstream call path works.</w:t>
      </w:r>
    </w:p>
    <w:p w14:paraId="2F8FD921" w14:textId="77777777" w:rsidR="005376D5" w:rsidRPr="005376D5" w:rsidRDefault="005376D5" w:rsidP="005376D5">
      <w:pPr>
        <w:numPr>
          <w:ilvl w:val="0"/>
          <w:numId w:val="3"/>
        </w:numPr>
      </w:pPr>
      <w:r w:rsidRPr="005376D5">
        <w:t>Title: Email Validation Endpoint</w:t>
      </w:r>
      <w:r w:rsidRPr="005376D5">
        <w:br/>
        <w:t>Goal: Validate user email and resolve worker identity context.</w:t>
      </w:r>
      <w:r w:rsidRPr="005376D5">
        <w:br/>
        <w:t>Concept (NEW ONLY): Identity resolution pipeline.</w:t>
      </w:r>
      <w:r w:rsidRPr="005376D5">
        <w:br/>
        <w:t>Why: Canonical identity is required before cross-system orchestration.</w:t>
      </w:r>
      <w:r w:rsidRPr="005376D5">
        <w:br/>
        <w:t>What to implement: API endpoint that returns normalized user profile context.</w:t>
      </w:r>
      <w:r w:rsidRPr="005376D5">
        <w:br/>
        <w:t>Files to create/modify: backend validate-user route, Workday service, Workday types module.</w:t>
      </w:r>
      <w:r w:rsidRPr="005376D5">
        <w:br/>
        <w:t xml:space="preserve">Step-by-step instructions: Validate input with </w:t>
      </w:r>
      <w:proofErr w:type="spellStart"/>
      <w:r w:rsidRPr="005376D5">
        <w:t>zod</w:t>
      </w:r>
      <w:proofErr w:type="spellEnd"/>
      <w:r w:rsidRPr="005376D5">
        <w:t>, call Workday APIs, return worker/person/terminal DTO.</w:t>
      </w:r>
      <w:r w:rsidRPr="005376D5">
        <w:br/>
        <w:t>Expected outcome: Deterministic validation response for frontend step 1.</w:t>
      </w:r>
      <w:r w:rsidRPr="005376D5">
        <w:br/>
        <w:t>Test step (Postman or UI): Submit known and unknown emails in Postman.</w:t>
      </w:r>
    </w:p>
    <w:p w14:paraId="3C8990CB" w14:textId="77777777" w:rsidR="005376D5" w:rsidRPr="005376D5" w:rsidRDefault="005376D5" w:rsidP="005376D5">
      <w:pPr>
        <w:numPr>
          <w:ilvl w:val="0"/>
          <w:numId w:val="3"/>
        </w:numPr>
      </w:pPr>
      <w:r w:rsidRPr="005376D5">
        <w:t>Title: Workday Error Taxonomy</w:t>
      </w:r>
      <w:r w:rsidRPr="005376D5">
        <w:br/>
        <w:t>Goal: Standardize auth/not-found/shape-error responses.</w:t>
      </w:r>
      <w:r w:rsidRPr="005376D5">
        <w:br/>
        <w:t>Concept (NEW ONLY): Domain error taxonomy.</w:t>
      </w:r>
      <w:r w:rsidRPr="005376D5">
        <w:br/>
        <w:t>Why: Stable error contracts improve operability and UX messaging.</w:t>
      </w:r>
      <w:r w:rsidRPr="005376D5">
        <w:br/>
        <w:t>What to implement: Central app errors + global handler mapping Workday failures.</w:t>
      </w:r>
      <w:r w:rsidRPr="005376D5">
        <w:br/>
        <w:t>Files to create/modify: backend error classes, error middleware, Workday service.</w:t>
      </w:r>
      <w:r w:rsidRPr="005376D5">
        <w:br/>
        <w:t>Step-by-step instructions: Create error codes, map HTTP failures, return safe structured error body.</w:t>
      </w:r>
      <w:r w:rsidRPr="005376D5">
        <w:br/>
        <w:t>Expected outcome: Predictable failure handling across routes.</w:t>
      </w:r>
      <w:r w:rsidRPr="005376D5">
        <w:br/>
        <w:t xml:space="preserve">Test step (Postman or UI): Simulate bad token and </w:t>
      </w:r>
      <w:proofErr w:type="spellStart"/>
      <w:r w:rsidRPr="005376D5">
        <w:t>nonexistent</w:t>
      </w:r>
      <w:proofErr w:type="spellEnd"/>
      <w:r w:rsidRPr="005376D5">
        <w:t xml:space="preserve"> user.</w:t>
      </w:r>
    </w:p>
    <w:p w14:paraId="0484925E" w14:textId="77777777" w:rsidR="005376D5" w:rsidRPr="005376D5" w:rsidRDefault="005376D5" w:rsidP="005376D5">
      <w:r w:rsidRPr="005376D5">
        <w:pict w14:anchorId="5D9B2FA0">
          <v:rect id="_x0000_i1068" style="width:0;height:1.5pt" o:hralign="center" o:hrstd="t" o:hr="t" fillcolor="#a0a0a0" stroked="f"/>
        </w:pict>
      </w:r>
    </w:p>
    <w:p w14:paraId="6CEFD2B9" w14:textId="77777777" w:rsidR="005376D5" w:rsidRPr="005376D5" w:rsidRDefault="005376D5" w:rsidP="005376D5">
      <w:pPr>
        <w:rPr>
          <w:b/>
          <w:bCs/>
        </w:rPr>
      </w:pPr>
      <w:r w:rsidRPr="005376D5">
        <w:rPr>
          <w:b/>
          <w:bCs/>
        </w:rPr>
        <w:t>Phase 3: EAM Integration</w:t>
      </w:r>
    </w:p>
    <w:p w14:paraId="4773F459" w14:textId="77777777" w:rsidR="005376D5" w:rsidRPr="005376D5" w:rsidRDefault="005376D5" w:rsidP="005376D5">
      <w:pPr>
        <w:numPr>
          <w:ilvl w:val="0"/>
          <w:numId w:val="4"/>
        </w:numPr>
      </w:pPr>
      <w:r w:rsidRPr="005376D5">
        <w:t>Title: EAM Axios Adapter</w:t>
      </w:r>
      <w:r w:rsidRPr="005376D5">
        <w:br/>
        <w:t>Goal: Build typed client for HxGN EAM API calls.</w:t>
      </w:r>
      <w:r w:rsidRPr="005376D5">
        <w:br/>
        <w:t>Concept (NEW ONLY): Integration anti-corruption layer.</w:t>
      </w:r>
      <w:r w:rsidRPr="005376D5">
        <w:br/>
        <w:t>Why: Protects domain logic from external API shape churn.</w:t>
      </w:r>
      <w:r w:rsidRPr="005376D5">
        <w:br/>
        <w:t>What to implement: EAM transport wrapper + response normalization.</w:t>
      </w:r>
      <w:r w:rsidRPr="005376D5">
        <w:br/>
        <w:t>Files to create/modify: backend EAM client module, EAM types module.</w:t>
      </w:r>
      <w:r w:rsidRPr="005376D5">
        <w:br/>
        <w:t xml:space="preserve">Step-by-step instructions: Add base URL/token, parse envelopes, map transport </w:t>
      </w:r>
      <w:r w:rsidRPr="005376D5">
        <w:lastRenderedPageBreak/>
        <w:t>errors.</w:t>
      </w:r>
      <w:r w:rsidRPr="005376D5">
        <w:br/>
        <w:t>Expected outcome: Stable EAM access layer.</w:t>
      </w:r>
      <w:r w:rsidRPr="005376D5">
        <w:br/>
        <w:t>Test step (Postman or UI): Connectivity smoke endpoint returns parsed status.</w:t>
      </w:r>
    </w:p>
    <w:p w14:paraId="4671DEF6" w14:textId="77777777" w:rsidR="005376D5" w:rsidRPr="005376D5" w:rsidRDefault="005376D5" w:rsidP="005376D5">
      <w:pPr>
        <w:numPr>
          <w:ilvl w:val="0"/>
          <w:numId w:val="4"/>
        </w:numPr>
      </w:pPr>
      <w:r w:rsidRPr="005376D5">
        <w:t>Title: Terminal to Organization Mapping</w:t>
      </w:r>
      <w:r w:rsidRPr="005376D5">
        <w:br/>
        <w:t>Goal: Resolve organization from worker terminal.</w:t>
      </w:r>
      <w:r w:rsidRPr="005376D5">
        <w:br/>
        <w:t>Concept (NEW ONLY): Cross-system key translation.</w:t>
      </w:r>
      <w:r w:rsidRPr="005376D5">
        <w:br/>
        <w:t>Why: Operational IDs differ across enterprise platforms and must be mapped.</w:t>
      </w:r>
      <w:r w:rsidRPr="005376D5">
        <w:br/>
        <w:t>What to implement: Service + route for terminal-based organization lookup.</w:t>
      </w:r>
      <w:r w:rsidRPr="005376D5">
        <w:br/>
        <w:t>Files to create/modify: backend EAM service, organization route.</w:t>
      </w:r>
      <w:r w:rsidRPr="005376D5">
        <w:br/>
        <w:t>Step-by-step instructions: Receive terminal, query EAM org endpoint, validate/marshal DTO.</w:t>
      </w:r>
      <w:r w:rsidRPr="005376D5">
        <w:br/>
        <w:t>Expected outcome: Reliable org context for downstream steps.</w:t>
      </w:r>
      <w:r w:rsidRPr="005376D5">
        <w:br/>
        <w:t>Test step (Postman or UI): Postman request with terminal returns org code/name.</w:t>
      </w:r>
    </w:p>
    <w:p w14:paraId="19835B09" w14:textId="77777777" w:rsidR="005376D5" w:rsidRPr="005376D5" w:rsidRDefault="005376D5" w:rsidP="005376D5">
      <w:pPr>
        <w:numPr>
          <w:ilvl w:val="0"/>
          <w:numId w:val="4"/>
        </w:numPr>
      </w:pPr>
      <w:r w:rsidRPr="005376D5">
        <w:t>Title: Equipment Retrieval Endpoint</w:t>
      </w:r>
      <w:r w:rsidRPr="005376D5">
        <w:br/>
        <w:t>Goal: Return organization-scoped equipment options.</w:t>
      </w:r>
      <w:r w:rsidRPr="005376D5">
        <w:br/>
        <w:t>Concept (NEW ONLY): Contextual data filtering.</w:t>
      </w:r>
      <w:r w:rsidRPr="005376D5">
        <w:br/>
        <w:t>Why: Narrowing master data reduces user error and improves performance.</w:t>
      </w:r>
      <w:r w:rsidRPr="005376D5">
        <w:br/>
        <w:t>What to implement: Equipment list endpoint with normalized label/value output.</w:t>
      </w:r>
      <w:r w:rsidRPr="005376D5">
        <w:br/>
        <w:t>Files to create/modify: backend equipment route, EAM service method.</w:t>
      </w:r>
      <w:r w:rsidRPr="005376D5">
        <w:br/>
        <w:t>Step-by-step instructions: Accept org id, call EAM equipment API, map to UI-safe DTOs.</w:t>
      </w:r>
      <w:r w:rsidRPr="005376D5">
        <w:br/>
        <w:t>Expected outcome: Frontend-ready equipment list.</w:t>
      </w:r>
      <w:r w:rsidRPr="005376D5">
        <w:br/>
        <w:t>Test step (Postman or UI): Verify filtered equipment payload in Postman.</w:t>
      </w:r>
    </w:p>
    <w:p w14:paraId="5F482FAD" w14:textId="77777777" w:rsidR="005376D5" w:rsidRPr="005376D5" w:rsidRDefault="005376D5" w:rsidP="005376D5">
      <w:pPr>
        <w:numPr>
          <w:ilvl w:val="0"/>
          <w:numId w:val="4"/>
        </w:numPr>
      </w:pPr>
      <w:r w:rsidRPr="005376D5">
        <w:t>Title: Problem Codes Endpoint</w:t>
      </w:r>
      <w:r w:rsidRPr="005376D5">
        <w:br/>
        <w:t>Goal: Return valid problem/failure codes for selected context.</w:t>
      </w:r>
      <w:r w:rsidRPr="005376D5">
        <w:br/>
        <w:t>Concept (NEW ONLY): Controlled vocabulary enforcement.</w:t>
      </w:r>
      <w:r w:rsidRPr="005376D5">
        <w:br/>
        <w:t>Why: Standardized codes preserve analytics and reporting quality.</w:t>
      </w:r>
      <w:r w:rsidRPr="005376D5">
        <w:br/>
        <w:t>What to implement: Problem code API route with schema-validated response.</w:t>
      </w:r>
      <w:r w:rsidRPr="005376D5">
        <w:br/>
        <w:t>Files to create/modify: backend problem-code route, EAM service, response schema module.</w:t>
      </w:r>
      <w:r w:rsidRPr="005376D5">
        <w:br/>
        <w:t>Step-by-step instructions: Fetch codes, normalize fields, enforce schema before returning.</w:t>
      </w:r>
      <w:r w:rsidRPr="005376D5">
        <w:br/>
        <w:t>Expected outcome: Consistent problem-code options.</w:t>
      </w:r>
      <w:r w:rsidRPr="005376D5">
        <w:br/>
        <w:t>Test step (Postman or UI): Validate response shape and required fields in Postman.</w:t>
      </w:r>
    </w:p>
    <w:p w14:paraId="6F59DDA8" w14:textId="77777777" w:rsidR="005376D5" w:rsidRPr="005376D5" w:rsidRDefault="005376D5" w:rsidP="005376D5">
      <w:r w:rsidRPr="005376D5">
        <w:pict w14:anchorId="257EE684">
          <v:rect id="_x0000_i1069" style="width:0;height:1.5pt" o:hralign="center" o:hrstd="t" o:hr="t" fillcolor="#a0a0a0" stroked="f"/>
        </w:pict>
      </w:r>
    </w:p>
    <w:p w14:paraId="65995FC1" w14:textId="77777777" w:rsidR="005376D5" w:rsidRPr="005376D5" w:rsidRDefault="005376D5" w:rsidP="005376D5">
      <w:pPr>
        <w:rPr>
          <w:b/>
          <w:bCs/>
        </w:rPr>
      </w:pPr>
      <w:r w:rsidRPr="005376D5">
        <w:rPr>
          <w:b/>
          <w:bCs/>
        </w:rPr>
        <w:t>Phase 4: Workflow Orchestration</w:t>
      </w:r>
    </w:p>
    <w:p w14:paraId="47FB5457" w14:textId="77777777" w:rsidR="005376D5" w:rsidRPr="005376D5" w:rsidRDefault="005376D5" w:rsidP="005376D5">
      <w:pPr>
        <w:numPr>
          <w:ilvl w:val="0"/>
          <w:numId w:val="5"/>
        </w:numPr>
      </w:pPr>
      <w:r w:rsidRPr="005376D5">
        <w:lastRenderedPageBreak/>
        <w:t>Title: Workflow State Model</w:t>
      </w:r>
      <w:r w:rsidRPr="005376D5">
        <w:br/>
        <w:t>Goal: Define explicit orchestration state transitions.</w:t>
      </w:r>
      <w:r w:rsidRPr="005376D5">
        <w:br/>
        <w:t>Concept (NEW ONLY): Stateful orchestration model.</w:t>
      </w:r>
      <w:r w:rsidRPr="005376D5">
        <w:br/>
        <w:t xml:space="preserve">Why: Multi-API flows become predictable and </w:t>
      </w:r>
      <w:proofErr w:type="spellStart"/>
      <w:r w:rsidRPr="005376D5">
        <w:t>debuggable</w:t>
      </w:r>
      <w:proofErr w:type="spellEnd"/>
      <w:r w:rsidRPr="005376D5">
        <w:t xml:space="preserve"> with explicit state.</w:t>
      </w:r>
      <w:r w:rsidRPr="005376D5">
        <w:br/>
        <w:t xml:space="preserve">What to implement: Step </w:t>
      </w:r>
      <w:proofErr w:type="spellStart"/>
      <w:r w:rsidRPr="005376D5">
        <w:t>enums</w:t>
      </w:r>
      <w:proofErr w:type="spellEnd"/>
      <w:r w:rsidRPr="005376D5">
        <w:t>, state object, transition guards.</w:t>
      </w:r>
      <w:r w:rsidRPr="005376D5">
        <w:br/>
        <w:t>Files to create/modify: backend workflow state module, workflow types module.</w:t>
      </w:r>
      <w:r w:rsidRPr="005376D5">
        <w:br/>
        <w:t>Step-by-step instructions: Model states from user validated to ready-to-create; add transition checks.</w:t>
      </w:r>
      <w:r w:rsidRPr="005376D5">
        <w:br/>
        <w:t>Expected outcome: Single source of truth for progress logic.</w:t>
      </w:r>
      <w:r w:rsidRPr="005376D5">
        <w:br/>
        <w:t>Test step (Postman or UI): Run transition checks with valid/invalid sequences.</w:t>
      </w:r>
    </w:p>
    <w:p w14:paraId="0FDF76A8" w14:textId="77777777" w:rsidR="005376D5" w:rsidRPr="005376D5" w:rsidRDefault="005376D5" w:rsidP="005376D5">
      <w:pPr>
        <w:numPr>
          <w:ilvl w:val="0"/>
          <w:numId w:val="5"/>
        </w:numPr>
      </w:pPr>
      <w:r w:rsidRPr="005376D5">
        <w:t>Title: Workflow Facade Service</w:t>
      </w:r>
      <w:r w:rsidRPr="005376D5">
        <w:br/>
        <w:t>Goal: Compose Workday + EAM calls behind one orchestration service.</w:t>
      </w:r>
      <w:r w:rsidRPr="005376D5">
        <w:br/>
        <w:t>Concept (NEW ONLY): Facade orchestration layer.</w:t>
      </w:r>
      <w:r w:rsidRPr="005376D5">
        <w:br/>
        <w:t>Why: Keeps flow logic centralized while adapters remain modular.</w:t>
      </w:r>
      <w:r w:rsidRPr="005376D5">
        <w:br/>
        <w:t>What to implement: Workflow service + routes for step progression.</w:t>
      </w:r>
      <w:r w:rsidRPr="005376D5">
        <w:br/>
        <w:t>Files to create/modify: backend workflow service, workflow route.</w:t>
      </w:r>
      <w:r w:rsidRPr="005376D5">
        <w:br/>
        <w:t>Step-by-step instructions: Implement step handlers, return next-action payload each step.</w:t>
      </w:r>
      <w:r w:rsidRPr="005376D5">
        <w:br/>
        <w:t>Expected outcome: Backend can drive full guided flow via a small route surface.</w:t>
      </w:r>
      <w:r w:rsidRPr="005376D5">
        <w:br/>
        <w:t>Test step (Postman or UI): Execute step sequence in Postman successfully.</w:t>
      </w:r>
    </w:p>
    <w:p w14:paraId="0AD7D7D6" w14:textId="77777777" w:rsidR="005376D5" w:rsidRPr="005376D5" w:rsidRDefault="005376D5" w:rsidP="005376D5">
      <w:pPr>
        <w:numPr>
          <w:ilvl w:val="0"/>
          <w:numId w:val="5"/>
        </w:numPr>
      </w:pPr>
      <w:r w:rsidRPr="005376D5">
        <w:t>Title: Boundary Validation Everywhere</w:t>
      </w:r>
      <w:r w:rsidRPr="005376D5">
        <w:br/>
        <w:t xml:space="preserve">Goal: Enforce </w:t>
      </w:r>
      <w:proofErr w:type="spellStart"/>
      <w:r w:rsidRPr="005376D5">
        <w:t>zod</w:t>
      </w:r>
      <w:proofErr w:type="spellEnd"/>
      <w:r w:rsidRPr="005376D5">
        <w:t xml:space="preserve"> on all workflow requests/responses.</w:t>
      </w:r>
      <w:r w:rsidRPr="005376D5">
        <w:br/>
        <w:t>Concept (NEW ONLY): Contract enforcement boundaries.</w:t>
      </w:r>
      <w:r w:rsidRPr="005376D5">
        <w:br/>
        <w:t>Why: Prevents malformed payloads from corrupting orchestration state.</w:t>
      </w:r>
      <w:r w:rsidRPr="005376D5">
        <w:br/>
        <w:t>What to implement: Request/response schemas for each workflow stage.</w:t>
      </w:r>
      <w:r w:rsidRPr="005376D5">
        <w:br/>
        <w:t>Files to create/modify: backend workflow schema module, workflow route handlers.</w:t>
      </w:r>
      <w:r w:rsidRPr="005376D5">
        <w:br/>
        <w:t>Step-by-step instructions: Parse input, validate outputs, include field-level error details.</w:t>
      </w:r>
      <w:r w:rsidRPr="005376D5">
        <w:br/>
        <w:t>Expected outcome: Strong API contracts with clear validation feedback.</w:t>
      </w:r>
      <w:r w:rsidRPr="005376D5">
        <w:br/>
        <w:t>Test step (Postman or UI): Send invalid payloads and verify stable 400 responses.</w:t>
      </w:r>
    </w:p>
    <w:p w14:paraId="157FE730" w14:textId="77777777" w:rsidR="005376D5" w:rsidRPr="005376D5" w:rsidRDefault="005376D5" w:rsidP="005376D5">
      <w:pPr>
        <w:numPr>
          <w:ilvl w:val="0"/>
          <w:numId w:val="5"/>
        </w:numPr>
      </w:pPr>
      <w:r w:rsidRPr="005376D5">
        <w:t>Title: Resilience for Upstream Calls</w:t>
      </w:r>
      <w:r w:rsidRPr="005376D5">
        <w:br/>
        <w:t>Goal: Add retries/timeouts for safe API reads.</w:t>
      </w:r>
      <w:r w:rsidRPr="005376D5">
        <w:br/>
        <w:t>Concept (NEW ONLY): Defensive integration patterns.</w:t>
      </w:r>
      <w:r w:rsidRPr="005376D5">
        <w:br/>
        <w:t>Why: Enterprise APIs can have transient failures; controlled retries increase reliability.</w:t>
      </w:r>
      <w:r w:rsidRPr="005376D5">
        <w:br/>
        <w:t>What to implement: Retry utility with backoff for idempotent calls only.</w:t>
      </w:r>
      <w:r w:rsidRPr="005376D5">
        <w:br/>
        <w:t>Files to create/modify: backend retry utility, Workday client, EAM client.</w:t>
      </w:r>
      <w:r w:rsidRPr="005376D5">
        <w:br/>
        <w:t xml:space="preserve">Step-by-step instructions: Classify retriable errors, apply capped retries to GET </w:t>
      </w:r>
      <w:r w:rsidRPr="005376D5">
        <w:lastRenderedPageBreak/>
        <w:t>operations, log attempts.</w:t>
      </w:r>
      <w:r w:rsidRPr="005376D5">
        <w:br/>
        <w:t>Expected outcome: Improved robustness without duplicate-create risk.</w:t>
      </w:r>
      <w:r w:rsidRPr="005376D5">
        <w:br/>
        <w:t xml:space="preserve">Test step (Postman or UI): Simulate temporary upstream failure and confirm retry </w:t>
      </w:r>
      <w:proofErr w:type="spellStart"/>
      <w:r w:rsidRPr="005376D5">
        <w:t>behavior</w:t>
      </w:r>
      <w:proofErr w:type="spellEnd"/>
      <w:r w:rsidRPr="005376D5">
        <w:t>.</w:t>
      </w:r>
    </w:p>
    <w:p w14:paraId="66D4E9FC" w14:textId="77777777" w:rsidR="005376D5" w:rsidRPr="005376D5" w:rsidRDefault="005376D5" w:rsidP="005376D5">
      <w:r w:rsidRPr="005376D5">
        <w:pict w14:anchorId="105E242E">
          <v:rect id="_x0000_i1070" style="width:0;height:1.5pt" o:hralign="center" o:hrstd="t" o:hr="t" fillcolor="#a0a0a0" stroked="f"/>
        </w:pict>
      </w:r>
    </w:p>
    <w:p w14:paraId="112168AD" w14:textId="77777777" w:rsidR="005376D5" w:rsidRPr="005376D5" w:rsidRDefault="005376D5" w:rsidP="005376D5">
      <w:pPr>
        <w:rPr>
          <w:b/>
          <w:bCs/>
        </w:rPr>
      </w:pPr>
      <w:r w:rsidRPr="005376D5">
        <w:rPr>
          <w:b/>
          <w:bCs/>
        </w:rPr>
        <w:t>Phase 5: Frontend Workflow UI</w:t>
      </w:r>
    </w:p>
    <w:p w14:paraId="49B97F8D" w14:textId="77777777" w:rsidR="005376D5" w:rsidRPr="005376D5" w:rsidRDefault="005376D5" w:rsidP="005376D5">
      <w:pPr>
        <w:numPr>
          <w:ilvl w:val="0"/>
          <w:numId w:val="6"/>
        </w:numPr>
      </w:pPr>
      <w:r w:rsidRPr="005376D5">
        <w:t>Title: Stepper Shell</w:t>
      </w:r>
      <w:r w:rsidRPr="005376D5">
        <w:br/>
        <w:t>Goal: Build multi-step workflow visual structure.</w:t>
      </w:r>
      <w:r w:rsidRPr="005376D5">
        <w:br/>
        <w:t>Concept (NEW ONLY): Progressive disclosure UX.</w:t>
      </w:r>
      <w:r w:rsidRPr="005376D5">
        <w:br/>
        <w:t>Why: Reduces operator mistakes by exposing only valid next actions.</w:t>
      </w:r>
      <w:r w:rsidRPr="005376D5">
        <w:br/>
        <w:t>What to implement: Stepper component with active-step state.</w:t>
      </w:r>
      <w:r w:rsidRPr="005376D5">
        <w:br/>
        <w:t>Files to create/modify: frontend stepper component, app composition module.</w:t>
      </w:r>
      <w:r w:rsidRPr="005376D5">
        <w:br/>
        <w:t>Step-by-step instructions: Render steps, statuses, and current progression from backend state.</w:t>
      </w:r>
      <w:r w:rsidRPr="005376D5">
        <w:br/>
        <w:t>Expected outcome: Clear guided user journey shell.</w:t>
      </w:r>
      <w:r w:rsidRPr="005376D5">
        <w:br/>
        <w:t>Test step (Postman or UI): UI displays correct step transitions for mocked states.</w:t>
      </w:r>
    </w:p>
    <w:p w14:paraId="6C5F21BB" w14:textId="77777777" w:rsidR="005376D5" w:rsidRPr="005376D5" w:rsidRDefault="005376D5" w:rsidP="005376D5">
      <w:pPr>
        <w:numPr>
          <w:ilvl w:val="0"/>
          <w:numId w:val="6"/>
        </w:numPr>
      </w:pPr>
      <w:r w:rsidRPr="005376D5">
        <w:t>Title: Email Step Integration</w:t>
      </w:r>
      <w:r w:rsidRPr="005376D5">
        <w:br/>
        <w:t>Goal: Connect email input UI to validation endpoint.</w:t>
      </w:r>
      <w:r w:rsidRPr="005376D5">
        <w:br/>
        <w:t>Concept (NEW ONLY): Typed API consumption in UI.</w:t>
      </w:r>
      <w:r w:rsidRPr="005376D5">
        <w:br/>
        <w:t>Why: Keeps FE/BE contracts explicit and minimizes runtime shape errors.</w:t>
      </w:r>
      <w:r w:rsidRPr="005376D5">
        <w:br/>
        <w:t>What to implement: Email form, loading/error handling, typed API client.</w:t>
      </w:r>
      <w:r w:rsidRPr="005376D5">
        <w:br/>
        <w:t>Files to create/modify: frontend email-step component, frontend API service, frontend API types.</w:t>
      </w:r>
      <w:r w:rsidRPr="005376D5">
        <w:br/>
        <w:t>Step-by-step instructions: Submit email, handle success/error, display resolved user summary.</w:t>
      </w:r>
      <w:r w:rsidRPr="005376D5">
        <w:br/>
        <w:t>Expected outcome: First end-to-end interaction works.</w:t>
      </w:r>
      <w:r w:rsidRPr="005376D5">
        <w:br/>
        <w:t xml:space="preserve">Test step (Postman or UI): Validate known/unknown email </w:t>
      </w:r>
      <w:proofErr w:type="spellStart"/>
      <w:r w:rsidRPr="005376D5">
        <w:t>behavior</w:t>
      </w:r>
      <w:proofErr w:type="spellEnd"/>
      <w:r w:rsidRPr="005376D5">
        <w:t xml:space="preserve"> in browser.</w:t>
      </w:r>
    </w:p>
    <w:p w14:paraId="189DF726" w14:textId="77777777" w:rsidR="005376D5" w:rsidRPr="005376D5" w:rsidRDefault="005376D5" w:rsidP="005376D5">
      <w:pPr>
        <w:numPr>
          <w:ilvl w:val="0"/>
          <w:numId w:val="6"/>
        </w:numPr>
      </w:pPr>
      <w:r w:rsidRPr="005376D5">
        <w:t>Title: Equipment and Problem Steps</w:t>
      </w:r>
      <w:r w:rsidRPr="005376D5">
        <w:br/>
        <w:t>Goal: Add dependent dropdown steps for equipment and problem code.</w:t>
      </w:r>
      <w:r w:rsidRPr="005376D5">
        <w:br/>
        <w:t>Concept (NEW ONLY): Server-driven form options.</w:t>
      </w:r>
      <w:r w:rsidRPr="005376D5">
        <w:br/>
        <w:t>Why: Centralized option generation keeps policy and data consistency in backend.</w:t>
      </w:r>
      <w:r w:rsidRPr="005376D5">
        <w:br/>
        <w:t xml:space="preserve">What to implement: Two step components with dependency-aware enable/disable </w:t>
      </w:r>
      <w:proofErr w:type="spellStart"/>
      <w:r w:rsidRPr="005376D5">
        <w:t>behavior</w:t>
      </w:r>
      <w:proofErr w:type="spellEnd"/>
      <w:r w:rsidRPr="005376D5">
        <w:t>.</w:t>
      </w:r>
      <w:r w:rsidRPr="005376D5">
        <w:br/>
        <w:t>Files to create/modify: frontend equipment-step component, problem-step component, app flow state.</w:t>
      </w:r>
      <w:r w:rsidRPr="005376D5">
        <w:br/>
        <w:t>Step-by-step instructions: Fetch options by state, persist selected values, gate navigation.</w:t>
      </w:r>
      <w:r w:rsidRPr="005376D5">
        <w:br/>
      </w:r>
      <w:r w:rsidRPr="005376D5">
        <w:lastRenderedPageBreak/>
        <w:t>Expected outcome: User can only pick valid combinations.</w:t>
      </w:r>
      <w:r w:rsidRPr="005376D5">
        <w:br/>
        <w:t>Test step (Postman or UI): Confirm invalid progression is blocked.</w:t>
      </w:r>
    </w:p>
    <w:p w14:paraId="7F1F3C26" w14:textId="77777777" w:rsidR="005376D5" w:rsidRPr="005376D5" w:rsidRDefault="005376D5" w:rsidP="005376D5">
      <w:pPr>
        <w:numPr>
          <w:ilvl w:val="0"/>
          <w:numId w:val="6"/>
        </w:numPr>
      </w:pPr>
      <w:r w:rsidRPr="005376D5">
        <w:t>Title: Recovery UX States</w:t>
      </w:r>
      <w:r w:rsidRPr="005376D5">
        <w:br/>
        <w:t>Goal: Handle empty results, API failures, and retries in UI.</w:t>
      </w:r>
      <w:r w:rsidRPr="005376D5">
        <w:br/>
        <w:t>Concept (NEW ONLY): Operational UX resilience.</w:t>
      </w:r>
      <w:r w:rsidRPr="005376D5">
        <w:br/>
        <w:t>Why: Enterprise operators need explicit recovery paths during outages/data gaps.</w:t>
      </w:r>
      <w:r w:rsidRPr="005376D5">
        <w:br/>
        <w:t>What to implement: Empty/error/retry components reused across steps.</w:t>
      </w:r>
      <w:r w:rsidRPr="005376D5">
        <w:br/>
        <w:t>Files to create/modify: frontend common empty-state and error-state modules, workflow screens.</w:t>
      </w:r>
      <w:r w:rsidRPr="005376D5">
        <w:br/>
        <w:t>Step-by-step instructions: Map backend error codes to user messages and retry actions.</w:t>
      </w:r>
      <w:r w:rsidRPr="005376D5">
        <w:br/>
        <w:t>Expected outcome: Workflow remains usable under failure scenarios.</w:t>
      </w:r>
      <w:r w:rsidRPr="005376D5">
        <w:br/>
        <w:t>Test step (Postman or UI): Force backend errors and verify retry paths.</w:t>
      </w:r>
    </w:p>
    <w:p w14:paraId="6C538BB7" w14:textId="77777777" w:rsidR="005376D5" w:rsidRPr="005376D5" w:rsidRDefault="005376D5" w:rsidP="005376D5">
      <w:r w:rsidRPr="005376D5">
        <w:pict w14:anchorId="069EC478">
          <v:rect id="_x0000_i1071" style="width:0;height:1.5pt" o:hralign="center" o:hrstd="t" o:hr="t" fillcolor="#a0a0a0" stroked="f"/>
        </w:pict>
      </w:r>
    </w:p>
    <w:p w14:paraId="5C23ECE1" w14:textId="77777777" w:rsidR="005376D5" w:rsidRPr="005376D5" w:rsidRDefault="005376D5" w:rsidP="005376D5">
      <w:pPr>
        <w:rPr>
          <w:b/>
          <w:bCs/>
        </w:rPr>
      </w:pPr>
      <w:r w:rsidRPr="005376D5">
        <w:rPr>
          <w:b/>
          <w:bCs/>
        </w:rPr>
        <w:t>Phase 6: AI Guidance Layer</w:t>
      </w:r>
    </w:p>
    <w:p w14:paraId="69436840" w14:textId="77777777" w:rsidR="005376D5" w:rsidRPr="005376D5" w:rsidRDefault="005376D5" w:rsidP="005376D5">
      <w:pPr>
        <w:numPr>
          <w:ilvl w:val="0"/>
          <w:numId w:val="7"/>
        </w:numPr>
      </w:pPr>
      <w:r w:rsidRPr="005376D5">
        <w:t>Title: AI Guidance Schema Contract</w:t>
      </w:r>
      <w:r w:rsidRPr="005376D5">
        <w:br/>
        <w:t>Goal: Define strict AI input/output schema.</w:t>
      </w:r>
      <w:r w:rsidRPr="005376D5">
        <w:br/>
        <w:t xml:space="preserve">Concept (NEW ONLY): </w:t>
      </w:r>
      <w:proofErr w:type="spellStart"/>
      <w:r w:rsidRPr="005376D5">
        <w:t>Guardrailed</w:t>
      </w:r>
      <w:proofErr w:type="spellEnd"/>
      <w:r w:rsidRPr="005376D5">
        <w:t xml:space="preserve"> AI contract.</w:t>
      </w:r>
      <w:r w:rsidRPr="005376D5">
        <w:br/>
        <w:t>Why: Typed outputs keep AI predictable and compliant with backend-owned logic.</w:t>
      </w:r>
      <w:r w:rsidRPr="005376D5">
        <w:br/>
        <w:t>What to implement: Guidance request and response schemas with allowed intent/actions.</w:t>
      </w:r>
      <w:r w:rsidRPr="005376D5">
        <w:br/>
        <w:t>Files to create/modify: backend AI schema module, AI types module.</w:t>
      </w:r>
      <w:r w:rsidRPr="005376D5">
        <w:br/>
        <w:t>Step-by-step instructions: Define current step context + user message input and structured next-action output.</w:t>
      </w:r>
      <w:r w:rsidRPr="005376D5">
        <w:br/>
        <w:t>Expected outcome: AI output is bounded and machine-consumable.</w:t>
      </w:r>
      <w:r w:rsidRPr="005376D5">
        <w:br/>
        <w:t>Test step (Postman or UI): Reject non-conforming AI output via schema parse.</w:t>
      </w:r>
    </w:p>
    <w:p w14:paraId="5A034A65" w14:textId="77777777" w:rsidR="005376D5" w:rsidRPr="005376D5" w:rsidRDefault="005376D5" w:rsidP="005376D5">
      <w:pPr>
        <w:numPr>
          <w:ilvl w:val="0"/>
          <w:numId w:val="7"/>
        </w:numPr>
      </w:pPr>
      <w:r w:rsidRPr="005376D5">
        <w:t>Title: OpenAI Backend Service</w:t>
      </w:r>
      <w:r w:rsidRPr="005376D5">
        <w:br/>
        <w:t>Goal: Implement server-side OpenAI guidance service.</w:t>
      </w:r>
      <w:r w:rsidRPr="005376D5">
        <w:br/>
        <w:t>Concept (NEW ONLY): AI as copilot, not controller.</w:t>
      </w:r>
      <w:r w:rsidRPr="005376D5">
        <w:br/>
        <w:t>Why: Preserves deterministic business processing while adding operator assistance.</w:t>
      </w:r>
      <w:r w:rsidRPr="005376D5">
        <w:br/>
        <w:t>What to implement: Prompted OpenAI wrapper with structured parsing.</w:t>
      </w:r>
      <w:r w:rsidRPr="005376D5">
        <w:br/>
        <w:t>Files to create/modify: backend AI service module, backend prompt template module.</w:t>
      </w:r>
      <w:r w:rsidRPr="005376D5">
        <w:br/>
        <w:t>Step-by-step instructions: Build system prompt, call OpenAI API, validate/normalize returned guidance.</w:t>
      </w:r>
      <w:r w:rsidRPr="005376D5">
        <w:br/>
      </w:r>
      <w:r w:rsidRPr="005376D5">
        <w:lastRenderedPageBreak/>
        <w:t>Expected outcome: Stable guidance endpoint responses.</w:t>
      </w:r>
      <w:r w:rsidRPr="005376D5">
        <w:br/>
        <w:t>Test step (Postman or UI): Post guidance request and verify valid structured response.</w:t>
      </w:r>
    </w:p>
    <w:p w14:paraId="4B49FB27" w14:textId="77777777" w:rsidR="005376D5" w:rsidRPr="005376D5" w:rsidRDefault="005376D5" w:rsidP="005376D5">
      <w:pPr>
        <w:numPr>
          <w:ilvl w:val="0"/>
          <w:numId w:val="7"/>
        </w:numPr>
      </w:pPr>
      <w:r w:rsidRPr="005376D5">
        <w:t>Title: Guidance Endpoint + UI Panel</w:t>
      </w:r>
      <w:r w:rsidRPr="005376D5">
        <w:br/>
        <w:t>Goal: Add help panel in workflow UI powered by backend guidance endpoint.</w:t>
      </w:r>
      <w:r w:rsidRPr="005376D5">
        <w:br/>
        <w:t>Concept (NEW ONLY): Context injection for LLM quality.</w:t>
      </w:r>
      <w:r w:rsidRPr="005376D5">
        <w:br/>
        <w:t>Why: Providing workflow state reduces hallucinations and improves relevance.</w:t>
      </w:r>
      <w:r w:rsidRPr="005376D5">
        <w:br/>
        <w:t>What to implement: Guidance route and frontend help panel.</w:t>
      </w:r>
      <w:r w:rsidRPr="005376D5">
        <w:br/>
        <w:t>Files to create/modify: backend guidance route, frontend guidance panel, frontend API client.</w:t>
      </w:r>
      <w:r w:rsidRPr="005376D5">
        <w:br/>
        <w:t>Step-by-step instructions: Send user question + step context, render concise answer and suggested next action.</w:t>
      </w:r>
      <w:r w:rsidRPr="005376D5">
        <w:br/>
        <w:t>Expected outcome: Users get contextual support without bypassing process controls.</w:t>
      </w:r>
      <w:r w:rsidRPr="005376D5">
        <w:br/>
        <w:t>Test step (Postman or UI): Ask different step-specific questions and verify aligned guidance.</w:t>
      </w:r>
    </w:p>
    <w:p w14:paraId="7034E7AC" w14:textId="77777777" w:rsidR="005376D5" w:rsidRPr="005376D5" w:rsidRDefault="005376D5" w:rsidP="005376D5">
      <w:pPr>
        <w:numPr>
          <w:ilvl w:val="0"/>
          <w:numId w:val="7"/>
        </w:numPr>
      </w:pPr>
      <w:r w:rsidRPr="005376D5">
        <w:t>Title: AI Fallback and Confidence Policy</w:t>
      </w:r>
      <w:r w:rsidRPr="005376D5">
        <w:br/>
        <w:t>Goal: Keep workflow operational when AI is unavailable/low-confidence.</w:t>
      </w:r>
      <w:r w:rsidRPr="005376D5">
        <w:br/>
        <w:t>Concept (NEW ONLY): Graceful degradation.</w:t>
      </w:r>
      <w:r w:rsidRPr="005376D5">
        <w:br/>
        <w:t>Why: Mission-critical workflows cannot depend on AI uptime.</w:t>
      </w:r>
      <w:r w:rsidRPr="005376D5">
        <w:br/>
        <w:t>What to implement: Confidence threshold and deterministic fallback instructions per step.</w:t>
      </w:r>
      <w:r w:rsidRPr="005376D5">
        <w:br/>
        <w:t>Files to create/modify: backend AI service policy, frontend guidance panel fallback rendering.</w:t>
      </w:r>
      <w:r w:rsidRPr="005376D5">
        <w:br/>
        <w:t>Step-by-step instructions: On timeout/invalid/low-confidence, return static backend-authored hints.</w:t>
      </w:r>
      <w:r w:rsidRPr="005376D5">
        <w:br/>
        <w:t>Expected outcome: Guidance remains available even if AI fails.</w:t>
      </w:r>
      <w:r w:rsidRPr="005376D5">
        <w:br/>
        <w:t>Test step (Postman or UI): Simulate AI failure and confirm fallback response.</w:t>
      </w:r>
    </w:p>
    <w:p w14:paraId="38A8AFE4" w14:textId="77777777" w:rsidR="005376D5" w:rsidRPr="005376D5" w:rsidRDefault="005376D5" w:rsidP="005376D5">
      <w:r w:rsidRPr="005376D5">
        <w:pict w14:anchorId="13E3D536">
          <v:rect id="_x0000_i1072" style="width:0;height:1.5pt" o:hralign="center" o:hrstd="t" o:hr="t" fillcolor="#a0a0a0" stroked="f"/>
        </w:pict>
      </w:r>
    </w:p>
    <w:p w14:paraId="3A7081CA" w14:textId="77777777" w:rsidR="005376D5" w:rsidRPr="005376D5" w:rsidRDefault="005376D5" w:rsidP="005376D5">
      <w:pPr>
        <w:rPr>
          <w:b/>
          <w:bCs/>
        </w:rPr>
      </w:pPr>
      <w:r w:rsidRPr="005376D5">
        <w:rPr>
          <w:b/>
          <w:bCs/>
        </w:rPr>
        <w:t>Phase 7: Work Request Creation</w:t>
      </w:r>
    </w:p>
    <w:p w14:paraId="092FF28F" w14:textId="77777777" w:rsidR="005376D5" w:rsidRPr="005376D5" w:rsidRDefault="005376D5" w:rsidP="005376D5">
      <w:pPr>
        <w:numPr>
          <w:ilvl w:val="0"/>
          <w:numId w:val="8"/>
        </w:numPr>
      </w:pPr>
      <w:r w:rsidRPr="005376D5">
        <w:t>Title: Canonical Payload Builder</w:t>
      </w:r>
      <w:r w:rsidRPr="005376D5">
        <w:br/>
        <w:t>Goal: Assemble final work request payload from workflow state.</w:t>
      </w:r>
      <w:r w:rsidRPr="005376D5">
        <w:br/>
        <w:t>Concept (NEW ONLY): Canonical domain-to-vendor mapping.</w:t>
      </w:r>
      <w:r w:rsidRPr="005376D5">
        <w:br/>
        <w:t>Why: Centralized mapping improves consistency and auditability.</w:t>
      </w:r>
      <w:r w:rsidRPr="005376D5">
        <w:br/>
        <w:t>What to implement: Payload builder module from internal DTO to EAM create schema.</w:t>
      </w:r>
      <w:r w:rsidRPr="005376D5">
        <w:br/>
        <w:t>Files to create/modify: backend payload builder module, work-request type definitions.</w:t>
      </w:r>
      <w:r w:rsidRPr="005376D5">
        <w:br/>
      </w:r>
      <w:r w:rsidRPr="005376D5">
        <w:lastRenderedPageBreak/>
        <w:t>Step-by-step instructions: Map identity/org/equipment/problem details to EAM create payload with required fields.</w:t>
      </w:r>
      <w:r w:rsidRPr="005376D5">
        <w:br/>
        <w:t>Expected outcome: Valid, consistent payload generation.</w:t>
      </w:r>
      <w:r w:rsidRPr="005376D5">
        <w:br/>
        <w:t>Test step (Postman or UI): Inspect generated payload via debug endpoint/log in non-prod mode.</w:t>
      </w:r>
    </w:p>
    <w:p w14:paraId="0F791911" w14:textId="77777777" w:rsidR="005376D5" w:rsidRPr="005376D5" w:rsidRDefault="005376D5" w:rsidP="005376D5">
      <w:pPr>
        <w:numPr>
          <w:ilvl w:val="0"/>
          <w:numId w:val="8"/>
        </w:numPr>
      </w:pPr>
      <w:r w:rsidRPr="005376D5">
        <w:t>Title: Create Work Request Route</w:t>
      </w:r>
      <w:r w:rsidRPr="005376D5">
        <w:br/>
        <w:t>Goal: Submit final payload to EAM and return normalized result.</w:t>
      </w:r>
      <w:r w:rsidRPr="005376D5">
        <w:br/>
        <w:t>Concept (NEW ONLY): Command operation discipline.</w:t>
      </w:r>
      <w:r w:rsidRPr="005376D5">
        <w:br/>
        <w:t>Why: Create endpoints require stronger safeguards than read flows.</w:t>
      </w:r>
      <w:r w:rsidRPr="005376D5">
        <w:br/>
        <w:t>What to implement: Backend submit endpoint with response normalization.</w:t>
      </w:r>
      <w:r w:rsidRPr="005376D5">
        <w:br/>
        <w:t>Files to create/modify: backend work-request route, EAM service create method.</w:t>
      </w:r>
      <w:r w:rsidRPr="005376D5">
        <w:br/>
        <w:t>Step-by-step instructions: Validate readiness state, call EAM create API, return work request id/status.</w:t>
      </w:r>
      <w:r w:rsidRPr="005376D5">
        <w:br/>
        <w:t>Expected outcome: End-to-end request creation works.</w:t>
      </w:r>
      <w:r w:rsidRPr="005376D5">
        <w:br/>
        <w:t>Test step (Postman or UI): Submit finalized flow and verify returned request number.</w:t>
      </w:r>
    </w:p>
    <w:p w14:paraId="33C34EBC" w14:textId="77777777" w:rsidR="005376D5" w:rsidRPr="005376D5" w:rsidRDefault="005376D5" w:rsidP="005376D5">
      <w:pPr>
        <w:numPr>
          <w:ilvl w:val="0"/>
          <w:numId w:val="8"/>
        </w:numPr>
      </w:pPr>
      <w:r w:rsidRPr="005376D5">
        <w:t>Title: Idempotency Guard</w:t>
      </w:r>
      <w:r w:rsidRPr="005376D5">
        <w:br/>
        <w:t>Goal: Prevent duplicate creates from retries/double submit.</w:t>
      </w:r>
      <w:r w:rsidRPr="005376D5">
        <w:br/>
        <w:t>Concept (NEW ONLY): Idempotency key strategy.</w:t>
      </w:r>
      <w:r w:rsidRPr="005376D5">
        <w:br/>
        <w:t>Why: Prevents duplicate work orders in high-latency or repeated-click scenarios.</w:t>
      </w:r>
      <w:r w:rsidRPr="005376D5">
        <w:br/>
        <w:t>What to implement: Idempotency utility and duplicate-request cache/check.</w:t>
      </w:r>
      <w:r w:rsidRPr="005376D5">
        <w:br/>
        <w:t>Files to create/modify: backend idempotency utility, work-request route.</w:t>
      </w:r>
      <w:r w:rsidRPr="005376D5">
        <w:br/>
        <w:t>Step-by-step instructions: Generate deterministic key per final submission; return prior result for duplicate key.</w:t>
      </w:r>
      <w:r w:rsidRPr="005376D5">
        <w:br/>
        <w:t>Expected outcome: Duplicate submissions do not create extra records.</w:t>
      </w:r>
      <w:r w:rsidRPr="005376D5">
        <w:br/>
        <w:t>Test step (Postman or UI): Submit same payload twice and confirm same result is returned.</w:t>
      </w:r>
    </w:p>
    <w:p w14:paraId="66B0468E" w14:textId="77777777" w:rsidR="005376D5" w:rsidRPr="005376D5" w:rsidRDefault="005376D5" w:rsidP="005376D5">
      <w:pPr>
        <w:numPr>
          <w:ilvl w:val="0"/>
          <w:numId w:val="8"/>
        </w:numPr>
      </w:pPr>
      <w:r w:rsidRPr="005376D5">
        <w:t>Title: Final Confirmation UX</w:t>
      </w:r>
      <w:r w:rsidRPr="005376D5">
        <w:br/>
        <w:t>Goal: Present success/failure completion screen with traceable details.</w:t>
      </w:r>
      <w:r w:rsidRPr="005376D5">
        <w:br/>
        <w:t>Concept (NEW ONLY): Actionable transaction confirmation.</w:t>
      </w:r>
      <w:r w:rsidRPr="005376D5">
        <w:br/>
        <w:t>Why: Operators need reference IDs and next-step clarity for operations/audit.</w:t>
      </w:r>
      <w:r w:rsidRPr="005376D5">
        <w:br/>
        <w:t>What to implement: Confirmation step with success metadata and failure recovery CTA.</w:t>
      </w:r>
      <w:r w:rsidRPr="005376D5">
        <w:br/>
        <w:t>Files to create/modify: frontend confirmation component, app step transitions.</w:t>
      </w:r>
      <w:r w:rsidRPr="005376D5">
        <w:br/>
        <w:t>Step-by-step instructions: Render request number and status on success; on failure show reason and retry/support flow.</w:t>
      </w:r>
      <w:r w:rsidRPr="005376D5">
        <w:br/>
        <w:t>Expected outcome: Clear completion experience.</w:t>
      </w:r>
      <w:r w:rsidRPr="005376D5">
        <w:br/>
        <w:t>Test step (Postman or UI): Validate both success and failure confirmation paths.</w:t>
      </w:r>
    </w:p>
    <w:p w14:paraId="138FA1A3" w14:textId="77777777" w:rsidR="005376D5" w:rsidRPr="005376D5" w:rsidRDefault="005376D5" w:rsidP="005376D5">
      <w:r w:rsidRPr="005376D5">
        <w:pict w14:anchorId="26773323">
          <v:rect id="_x0000_i1073" style="width:0;height:1.5pt" o:hralign="center" o:hrstd="t" o:hr="t" fillcolor="#a0a0a0" stroked="f"/>
        </w:pict>
      </w:r>
    </w:p>
    <w:p w14:paraId="08389AD9" w14:textId="77777777" w:rsidR="005376D5" w:rsidRPr="005376D5" w:rsidRDefault="005376D5" w:rsidP="005376D5">
      <w:pPr>
        <w:rPr>
          <w:b/>
          <w:bCs/>
        </w:rPr>
      </w:pPr>
      <w:r w:rsidRPr="005376D5">
        <w:rPr>
          <w:b/>
          <w:bCs/>
        </w:rPr>
        <w:lastRenderedPageBreak/>
        <w:t>Phase 8: Production Polish</w:t>
      </w:r>
    </w:p>
    <w:p w14:paraId="7E9925E2" w14:textId="77777777" w:rsidR="005376D5" w:rsidRPr="005376D5" w:rsidRDefault="005376D5" w:rsidP="005376D5">
      <w:pPr>
        <w:numPr>
          <w:ilvl w:val="0"/>
          <w:numId w:val="9"/>
        </w:numPr>
      </w:pPr>
      <w:r w:rsidRPr="005376D5">
        <w:t>Title: Structured Logging + Correlation</w:t>
      </w:r>
      <w:r w:rsidRPr="005376D5">
        <w:br/>
        <w:t>Goal: Add request tracing across backend layers.</w:t>
      </w:r>
      <w:r w:rsidRPr="005376D5">
        <w:br/>
        <w:t>Concept (NEW ONLY): Observability-first integration.</w:t>
      </w:r>
      <w:r w:rsidRPr="005376D5">
        <w:br/>
        <w:t>Why: Correlation IDs make cross-system troubleshooting practical in production.</w:t>
      </w:r>
      <w:r w:rsidRPr="005376D5">
        <w:br/>
        <w:t>What to implement: Correlation middleware and structured logger utility.</w:t>
      </w:r>
      <w:r w:rsidRPr="005376D5">
        <w:br/>
        <w:t>Files to create/modify: backend correlation middleware, logger module, app bootstrap.</w:t>
      </w:r>
      <w:r w:rsidRPr="005376D5">
        <w:br/>
        <w:t>Step-by-step instructions: Generate/request-pass correlation id and include in logs and error payloads.</w:t>
      </w:r>
      <w:r w:rsidRPr="005376D5">
        <w:br/>
        <w:t>Expected outcome: Traceable request journeys across services.</w:t>
      </w:r>
      <w:r w:rsidRPr="005376D5">
        <w:br/>
        <w:t>Test step (Postman or UI): Confirm correlation id appears in response and logs.</w:t>
      </w:r>
    </w:p>
    <w:p w14:paraId="544F5200" w14:textId="77777777" w:rsidR="005376D5" w:rsidRPr="005376D5" w:rsidRDefault="005376D5" w:rsidP="005376D5">
      <w:pPr>
        <w:numPr>
          <w:ilvl w:val="0"/>
          <w:numId w:val="9"/>
        </w:numPr>
      </w:pPr>
      <w:r w:rsidRPr="005376D5">
        <w:t>Title: Loading and Timeout UX Polish</w:t>
      </w:r>
      <w:r w:rsidRPr="005376D5">
        <w:br/>
        <w:t>Goal: Improve perceived reliability during slow enterprise API calls.</w:t>
      </w:r>
      <w:r w:rsidRPr="005376D5">
        <w:br/>
        <w:t>Concept (NEW ONLY): Latency-aware UX.</w:t>
      </w:r>
      <w:r w:rsidRPr="005376D5">
        <w:br/>
        <w:t>Why: Explicit progress and timeout messaging prevents operator confusion.</w:t>
      </w:r>
      <w:r w:rsidRPr="005376D5">
        <w:br/>
        <w:t>What to implement: Loading skeletons/spinners, timeout-aware error mapping.</w:t>
      </w:r>
      <w:r w:rsidRPr="005376D5">
        <w:br/>
        <w:t>Files to create/modify: frontend loading component, workflow screens, backend error mapping.</w:t>
      </w:r>
      <w:r w:rsidRPr="005376D5">
        <w:br/>
        <w:t>Step-by-step instructions: Show step-level loading indicators and actionable timeout messages.</w:t>
      </w:r>
      <w:r w:rsidRPr="005376D5">
        <w:br/>
        <w:t>Expected outcome: Better operator confidence under latency.</w:t>
      </w:r>
      <w:r w:rsidRPr="005376D5">
        <w:br/>
        <w:t xml:space="preserve">Test step (Postman or UI): Simulate delayed API calls and verify UX </w:t>
      </w:r>
      <w:proofErr w:type="spellStart"/>
      <w:r w:rsidRPr="005376D5">
        <w:t>behavior</w:t>
      </w:r>
      <w:proofErr w:type="spellEnd"/>
      <w:r w:rsidRPr="005376D5">
        <w:t>.</w:t>
      </w:r>
    </w:p>
    <w:p w14:paraId="0209B06E" w14:textId="77777777" w:rsidR="005376D5" w:rsidRPr="005376D5" w:rsidRDefault="005376D5" w:rsidP="005376D5">
      <w:pPr>
        <w:numPr>
          <w:ilvl w:val="0"/>
          <w:numId w:val="9"/>
        </w:numPr>
      </w:pPr>
      <w:r w:rsidRPr="005376D5">
        <w:t>Title: Postman E2E Regression Pack</w:t>
      </w:r>
      <w:r w:rsidRPr="005376D5">
        <w:br/>
        <w:t>Goal: Build repeatable end-to-end API validation workflow.</w:t>
      </w:r>
      <w:r w:rsidRPr="005376D5">
        <w:br/>
        <w:t>Concept (NEW ONLY): Contract regression discipline.</w:t>
      </w:r>
      <w:r w:rsidRPr="005376D5">
        <w:br/>
        <w:t>Why: Upstream API changes are common; repeatable checks catch breakages early.</w:t>
      </w:r>
      <w:r w:rsidRPr="005376D5">
        <w:br/>
        <w:t>What to implement: Collection with chained variables and assertions for all workflow stages.</w:t>
      </w:r>
      <w:r w:rsidRPr="005376D5">
        <w:br/>
        <w:t>Files to create/modify: postman collection file, testing playbook doc.</w:t>
      </w:r>
      <w:r w:rsidRPr="005376D5">
        <w:br/>
        <w:t>Step-by-step instructions: Add request sequence from validate user to create work request, include assertions and env vars.</w:t>
      </w:r>
      <w:r w:rsidRPr="005376D5">
        <w:br/>
        <w:t>Expected outcome: One-run verification of orchestration flow.</w:t>
      </w:r>
      <w:r w:rsidRPr="005376D5">
        <w:br/>
        <w:t>Test step (Postman or UI): Run collection runner and verify all steps pass.</w:t>
      </w:r>
    </w:p>
    <w:p w14:paraId="48C22B0D" w14:textId="77777777" w:rsidR="005376D5" w:rsidRPr="005376D5" w:rsidRDefault="005376D5" w:rsidP="005376D5">
      <w:pPr>
        <w:numPr>
          <w:ilvl w:val="0"/>
          <w:numId w:val="9"/>
        </w:numPr>
      </w:pPr>
      <w:r w:rsidRPr="005376D5">
        <w:t>Title: Interview Narrative Pack</w:t>
      </w:r>
      <w:r w:rsidRPr="005376D5">
        <w:br/>
        <w:t>Goal: Produce senior-level architecture explanation assets.</w:t>
      </w:r>
      <w:r w:rsidRPr="005376D5">
        <w:br/>
        <w:t>Concept (NEW ONLY): Architecture storytelling.</w:t>
      </w:r>
      <w:r w:rsidRPr="005376D5">
        <w:br/>
      </w:r>
      <w:r w:rsidRPr="005376D5">
        <w:lastRenderedPageBreak/>
        <w:t xml:space="preserve">Why: Demonstrating decision quality and </w:t>
      </w:r>
      <w:proofErr w:type="spellStart"/>
      <w:r w:rsidRPr="005376D5">
        <w:t>tradeoffs</w:t>
      </w:r>
      <w:proofErr w:type="spellEnd"/>
      <w:r w:rsidRPr="005376D5">
        <w:t xml:space="preserve"> signals 5+ year engineering maturity.</w:t>
      </w:r>
      <w:r w:rsidRPr="005376D5">
        <w:br/>
        <w:t xml:space="preserve">What to implement: Decision log with architecture principles, </w:t>
      </w:r>
      <w:proofErr w:type="spellStart"/>
      <w:r w:rsidRPr="005376D5">
        <w:t>tradeoffs</w:t>
      </w:r>
      <w:proofErr w:type="spellEnd"/>
      <w:r w:rsidRPr="005376D5">
        <w:t>, and failure strategy.</w:t>
      </w:r>
      <w:r w:rsidRPr="005376D5">
        <w:br/>
        <w:t>Files to create/modify: architecture decisions doc, README high-level alignment.</w:t>
      </w:r>
      <w:r w:rsidRPr="005376D5">
        <w:br/>
        <w:t>Step-by-step instructions: Document backend-first logic, AI guardrails, retries, idempotency, observability, and rollout strategy.</w:t>
      </w:r>
      <w:r w:rsidRPr="005376D5">
        <w:br/>
        <w:t>Expected outcome: Interview-ready system narrative and demo script.</w:t>
      </w:r>
      <w:r w:rsidRPr="005376D5">
        <w:br/>
        <w:t>Test step (Postman or UI): Dry-run a complete walkthrough using docs + running app.</w:t>
      </w:r>
    </w:p>
    <w:p w14:paraId="4D7CD0C8" w14:textId="77777777" w:rsidR="00336B2C" w:rsidRPr="005376D5" w:rsidRDefault="00336B2C" w:rsidP="005376D5"/>
    <w:sectPr w:rsidR="00336B2C" w:rsidRPr="00537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3BCF"/>
    <w:multiLevelType w:val="multilevel"/>
    <w:tmpl w:val="7FD0ADB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67A8B"/>
    <w:multiLevelType w:val="multilevel"/>
    <w:tmpl w:val="0248DDB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E32AE"/>
    <w:multiLevelType w:val="multilevel"/>
    <w:tmpl w:val="E368A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6774CA"/>
    <w:multiLevelType w:val="multilevel"/>
    <w:tmpl w:val="88D024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045A00"/>
    <w:multiLevelType w:val="multilevel"/>
    <w:tmpl w:val="17766FF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E94F34"/>
    <w:multiLevelType w:val="multilevel"/>
    <w:tmpl w:val="A678BFF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363294"/>
    <w:multiLevelType w:val="multilevel"/>
    <w:tmpl w:val="050009C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8F0F5F"/>
    <w:multiLevelType w:val="multilevel"/>
    <w:tmpl w:val="D876A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F9675D"/>
    <w:multiLevelType w:val="multilevel"/>
    <w:tmpl w:val="512687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7402362">
    <w:abstractNumId w:val="7"/>
  </w:num>
  <w:num w:numId="2" w16cid:durableId="542905744">
    <w:abstractNumId w:val="2"/>
  </w:num>
  <w:num w:numId="3" w16cid:durableId="1123229095">
    <w:abstractNumId w:val="8"/>
  </w:num>
  <w:num w:numId="4" w16cid:durableId="815032443">
    <w:abstractNumId w:val="3"/>
  </w:num>
  <w:num w:numId="5" w16cid:durableId="1143810769">
    <w:abstractNumId w:val="6"/>
  </w:num>
  <w:num w:numId="6" w16cid:durableId="1937126677">
    <w:abstractNumId w:val="4"/>
  </w:num>
  <w:num w:numId="7" w16cid:durableId="61562371">
    <w:abstractNumId w:val="1"/>
  </w:num>
  <w:num w:numId="8" w16cid:durableId="625041144">
    <w:abstractNumId w:val="5"/>
  </w:num>
  <w:num w:numId="9" w16cid:durableId="2247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6D5"/>
    <w:rsid w:val="00336B2C"/>
    <w:rsid w:val="005376D5"/>
    <w:rsid w:val="00563916"/>
    <w:rsid w:val="00A9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C02F9"/>
  <w15:chartTrackingRefBased/>
  <w15:docId w15:val="{DA2435D5-F381-42FD-BF48-78E9BF06D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3060</Words>
  <Characters>17446</Characters>
  <Application>Microsoft Office Word</Application>
  <DocSecurity>0</DocSecurity>
  <Lines>145</Lines>
  <Paragraphs>40</Paragraphs>
  <ScaleCrop>false</ScaleCrop>
  <Company/>
  <LinksUpToDate>false</LinksUpToDate>
  <CharactersWithSpaces>20466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Rashid</dc:creator>
  <cp:keywords/>
  <dc:description/>
  <cp:lastModifiedBy>Mohammad Rashid</cp:lastModifiedBy>
  <cp:revision>1</cp:revision>
  <dcterms:created xsi:type="dcterms:W3CDTF">2026-04-19T15:59:00Z</dcterms:created>
  <dcterms:modified xsi:type="dcterms:W3CDTF">2026-04-19T16:09:00Z</dcterms:modified>
</cp:coreProperties>
</file>