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3FC" w:rsidRPr="007343FC" w:rsidRDefault="007343FC" w:rsidP="0073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Functional Requirements</w:t>
      </w:r>
    </w:p>
    <w:p w:rsidR="007343FC" w:rsidRPr="007343FC" w:rsidRDefault="007343FC" w:rsidP="00734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Input:</w:t>
      </w:r>
      <w:r w:rsidRPr="00734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system shall allow users to input five parameters: Rainfall, Cloud Cover, Wet Days, </w:t>
      </w:r>
      <w:proofErr w:type="spellStart"/>
      <w:r w:rsidRPr="007343FC">
        <w:rPr>
          <w:rFonts w:ascii="Times New Roman" w:eastAsia="Times New Roman" w:hAnsi="Times New Roman" w:cs="Times New Roman"/>
          <w:sz w:val="24"/>
          <w:szCs w:val="24"/>
          <w:lang w:eastAsia="en-IN"/>
        </w:rPr>
        <w:t>Vapor</w:t>
      </w:r>
      <w:proofErr w:type="spellEnd"/>
      <w:r w:rsidRPr="00734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Pressure, and Temperature.</w:t>
      </w:r>
    </w:p>
    <w:p w:rsidR="007343FC" w:rsidRPr="007343FC" w:rsidRDefault="007343FC" w:rsidP="00734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Prediction Engine:</w:t>
      </w:r>
      <w:r w:rsidRPr="00734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system shall process inputs using a trained </w:t>
      </w:r>
      <w:proofErr w:type="spellStart"/>
      <w:r w:rsidRPr="007343FC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734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model.</w:t>
      </w:r>
    </w:p>
    <w:p w:rsidR="007343FC" w:rsidRPr="007343FC" w:rsidRDefault="007343FC" w:rsidP="00734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Output:</w:t>
      </w:r>
      <w:r w:rsidRPr="00734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system shall display a clear "Chance" (High Risk) or "No Chance" (Safe) result.</w:t>
      </w:r>
    </w:p>
    <w:p w:rsidR="007343FC" w:rsidRPr="007343FC" w:rsidRDefault="007343FC" w:rsidP="00734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Navigation:</w:t>
      </w:r>
      <w:r w:rsidRPr="00734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Users shall be able to navigate between the Home, Prediction, and Results pages.</w:t>
      </w:r>
    </w:p>
    <w:p w:rsidR="007343FC" w:rsidRPr="007343FC" w:rsidRDefault="007343FC" w:rsidP="0073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Non-Functional Requirements</w:t>
      </w:r>
    </w:p>
    <w:p w:rsidR="007343FC" w:rsidRPr="007343FC" w:rsidRDefault="007343FC" w:rsidP="00734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Accuracy:</w:t>
      </w:r>
      <w:r w:rsidRPr="00734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model must maintain a minimum accuracy of 95% (Current: 96.55%).</w:t>
      </w:r>
    </w:p>
    <w:p w:rsidR="007343FC" w:rsidRPr="007343FC" w:rsidRDefault="007343FC" w:rsidP="00734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Latency:</w:t>
      </w:r>
      <w:r w:rsidRPr="00734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Prediction results must be generated in under 2 seconds.</w:t>
      </w:r>
    </w:p>
    <w:p w:rsidR="007343FC" w:rsidRPr="007343FC" w:rsidRDefault="007343FC" w:rsidP="00734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Availability:</w:t>
      </w:r>
      <w:r w:rsidRPr="00734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system must be accessible via both local hosting and cloud (IBM Watson).</w:t>
      </w:r>
    </w:p>
    <w:p w:rsidR="007343FC" w:rsidRPr="007343FC" w:rsidRDefault="007343FC" w:rsidP="00734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Technical Stack</w:t>
      </w:r>
    </w:p>
    <w:p w:rsidR="007343FC" w:rsidRPr="007343FC" w:rsidRDefault="007343FC" w:rsidP="00734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Frontend:</w:t>
      </w:r>
      <w:r w:rsidRPr="00734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HTML5, CSS3.</w:t>
      </w:r>
    </w:p>
    <w:p w:rsidR="007343FC" w:rsidRPr="007343FC" w:rsidRDefault="007343FC" w:rsidP="00734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Backend:</w:t>
      </w:r>
      <w:r w:rsidRPr="00734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(Flask).</w:t>
      </w:r>
    </w:p>
    <w:p w:rsidR="007343FC" w:rsidRPr="007343FC" w:rsidRDefault="007343FC" w:rsidP="00734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Learning:</w:t>
      </w:r>
      <w:r w:rsidRPr="00734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343FC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734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343FC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7343FC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-Learn.</w:t>
      </w:r>
    </w:p>
    <w:p w:rsidR="007343FC" w:rsidRPr="007343FC" w:rsidRDefault="007343FC" w:rsidP="00734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3F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Deployment:</w:t>
      </w:r>
      <w:r w:rsidRPr="007343F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IBM Cloud / Local Flask Server.</w:t>
      </w:r>
    </w:p>
    <w:p w:rsidR="00242FA4" w:rsidRPr="00242FA4" w:rsidRDefault="00242FA4" w:rsidP="00242F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2F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Interface Design</w:t>
      </w:r>
    </w:p>
    <w:p w:rsidR="00242FA4" w:rsidRPr="00242FA4" w:rsidRDefault="00242FA4" w:rsidP="00242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F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Design Principles</w:t>
      </w:r>
    </w:p>
    <w:p w:rsidR="00242FA4" w:rsidRPr="00242FA4" w:rsidRDefault="00242FA4" w:rsidP="00242F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F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Simplicity:</w:t>
      </w:r>
      <w:r w:rsidRPr="00242F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Minimalist layout for ease of use by non-technical users.</w:t>
      </w:r>
    </w:p>
    <w:p w:rsidR="00242FA4" w:rsidRPr="00242FA4" w:rsidRDefault="00242FA4" w:rsidP="00242F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F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Clarity:</w:t>
      </w:r>
      <w:r w:rsidRPr="00242F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color-coding (Red for Alert, Green for Safe) to communicate risk instantly.</w:t>
      </w:r>
    </w:p>
    <w:p w:rsidR="00242FA4" w:rsidRPr="00242FA4" w:rsidRDefault="00242FA4" w:rsidP="00242F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F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Page Structure</w:t>
      </w:r>
    </w:p>
    <w:p w:rsidR="00242FA4" w:rsidRDefault="00242FA4" w:rsidP="00242F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F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 Page (</w:t>
      </w:r>
      <w:r w:rsidRPr="00242FA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home.html</w:t>
      </w:r>
      <w:r w:rsidRPr="00242F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242F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Introduction to the flood prediction system.</w:t>
      </w:r>
    </w:p>
    <w:p w:rsidR="00242FA4" w:rsidRPr="00242FA4" w:rsidRDefault="00242FA4" w:rsidP="00242F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242FA4" w:rsidRPr="00242FA4" w:rsidRDefault="00242FA4" w:rsidP="00242F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F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 Page (</w:t>
      </w:r>
      <w:r w:rsidRPr="00242FA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index.html</w:t>
      </w:r>
      <w:r w:rsidRPr="00242F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242F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 containing five numeric input fields.</w:t>
      </w:r>
    </w:p>
    <w:p w:rsidR="00242FA4" w:rsidRPr="00242FA4" w:rsidRDefault="00242FA4" w:rsidP="00242F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F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Risk Page (</w:t>
      </w:r>
      <w:r w:rsidRPr="00242FA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chance.html</w:t>
      </w:r>
      <w:r w:rsidRPr="00242F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242F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Red-themed alert indicating flood probability.</w:t>
      </w:r>
    </w:p>
    <w:p w:rsidR="00242FA4" w:rsidRPr="00242FA4" w:rsidRDefault="00242FA4" w:rsidP="00242F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F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Safe Page (</w:t>
      </w:r>
      <w:r w:rsidRPr="00242FA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no_chance.html</w:t>
      </w:r>
      <w:r w:rsidRPr="00242F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  <w:r w:rsidRPr="00242F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Green-themed notification indicating no flood risk.</w:t>
      </w:r>
    </w:p>
    <w:p w:rsidR="00DA317A" w:rsidRPr="007343FC" w:rsidRDefault="00DA317A" w:rsidP="007343FC"/>
    <w:sectPr w:rsidR="00DA317A" w:rsidRPr="00734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228AB"/>
    <w:multiLevelType w:val="multilevel"/>
    <w:tmpl w:val="EAC4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47A89"/>
    <w:multiLevelType w:val="multilevel"/>
    <w:tmpl w:val="502A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C6715"/>
    <w:multiLevelType w:val="multilevel"/>
    <w:tmpl w:val="E0A2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177C3"/>
    <w:multiLevelType w:val="multilevel"/>
    <w:tmpl w:val="8AF8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AD7686"/>
    <w:multiLevelType w:val="multilevel"/>
    <w:tmpl w:val="871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366"/>
    <w:rsid w:val="000E0F9F"/>
    <w:rsid w:val="00242FA4"/>
    <w:rsid w:val="00410318"/>
    <w:rsid w:val="00497638"/>
    <w:rsid w:val="00565676"/>
    <w:rsid w:val="00726872"/>
    <w:rsid w:val="007343FC"/>
    <w:rsid w:val="00931366"/>
    <w:rsid w:val="00DA3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CCFCF9-32BE-4916-AC46-CA75DC904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42F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1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42FA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42F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86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cool</dc:creator>
  <cp:keywords/>
  <dc:description/>
  <cp:lastModifiedBy>cool</cp:lastModifiedBy>
  <cp:revision>1</cp:revision>
  <dcterms:created xsi:type="dcterms:W3CDTF">2026-02-21T13:04:00Z</dcterms:created>
  <dcterms:modified xsi:type="dcterms:W3CDTF">2026-02-21T14:41:00Z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3d09cb16-de24-421e-b438-0a2f7200f4c4</vt:lpwstr>
  </property>
</Properties>
</file>