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955" w:rsidRPr="00077955" w:rsidRDefault="00077955">
      <w:pPr>
        <w:rPr>
          <w:sz w:val="28"/>
        </w:rPr>
      </w:pPr>
      <w:r w:rsidRPr="00077955">
        <w:rPr>
          <w:b/>
          <w:bCs/>
          <w:sz w:val="28"/>
        </w:rPr>
        <w:t>Project Title:</w:t>
      </w:r>
      <w:r w:rsidRPr="00077955">
        <w:rPr>
          <w:sz w:val="28"/>
        </w:rPr>
        <w:t xml:space="preserve"> Flood Prediction System </w:t>
      </w:r>
    </w:p>
    <w:p w:rsidR="00077955" w:rsidRPr="00077955" w:rsidRDefault="00077955">
      <w:pPr>
        <w:rPr>
          <w:sz w:val="28"/>
        </w:rPr>
      </w:pPr>
      <w:r w:rsidRPr="00077955">
        <w:rPr>
          <w:b/>
          <w:bCs/>
          <w:sz w:val="28"/>
        </w:rPr>
        <w:t>Problem Statement:</w:t>
      </w:r>
      <w:r w:rsidRPr="00077955">
        <w:rPr>
          <w:sz w:val="28"/>
        </w:rPr>
        <w:t xml:space="preserve"> Rapid climate change has increased the frequency of flash floods. Most rural communities lack a simple, data-driven tool to predict these events using local weather metrics, leading to loss of life and property. </w:t>
      </w:r>
      <w:r w:rsidRPr="00077955">
        <w:rPr>
          <w:b/>
          <w:bCs/>
          <w:sz w:val="28"/>
        </w:rPr>
        <w:t>Solution:</w:t>
      </w:r>
      <w:r w:rsidRPr="00077955">
        <w:rPr>
          <w:sz w:val="28"/>
        </w:rPr>
        <w:t xml:space="preserve"> A Machine Learning-based web application. Users input 5 parameters (Rainfall, Cloud Cover, Number of Wet Days, </w:t>
      </w:r>
      <w:proofErr w:type="spellStart"/>
      <w:r w:rsidRPr="00077955">
        <w:rPr>
          <w:sz w:val="28"/>
        </w:rPr>
        <w:t>Vapor</w:t>
      </w:r>
      <w:proofErr w:type="spellEnd"/>
      <w:r w:rsidRPr="00077955">
        <w:rPr>
          <w:sz w:val="28"/>
        </w:rPr>
        <w:t xml:space="preserve"> Pressure, and Temperature). The system uses a trained </w:t>
      </w:r>
      <w:proofErr w:type="spellStart"/>
      <w:r w:rsidRPr="00077955">
        <w:rPr>
          <w:sz w:val="28"/>
        </w:rPr>
        <w:t>XGBoost</w:t>
      </w:r>
      <w:proofErr w:type="spellEnd"/>
      <w:r w:rsidRPr="00077955">
        <w:rPr>
          <w:sz w:val="28"/>
        </w:rPr>
        <w:t xml:space="preserve"> model to provide a real-time risk assessment. </w:t>
      </w:r>
    </w:p>
    <w:p w:rsidR="00A91847" w:rsidRDefault="00077955">
      <w:pPr>
        <w:rPr>
          <w:sz w:val="28"/>
        </w:rPr>
      </w:pPr>
      <w:r w:rsidRPr="00077955">
        <w:rPr>
          <w:b/>
          <w:bCs/>
          <w:sz w:val="28"/>
        </w:rPr>
        <w:t>Impact:</w:t>
      </w:r>
      <w:r w:rsidRPr="00077955">
        <w:rPr>
          <w:sz w:val="28"/>
        </w:rPr>
        <w:t xml:space="preserve"> Provides an early warning system that is easy for non-technical users to understand, allowing for timely evacuation and asset protection.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1. The Problem Identification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Rural populations face</w:t>
      </w:r>
      <w:r>
        <w:rPr>
          <w:sz w:val="28"/>
        </w:rPr>
        <w:t xml:space="preserve"> sudden floods with no warning.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Existing weather reports are too c</w:t>
      </w:r>
      <w:r>
        <w:rPr>
          <w:sz w:val="28"/>
        </w:rPr>
        <w:t>omplex for non-technical users.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There is a need for a local, low-cost,</w:t>
      </w:r>
      <w:r>
        <w:rPr>
          <w:sz w:val="28"/>
        </w:rPr>
        <w:t xml:space="preserve"> high-accuracy prediction tool.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2. Br</w:t>
      </w:r>
      <w:r>
        <w:rPr>
          <w:sz w:val="28"/>
        </w:rPr>
        <w:t>ainstorming Potential Solutions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Idea 1: A hardware sensor for water levels (Rejec</w:t>
      </w:r>
      <w:r>
        <w:rPr>
          <w:sz w:val="28"/>
        </w:rPr>
        <w:t>ted: High cost of maintenance).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Idea 2: A mobile app with GPS tracking (Rejected: Conne</w:t>
      </w:r>
      <w:r>
        <w:rPr>
          <w:sz w:val="28"/>
        </w:rPr>
        <w:t>ctivity issues in rural areas).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Idea 3 (Selected): A Web-based Machine Lear</w:t>
      </w:r>
      <w:r>
        <w:rPr>
          <w:sz w:val="28"/>
        </w:rPr>
        <w:t xml:space="preserve">ning Application using </w:t>
      </w:r>
      <w:proofErr w:type="spellStart"/>
      <w:r>
        <w:rPr>
          <w:sz w:val="28"/>
        </w:rPr>
        <w:t>XGBoost</w:t>
      </w:r>
      <w:proofErr w:type="spellEnd"/>
      <w:r>
        <w:rPr>
          <w:sz w:val="28"/>
        </w:rPr>
        <w:t>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 xml:space="preserve">3. Why </w:t>
      </w:r>
      <w:proofErr w:type="spellStart"/>
      <w:r w:rsidRPr="00FC3599">
        <w:rPr>
          <w:sz w:val="28"/>
        </w:rPr>
        <w:t>XGB</w:t>
      </w:r>
      <w:r>
        <w:rPr>
          <w:sz w:val="28"/>
        </w:rPr>
        <w:t>oost</w:t>
      </w:r>
      <w:proofErr w:type="spellEnd"/>
      <w:r>
        <w:rPr>
          <w:sz w:val="28"/>
        </w:rPr>
        <w:t>?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Handles non-linear relationships in weather data b</w:t>
      </w:r>
      <w:r>
        <w:rPr>
          <w:sz w:val="28"/>
        </w:rPr>
        <w:t>etter than standard regression.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Extremely fast for re</w:t>
      </w:r>
      <w:r>
        <w:rPr>
          <w:sz w:val="28"/>
        </w:rPr>
        <w:t>al-time predictions on the web.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High accuracy (96.55%) ensures reliability</w:t>
      </w:r>
      <w:r>
        <w:rPr>
          <w:sz w:val="28"/>
        </w:rPr>
        <w:t xml:space="preserve"> for critical safety decisions.</w:t>
      </w:r>
    </w:p>
    <w:p w:rsidR="00FC3599" w:rsidRPr="00FC3599" w:rsidRDefault="00FC3599" w:rsidP="00FC3599">
      <w:pPr>
        <w:spacing w:line="240" w:lineRule="auto"/>
        <w:rPr>
          <w:sz w:val="28"/>
        </w:rPr>
      </w:pPr>
      <w:r>
        <w:rPr>
          <w:sz w:val="28"/>
        </w:rPr>
        <w:t>4. Design Strategy</w:t>
      </w:r>
      <w:bookmarkStart w:id="0" w:name="_GoBack"/>
      <w:bookmarkEnd w:id="0"/>
    </w:p>
    <w:p w:rsidR="00FC3599" w:rsidRPr="00077955" w:rsidRDefault="00FC3599" w:rsidP="00FC3599">
      <w:pPr>
        <w:spacing w:line="240" w:lineRule="auto"/>
        <w:rPr>
          <w:sz w:val="28"/>
        </w:rPr>
      </w:pPr>
      <w:r w:rsidRPr="00FC3599">
        <w:rPr>
          <w:sz w:val="28"/>
        </w:rPr>
        <w:t>Use a simple "Red" (Flood) and "Green" (Safe) UI for clear communication.</w:t>
      </w:r>
    </w:p>
    <w:sectPr w:rsidR="00FC3599" w:rsidRPr="0007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955"/>
    <w:rsid w:val="00077955"/>
    <w:rsid w:val="000E0F9F"/>
    <w:rsid w:val="00410318"/>
    <w:rsid w:val="00565676"/>
    <w:rsid w:val="00726872"/>
    <w:rsid w:val="00FC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D5D2"/>
  <w15:chartTrackingRefBased/>
  <w15:docId w15:val="{3C7EF89C-61AD-42D2-B16F-F6F7DF3D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0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cp:lastPrinted>2026-02-21T13:04:00Z</cp:lastPrinted>
  <dcterms:created xsi:type="dcterms:W3CDTF">2026-02-21T13:02:00Z</dcterms:created>
  <dcterms:modified xsi:type="dcterms:W3CDTF">2026-02-21T13:52:00Z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b9bb6e14-9436-4fd2-ad4e-d8cc050b7516</vt:lpwstr>
  </property>
</Properties>
</file>