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media/image1.png" ContentType="image/png"/>
  <Override PartName="/word/media/image2.png" ContentType="image/png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_rels/header2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widowControl/>
        <w:spacing w:lineRule="auto" w:line="259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widowControl/>
        <w:spacing w:lineRule="auto" w:line="259"/>
        <w:jc w:val="center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eastAsia="Times New Roman" w:cs="Times New Roman" w:ascii="Times New Roman" w:hAnsi="Times New Roman"/>
          <w:b/>
          <w:sz w:val="36"/>
          <w:szCs w:val="36"/>
        </w:rPr>
        <w:t>Data Collection and Preprocessing Phase</w:t>
      </w:r>
    </w:p>
    <w:p>
      <w:pPr>
        <w:pStyle w:val="Normal1"/>
        <w:widowControl/>
        <w:spacing w:lineRule="auto" w:line="259" w:before="0" w:after="16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tbl>
      <w:tblPr>
        <w:tblStyle w:val="a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4680"/>
        <w:gridCol w:w="4679"/>
      </w:tblGrid>
      <w:tr>
        <w:trPr>
          <w:tblHeader w:val="true"/>
          <w:cantSplit w:val="true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1"/>
              <w:pBdr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Date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1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June 2024</w:t>
            </w:r>
          </w:p>
        </w:tc>
      </w:tr>
      <w:tr>
        <w:trPr>
          <w:tblHeader w:val="true"/>
          <w:cantSplit w:val="true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1"/>
              <w:pBdr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Team ID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1"/>
              <w:pBdr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7</w:t>
            </w:r>
            <w:bookmarkStart w:id="0" w:name="_GoBack"/>
            <w:bookmarkEnd w:id="0"/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40053</w:t>
            </w:r>
          </w:p>
        </w:tc>
      </w:tr>
      <w:tr>
        <w:trPr>
          <w:tblHeader w:val="true"/>
          <w:cantSplit w:val="true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1"/>
              <w:pBdr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Project Title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1"/>
              <w:pBdr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FFFFFF" w:val="clear"/>
              </w:rPr>
              <w:t>Estimating  the stock keeping units  using Machine Learning</w:t>
            </w:r>
          </w:p>
        </w:tc>
      </w:tr>
      <w:tr>
        <w:trPr>
          <w:tblHeader w:val="true"/>
          <w:cantSplit w:val="true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1"/>
              <w:pBdr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Maximum Marks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1"/>
              <w:pBdr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2 Marks</w:t>
            </w:r>
          </w:p>
        </w:tc>
      </w:tr>
    </w:tbl>
    <w:p>
      <w:pPr>
        <w:pStyle w:val="Normal1"/>
        <w:widowControl/>
        <w:spacing w:lineRule="auto" w:line="259" w:before="0" w:after="16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widowControl/>
        <w:spacing w:lineRule="auto" w:line="259" w:before="0" w:after="16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Data Quality Report Template</w:t>
      </w:r>
    </w:p>
    <w:p>
      <w:pPr>
        <w:pStyle w:val="Normal1"/>
        <w:widowControl/>
        <w:spacing w:lineRule="auto" w:line="259" w:before="0" w:after="1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The Data Quality Report Template will summarize data quality issues from the selected source, including severity levels and resolution plans. It will aid in systematically identifying and rectifying data discrepancies.</w:t>
      </w:r>
    </w:p>
    <w:p>
      <w:pPr>
        <w:pStyle w:val="Normal1"/>
        <w:widowControl/>
        <w:spacing w:lineRule="auto" w:line="259" w:before="0" w:after="160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Data Source: Customer Order Database</w:t>
      </w:r>
    </w:p>
    <w:tbl>
      <w:tblPr>
        <w:tblStyle w:val="a0"/>
        <w:tblW w:w="9856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1387"/>
        <w:gridCol w:w="3596"/>
        <w:gridCol w:w="1245"/>
        <w:gridCol w:w="3627"/>
      </w:tblGrid>
      <w:tr>
        <w:trPr>
          <w:tblHeader w:val="true"/>
          <w:trHeight w:val="1381" w:hRule="atLeast"/>
          <w:cantSplit w:val="true"/>
        </w:trPr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1"/>
              <w:widowControl/>
              <w:spacing w:lineRule="auto" w:line="410" w:before="0" w:after="16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Data Source</w:t>
            </w:r>
          </w:p>
        </w:tc>
        <w:tc>
          <w:tcPr>
            <w:tcW w:w="3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1"/>
              <w:widowControl/>
              <w:spacing w:lineRule="auto" w:line="410" w:before="0" w:after="16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 xml:space="preserve">Data Quality Issue 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1"/>
              <w:widowControl/>
              <w:spacing w:lineRule="auto" w:line="410" w:before="0" w:after="16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Severity</w:t>
            </w:r>
          </w:p>
        </w:tc>
        <w:tc>
          <w:tcPr>
            <w:tcW w:w="3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1"/>
              <w:widowControl/>
              <w:spacing w:lineRule="auto" w:line="410" w:before="0" w:after="16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Resolution Plan</w:t>
            </w:r>
          </w:p>
        </w:tc>
      </w:tr>
      <w:tr>
        <w:trPr>
          <w:tblHeader w:val="true"/>
          <w:trHeight w:val="1394" w:hRule="atLeast"/>
          <w:cantSplit w:val="true"/>
        </w:trPr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Stock units Table</w:t>
            </w:r>
          </w:p>
        </w:tc>
        <w:tc>
          <w:tcPr>
            <w:tcW w:w="3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Spacing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Missing values in the ‘</w:t>
            </w:r>
            <w:r>
              <w:rPr>
                <w:rStyle w:val="Emphasis"/>
                <w:rFonts w:cs="Times New Roman" w:ascii="Times New Roman" w:hAnsi="Times New Roman"/>
                <w:i w:val="false"/>
                <w:sz w:val="24"/>
                <w:szCs w:val="24"/>
              </w:rPr>
              <w:t>SKU’</w:t>
            </w:r>
            <w:r>
              <w:rPr>
                <w:rStyle w:val="HTMLCode"/>
                <w:rFonts w:eastAsia="Calibri" w:cs="Times New Roman" w:ascii="Times New Roman" w:hAnsi="Times New Roman"/>
                <w:i/>
                <w:sz w:val="24"/>
                <w:szCs w:val="24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field.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. 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widowControl/>
              <w:spacing w:lineRule="auto" w:line="410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High</w:t>
            </w:r>
          </w:p>
        </w:tc>
        <w:tc>
          <w:tcPr>
            <w:tcW w:w="3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Implement a mandatory check for ‘</w:t>
            </w:r>
            <w:r>
              <w:rPr>
                <w:rStyle w:val="HTMLCode"/>
                <w:rFonts w:eastAsia="Calibri" w:cs="Times New Roman" w:ascii="Times New Roman" w:hAnsi="Times New Roman"/>
                <w:sz w:val="24"/>
                <w:szCs w:val="24"/>
              </w:rPr>
              <w:t>SKUs’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field before data entry</w:t>
            </w:r>
          </w:p>
        </w:tc>
      </w:tr>
      <w:tr>
        <w:trPr>
          <w:tblHeader w:val="true"/>
          <w:trHeight w:val="809" w:hRule="atLeast"/>
          <w:cantSplit w:val="true"/>
        </w:trPr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widowControl/>
              <w:spacing w:lineRule="auto" w:line="410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Spacing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Inconsistent formatting in the ‘</w:t>
            </w:r>
            <w:r>
              <w:rPr>
                <w:rStyle w:val="HTMLCode"/>
                <w:rFonts w:eastAsia="Calibri" w:cs="Times New Roman" w:ascii="Times New Roman" w:hAnsi="Times New Roman"/>
                <w:sz w:val="24"/>
                <w:szCs w:val="24"/>
              </w:rPr>
              <w:t>ID’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field (e.g., mix of numbers and letters).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widowControl/>
              <w:spacing w:lineRule="auto" w:line="410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Medium</w:t>
            </w:r>
          </w:p>
        </w:tc>
        <w:tc>
          <w:tcPr>
            <w:tcW w:w="3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Spacing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Apply a standard format and use a script to reformat existing entries</w:t>
            </w:r>
            <w:r>
              <w:rPr/>
              <w:t xml:space="preserve">. </w:t>
            </w:r>
          </w:p>
        </w:tc>
      </w:tr>
      <w:tr>
        <w:trPr>
          <w:tblHeader w:val="true"/>
          <w:trHeight w:val="809" w:hRule="atLeast"/>
          <w:cantSplit w:val="true"/>
        </w:trPr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widowControl/>
              <w:spacing w:lineRule="auto" w:line="410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Outdated ‘</w:t>
            </w:r>
            <w:r>
              <w:rPr>
                <w:rStyle w:val="HTMLCode"/>
                <w:rFonts w:eastAsia="Calibri" w:cs="Times New Roman" w:ascii="Times New Roman" w:hAnsi="Times New Roman"/>
                <w:sz w:val="24"/>
                <w:szCs w:val="24"/>
              </w:rPr>
              <w:t>Stock unit’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information.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widowControl/>
              <w:spacing w:lineRule="auto" w:line="410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Low</w:t>
            </w:r>
          </w:p>
        </w:tc>
        <w:tc>
          <w:tcPr>
            <w:tcW w:w="3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Spacing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Regularly update stock units through automated stock validation SKUs</w:t>
            </w:r>
            <w:r>
              <w:rPr/>
              <w:t>.</w:t>
            </w:r>
          </w:p>
        </w:tc>
      </w:tr>
    </w:tbl>
    <w:p>
      <w:pPr>
        <w:pStyle w:val="Normal1"/>
        <w:widowControl/>
        <w:spacing w:lineRule="auto" w:line="259" w:before="0" w:after="1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widowControl/>
        <w:spacing w:lineRule="auto" w:line="259" w:before="0" w:after="160"/>
        <w:jc w:val="both"/>
        <w:rPr/>
      </w:pPr>
      <w:r>
        <w:rPr/>
      </w:r>
    </w:p>
    <w:p>
      <w:pPr>
        <w:pStyle w:val="Normal1"/>
        <w:widowControl/>
        <w:spacing w:lineRule="auto" w:line="259" w:before="0" w:after="160"/>
        <w:jc w:val="both"/>
        <w:rPr/>
      </w:pPr>
      <w:r>
        <w:rPr/>
      </w:r>
    </w:p>
    <w:p>
      <w:pPr>
        <w:pStyle w:val="Normal1"/>
        <w:widowControl/>
        <w:spacing w:lineRule="auto" w:line="259" w:before="0" w:after="160"/>
        <w:jc w:val="both"/>
        <w:rPr/>
      </w:pPr>
      <w:r>
        <w:rPr/>
      </w:r>
    </w:p>
    <w:p>
      <w:pPr>
        <w:pStyle w:val="Normal1"/>
        <w:widowControl/>
        <w:spacing w:lineRule="auto" w:line="259" w:before="0" w:after="160"/>
        <w:jc w:val="both"/>
        <w:rPr/>
      </w:pPr>
      <w:r>
        <w:rPr/>
      </w:r>
    </w:p>
    <w:p>
      <w:pPr>
        <w:pStyle w:val="Normal1"/>
        <w:widowControl/>
        <w:spacing w:lineRule="auto" w:line="259" w:before="0" w:after="160"/>
        <w:jc w:val="both"/>
        <w:rPr/>
      </w:pPr>
      <w:r>
        <w:rPr/>
      </w:r>
    </w:p>
    <w:p>
      <w:pPr>
        <w:pStyle w:val="Normal1"/>
        <w:widowControl/>
        <w:spacing w:lineRule="auto" w:line="259" w:before="0" w:after="160"/>
        <w:jc w:val="both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>Data Source: Sales Performance Dataset</w:t>
      </w:r>
    </w:p>
    <w:tbl>
      <w:tblPr>
        <w:tblStyle w:val="TableGrid"/>
        <w:tblW w:w="989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499"/>
        <w:gridCol w:w="3538"/>
        <w:gridCol w:w="1177"/>
        <w:gridCol w:w="3684"/>
      </w:tblGrid>
      <w:tr>
        <w:trPr>
          <w:trHeight w:val="1274" w:hRule="atLeast"/>
        </w:trPr>
        <w:tc>
          <w:tcPr>
            <w:tcW w:w="1499" w:type="dxa"/>
            <w:tcBorders/>
          </w:tcPr>
          <w:p>
            <w:pPr>
              <w:pStyle w:val="Normal1"/>
              <w:widowControl/>
              <w:spacing w:lineRule="auto" w:line="259" w:before="0" w:after="160"/>
              <w:jc w:val="left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  <w:sz w:val="24"/>
                <w:szCs w:val="24"/>
                <w:lang w:val="en-US" w:eastAsia="en-US" w:bidi="ar-SA"/>
              </w:rPr>
            </w:r>
          </w:p>
          <w:p>
            <w:pPr>
              <w:pStyle w:val="Normal1"/>
              <w:widowControl/>
              <w:spacing w:lineRule="auto" w:line="259" w:before="0" w:after="16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  <w:sz w:val="24"/>
                <w:szCs w:val="24"/>
                <w:lang w:val="en-US" w:eastAsia="en-US" w:bidi="ar-SA"/>
              </w:rPr>
              <w:t>Data Source</w:t>
            </w:r>
          </w:p>
        </w:tc>
        <w:tc>
          <w:tcPr>
            <w:tcW w:w="3538" w:type="dxa"/>
            <w:tcBorders/>
          </w:tcPr>
          <w:p>
            <w:pPr>
              <w:pStyle w:val="Normal1"/>
              <w:widowControl/>
              <w:spacing w:lineRule="auto" w:line="259" w:before="0" w:after="16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  <w:sz w:val="24"/>
                <w:szCs w:val="24"/>
                <w:lang w:val="en-US" w:eastAsia="en-US" w:bidi="ar-SA"/>
              </w:rPr>
            </w:r>
          </w:p>
          <w:p>
            <w:pPr>
              <w:pStyle w:val="Normal1"/>
              <w:widowControl/>
              <w:spacing w:lineRule="auto" w:line="259" w:before="0" w:after="16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  <w:sz w:val="24"/>
                <w:szCs w:val="24"/>
                <w:lang w:val="en-US" w:eastAsia="en-US" w:bidi="ar-SA"/>
              </w:rPr>
              <w:t>Data Quality Issue</w:t>
            </w:r>
          </w:p>
        </w:tc>
        <w:tc>
          <w:tcPr>
            <w:tcW w:w="1177" w:type="dxa"/>
            <w:tcBorders/>
          </w:tcPr>
          <w:p>
            <w:pPr>
              <w:pStyle w:val="Normal1"/>
              <w:widowControl/>
              <w:spacing w:lineRule="auto" w:line="259" w:before="0" w:after="16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  <w:sz w:val="24"/>
                <w:szCs w:val="24"/>
                <w:lang w:val="en-US" w:eastAsia="en-US" w:bidi="ar-SA"/>
              </w:rPr>
            </w:r>
          </w:p>
          <w:p>
            <w:pPr>
              <w:pStyle w:val="Normal1"/>
              <w:widowControl/>
              <w:spacing w:lineRule="auto" w:line="259" w:before="0" w:after="16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  <w:sz w:val="24"/>
                <w:szCs w:val="24"/>
                <w:lang w:val="en-US" w:eastAsia="en-US" w:bidi="ar-SA"/>
              </w:rPr>
              <w:t>Severity</w:t>
            </w:r>
          </w:p>
        </w:tc>
        <w:tc>
          <w:tcPr>
            <w:tcW w:w="3684" w:type="dxa"/>
            <w:tcBorders/>
          </w:tcPr>
          <w:p>
            <w:pPr>
              <w:pStyle w:val="Normal1"/>
              <w:widowControl/>
              <w:spacing w:lineRule="auto" w:line="259" w:before="0" w:after="16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  <w:sz w:val="24"/>
                <w:szCs w:val="24"/>
                <w:lang w:val="en-US" w:eastAsia="en-US" w:bidi="ar-SA"/>
              </w:rPr>
            </w:r>
          </w:p>
          <w:p>
            <w:pPr>
              <w:pStyle w:val="Normal1"/>
              <w:widowControl/>
              <w:spacing w:lineRule="auto" w:line="259" w:before="0" w:after="16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  <w:sz w:val="24"/>
                <w:szCs w:val="24"/>
                <w:lang w:val="en-US" w:eastAsia="en-US" w:bidi="ar-SA"/>
              </w:rPr>
              <w:t>Resolution Plan</w:t>
            </w:r>
          </w:p>
        </w:tc>
      </w:tr>
      <w:tr>
        <w:trPr>
          <w:trHeight w:val="1636" w:hRule="atLeast"/>
        </w:trPr>
        <w:tc>
          <w:tcPr>
            <w:tcW w:w="1499" w:type="dxa"/>
            <w:tcBorders/>
          </w:tcPr>
          <w:p>
            <w:pPr>
              <w:pStyle w:val="Normal1"/>
              <w:widowControl/>
              <w:spacing w:lineRule="auto" w:line="259" w:before="0" w:after="16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Sales Performance Table</w:t>
            </w:r>
          </w:p>
        </w:tc>
        <w:tc>
          <w:tcPr>
            <w:tcW w:w="3538" w:type="dxa"/>
            <w:tcBorders/>
          </w:tcPr>
          <w:tbl>
            <w:tblPr>
              <w:tblW w:w="3313" w:type="dxa"/>
              <w:jc w:val="left"/>
              <w:tblInd w:w="0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firstRow="1" w:noVBand="1" w:lastRow="0" w:firstColumn="1" w:lastColumn="0" w:noHBand="0" w:val="04a0"/>
            </w:tblPr>
            <w:tblGrid>
              <w:gridCol w:w="3313"/>
            </w:tblGrid>
            <w:tr>
              <w:trPr>
                <w:trHeight w:val="830" w:hRule="atLeast"/>
              </w:trPr>
              <w:tc>
                <w:tcPr>
                  <w:tcW w:w="3313" w:type="dxa"/>
                  <w:tcBorders/>
                  <w:vAlign w:val="center"/>
                </w:tcPr>
                <w:p>
                  <w:pPr>
                    <w:pStyle w:val="Normal"/>
                    <w:widowControl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Incorrect ‘SalesAmount’ values due to manual entry errors.</w:t>
                  </w:r>
                </w:p>
              </w:tc>
            </w:tr>
          </w:tbl>
          <w:p>
            <w:pPr>
              <w:pStyle w:val="Normal"/>
              <w:widowControl/>
              <w:rPr>
                <w:rFonts w:ascii="Times New Roman" w:hAnsi="Times New Roman" w:eastAsia="Times New Roman" w:cs="Times New Roman"/>
                <w:vanish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vanish/>
                <w:sz w:val="24"/>
                <w:szCs w:val="24"/>
              </w:rPr>
            </w:r>
          </w:p>
          <w:tbl>
            <w:tblPr>
              <w:tblW w:w="100" w:type="dxa"/>
              <w:jc w:val="left"/>
              <w:tblInd w:w="0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firstRow="1" w:noVBand="1" w:lastRow="0" w:firstColumn="1" w:lastColumn="0" w:noHBand="0" w:val="04a0"/>
            </w:tblPr>
            <w:tblGrid>
              <w:gridCol w:w="100"/>
            </w:tblGrid>
            <w:tr>
              <w:trPr/>
              <w:tc>
                <w:tcPr>
                  <w:tcW w:w="100" w:type="dxa"/>
                  <w:tcBorders/>
                  <w:vAlign w:val="center"/>
                </w:tcPr>
                <w:p>
                  <w:pPr>
                    <w:pStyle w:val="Normal"/>
                    <w:widowControl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</w:r>
                </w:p>
              </w:tc>
            </w:tr>
          </w:tbl>
          <w:p>
            <w:pPr>
              <w:pStyle w:val="NoSpacing"/>
              <w:rPr>
                <w:rStyle w:val="Emphasis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tbl>
            <w:tblPr>
              <w:tblW w:w="100" w:type="dxa"/>
              <w:jc w:val="left"/>
              <w:tblInd w:w="0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firstRow="1" w:noVBand="1" w:lastRow="0" w:firstColumn="1" w:lastColumn="0" w:noHBand="0" w:val="04a0"/>
            </w:tblPr>
            <w:tblGrid>
              <w:gridCol w:w="100"/>
            </w:tblGrid>
            <w:tr>
              <w:trPr/>
              <w:tc>
                <w:tcPr>
                  <w:tcW w:w="100" w:type="dxa"/>
                  <w:tcBorders/>
                  <w:vAlign w:val="center"/>
                </w:tcPr>
                <w:p>
                  <w:pPr>
                    <w:pStyle w:val="Normal"/>
                    <w:widowControl/>
                    <w:rPr>
                      <w:rStyle w:val="Emphasis"/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cs="Times New Roman" w:ascii="Times New Roman" w:hAnsi="Times New Roman"/>
                      <w:sz w:val="24"/>
                      <w:szCs w:val="24"/>
                    </w:rPr>
                  </w:r>
                </w:p>
              </w:tc>
            </w:tr>
          </w:tbl>
          <w:p>
            <w:pPr>
              <w:pStyle w:val="Normal1"/>
              <w:widowControl/>
              <w:spacing w:lineRule="auto" w:line="259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177" w:type="dxa"/>
            <w:tcBorders/>
          </w:tcPr>
          <w:p>
            <w:pPr>
              <w:pStyle w:val="Normal1"/>
              <w:widowControl/>
              <w:spacing w:lineRule="auto" w:line="259" w:before="0" w:after="16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High</w:t>
            </w:r>
          </w:p>
        </w:tc>
        <w:tc>
          <w:tcPr>
            <w:tcW w:w="3684" w:type="dxa"/>
            <w:tcBorders/>
          </w:tcPr>
          <w:tbl>
            <w:tblPr>
              <w:tblW w:w="3459" w:type="dxa"/>
              <w:jc w:val="left"/>
              <w:tblInd w:w="0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firstRow="1" w:noVBand="1" w:lastRow="0" w:firstColumn="1" w:lastColumn="0" w:noHBand="0" w:val="04a0"/>
            </w:tblPr>
            <w:tblGrid>
              <w:gridCol w:w="3459"/>
            </w:tblGrid>
            <w:tr>
              <w:trPr>
                <w:trHeight w:val="1233" w:hRule="atLeast"/>
              </w:trPr>
              <w:tc>
                <w:tcPr>
                  <w:tcW w:w="3459" w:type="dxa"/>
                  <w:tcBorders/>
                  <w:vAlign w:val="center"/>
                </w:tcPr>
                <w:p>
                  <w:pPr>
                    <w:pStyle w:val="Normal"/>
                    <w:widowControl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Implement validation rules and automate data entry where possible.</w:t>
                  </w:r>
                </w:p>
              </w:tc>
            </w:tr>
          </w:tbl>
          <w:p>
            <w:pPr>
              <w:pStyle w:val="Normal"/>
              <w:widowControl/>
              <w:rPr>
                <w:rFonts w:ascii="Times New Roman" w:hAnsi="Times New Roman" w:eastAsia="Times New Roman" w:cs="Times New Roman"/>
                <w:vanish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vanish/>
                <w:sz w:val="24"/>
                <w:szCs w:val="24"/>
              </w:rPr>
            </w:r>
          </w:p>
          <w:tbl>
            <w:tblPr>
              <w:tblW w:w="100" w:type="dxa"/>
              <w:jc w:val="left"/>
              <w:tblInd w:w="0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firstRow="1" w:noVBand="1" w:lastRow="0" w:firstColumn="1" w:lastColumn="0" w:noHBand="0" w:val="04a0"/>
            </w:tblPr>
            <w:tblGrid>
              <w:gridCol w:w="100"/>
            </w:tblGrid>
            <w:tr>
              <w:trPr/>
              <w:tc>
                <w:tcPr>
                  <w:tcW w:w="100" w:type="dxa"/>
                  <w:tcBorders/>
                  <w:vAlign w:val="center"/>
                </w:tcPr>
                <w:p>
                  <w:pPr>
                    <w:pStyle w:val="Normal"/>
                    <w:widowControl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</w:r>
                </w:p>
              </w:tc>
            </w:tr>
          </w:tbl>
          <w:p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1121" w:hRule="atLeast"/>
        </w:trPr>
        <w:tc>
          <w:tcPr>
            <w:tcW w:w="1499" w:type="dxa"/>
            <w:tcBorders/>
          </w:tcPr>
          <w:p>
            <w:pPr>
              <w:pStyle w:val="Normal1"/>
              <w:widowControl/>
              <w:spacing w:lineRule="auto" w:line="259" w:before="0" w:after="16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3538" w:type="dxa"/>
            <w:tcBorders/>
          </w:tcPr>
          <w:p>
            <w:pPr>
              <w:pStyle w:val="Normal1"/>
              <w:widowControl/>
              <w:spacing w:lineRule="auto" w:line="259" w:before="0" w:after="16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Missing ‘</w:t>
            </w:r>
            <w:r>
              <w:rPr>
                <w:rStyle w:val="HTMLCode"/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SalesPerson’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 xml:space="preserve"> identifiers in some records.</w:t>
            </w:r>
          </w:p>
        </w:tc>
        <w:tc>
          <w:tcPr>
            <w:tcW w:w="1177" w:type="dxa"/>
            <w:tcBorders/>
          </w:tcPr>
          <w:p>
            <w:pPr>
              <w:pStyle w:val="Normal1"/>
              <w:widowControl/>
              <w:spacing w:lineRule="auto" w:line="259" w:before="0" w:after="16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Medium</w:t>
            </w:r>
          </w:p>
        </w:tc>
        <w:tc>
          <w:tcPr>
            <w:tcW w:w="3684" w:type="dxa"/>
            <w:tcBorders/>
          </w:tcPr>
          <w:p>
            <w:pPr>
              <w:pStyle w:val="Normal1"/>
              <w:widowControl/>
              <w:spacing w:lineRule="auto" w:line="259" w:before="0" w:after="16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Perform a data audit to identify missing values and rectify them.</w:t>
            </w:r>
          </w:p>
        </w:tc>
      </w:tr>
      <w:tr>
        <w:trPr>
          <w:trHeight w:val="1121" w:hRule="atLeast"/>
        </w:trPr>
        <w:tc>
          <w:tcPr>
            <w:tcW w:w="1499" w:type="dxa"/>
            <w:tcBorders/>
          </w:tcPr>
          <w:p>
            <w:pPr>
              <w:pStyle w:val="Normal1"/>
              <w:widowControl/>
              <w:spacing w:lineRule="auto" w:line="259" w:before="0" w:after="16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3538" w:type="dxa"/>
            <w:tcBorders/>
          </w:tcPr>
          <w:p>
            <w:pPr>
              <w:pStyle w:val="Normal1"/>
              <w:widowControl/>
              <w:spacing w:lineRule="auto" w:line="259" w:before="0" w:after="16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Redundant columns with no relevant data.</w:t>
            </w:r>
          </w:p>
        </w:tc>
        <w:tc>
          <w:tcPr>
            <w:tcW w:w="1177" w:type="dxa"/>
            <w:tcBorders/>
          </w:tcPr>
          <w:p>
            <w:pPr>
              <w:pStyle w:val="Normal1"/>
              <w:widowControl/>
              <w:spacing w:lineRule="auto" w:line="259" w:before="0" w:after="16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Low</w:t>
            </w:r>
          </w:p>
        </w:tc>
        <w:tc>
          <w:tcPr>
            <w:tcW w:w="3684" w:type="dxa"/>
            <w:tcBorders/>
          </w:tcPr>
          <w:p>
            <w:pPr>
              <w:pStyle w:val="Normal1"/>
              <w:widowControl/>
              <w:spacing w:lineRule="auto" w:line="259" w:before="0" w:after="16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Conduct a data review to identify and remove redundant columns.</w:t>
            </w:r>
          </w:p>
        </w:tc>
      </w:tr>
      <w:tr>
        <w:trPr>
          <w:trHeight w:val="695" w:hRule="atLeast"/>
        </w:trPr>
        <w:tc>
          <w:tcPr>
            <w:tcW w:w="1499" w:type="dxa"/>
            <w:tcBorders/>
          </w:tcPr>
          <w:p>
            <w:pPr>
              <w:pStyle w:val="Normal1"/>
              <w:widowControl/>
              <w:spacing w:lineRule="auto" w:line="259" w:before="0" w:after="16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3538" w:type="dxa"/>
            <w:tcBorders/>
          </w:tcPr>
          <w:p>
            <w:pPr>
              <w:pStyle w:val="Normal1"/>
              <w:widowControl/>
              <w:spacing w:lineRule="auto" w:line="259" w:before="0" w:after="16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Style w:val="HTMLCode"/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‘</w:t>
            </w:r>
            <w:r>
              <w:rPr>
                <w:rStyle w:val="HTMLCode"/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Region’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 xml:space="preserve"> field has ambiguous names leading to misclassification.</w:t>
            </w:r>
          </w:p>
        </w:tc>
        <w:tc>
          <w:tcPr>
            <w:tcW w:w="1177" w:type="dxa"/>
            <w:tcBorders/>
          </w:tcPr>
          <w:p>
            <w:pPr>
              <w:pStyle w:val="Normal1"/>
              <w:widowControl/>
              <w:spacing w:lineRule="auto" w:line="259" w:before="0" w:after="16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Medium</w:t>
            </w:r>
          </w:p>
        </w:tc>
        <w:tc>
          <w:tcPr>
            <w:tcW w:w="3684" w:type="dxa"/>
            <w:tcBorders/>
          </w:tcPr>
          <w:p>
            <w:pPr>
              <w:pStyle w:val="Normal1"/>
              <w:widowControl/>
              <w:spacing w:lineRule="auto" w:line="259" w:before="0" w:after="16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Standardize region names and ensure consistent use across all datasets.</w:t>
            </w:r>
          </w:p>
        </w:tc>
      </w:tr>
    </w:tbl>
    <w:p>
      <w:pPr>
        <w:pStyle w:val="Normal1"/>
        <w:widowControl/>
        <w:spacing w:lineRule="auto" w:line="259" w:before="0" w:after="16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widowControl/>
        <w:spacing w:lineRule="auto" w:line="259" w:before="0" w:after="16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sectPr>
      <w:headerReference w:type="even" r:id="rId2"/>
      <w:headerReference w:type="default" r:id="rId3"/>
      <w:headerReference w:type="first" r:id="rId4"/>
      <w:type w:val="nextPage"/>
      <w:pgSz w:w="12240" w:h="15840"/>
      <w:pgMar w:left="1440" w:right="1440" w:gutter="0" w:header="72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ourier New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Georgia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jc w:val="both"/>
      <w:rPr/>
    </w:pPr>
    <w:r>
      <w:rPr/>
      <w:drawing>
        <wp:anchor behindDoc="1" distT="114300" distB="114300" distL="114300" distR="114300" simplePos="0" locked="0" layoutInCell="0" allowOverlap="1" relativeHeight="3">
          <wp:simplePos x="0" y="0"/>
          <wp:positionH relativeFrom="column">
            <wp:posOffset>-466725</wp:posOffset>
          </wp:positionH>
          <wp:positionV relativeFrom="paragraph">
            <wp:posOffset>-335280</wp:posOffset>
          </wp:positionV>
          <wp:extent cx="1805305" cy="741045"/>
          <wp:effectExtent l="0" t="0" r="0" b="0"/>
          <wp:wrapSquare wrapText="bothSides"/>
          <wp:docPr id="1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805305" cy="741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5">
          <wp:simplePos x="0" y="0"/>
          <wp:positionH relativeFrom="column">
            <wp:posOffset>5210175</wp:posOffset>
          </wp:positionH>
          <wp:positionV relativeFrom="paragraph">
            <wp:posOffset>-85725</wp:posOffset>
          </wp:positionV>
          <wp:extent cx="1073785" cy="291465"/>
          <wp:effectExtent l="0" t="0" r="0" b="0"/>
          <wp:wrapNone/>
          <wp:docPr id="2" name="image2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.png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73785" cy="2914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1"/>
      <w:rPr/>
    </w:pPr>
    <w:r>
      <w:rPr/>
    </w:r>
  </w:p>
  <w:p>
    <w:pPr>
      <w:pStyle w:val="Normal1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jc w:val="both"/>
      <w:rPr/>
    </w:pPr>
    <w:r>
      <w:rPr/>
      <w:drawing>
        <wp:anchor behindDoc="1" distT="114300" distB="114300" distL="114300" distR="114300" simplePos="0" locked="0" layoutInCell="0" allowOverlap="1" relativeHeight="3">
          <wp:simplePos x="0" y="0"/>
          <wp:positionH relativeFrom="column">
            <wp:posOffset>-466725</wp:posOffset>
          </wp:positionH>
          <wp:positionV relativeFrom="paragraph">
            <wp:posOffset>-335280</wp:posOffset>
          </wp:positionV>
          <wp:extent cx="1805305" cy="741045"/>
          <wp:effectExtent l="0" t="0" r="0" b="0"/>
          <wp:wrapSquare wrapText="bothSides"/>
          <wp:docPr id="3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805305" cy="741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5">
          <wp:simplePos x="0" y="0"/>
          <wp:positionH relativeFrom="column">
            <wp:posOffset>5210175</wp:posOffset>
          </wp:positionH>
          <wp:positionV relativeFrom="paragraph">
            <wp:posOffset>-85725</wp:posOffset>
          </wp:positionV>
          <wp:extent cx="1073785" cy="291465"/>
          <wp:effectExtent l="0" t="0" r="0" b="0"/>
          <wp:wrapNone/>
          <wp:docPr id="4" name="image2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73785" cy="2914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1"/>
      <w:rPr/>
    </w:pPr>
    <w:r>
      <w:rPr/>
    </w:r>
  </w:p>
  <w:p>
    <w:pPr>
      <w:pStyle w:val="Normal1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1"/>
    <w:next w:val="Normal1"/>
    <w:qFormat/>
    <w:rsid w:val="008679bb"/>
    <w:pPr>
      <w:spacing w:before="189" w:after="120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1"/>
    <w:next w:val="Normal1"/>
    <w:qFormat/>
    <w:rsid w:val="008679bb"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1"/>
    <w:next w:val="Normal1"/>
    <w:qFormat/>
    <w:rsid w:val="008679bb"/>
    <w:pPr>
      <w:ind w:left="1375"/>
      <w:outlineLvl w:val="2"/>
    </w:pPr>
    <w:rPr>
      <w:b/>
    </w:rPr>
  </w:style>
  <w:style w:type="paragraph" w:styleId="Heading4">
    <w:name w:val="Heading 4"/>
    <w:basedOn w:val="Normal1"/>
    <w:next w:val="Normal1"/>
    <w:qFormat/>
    <w:rsid w:val="008679bb"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rsid w:val="008679bb"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qFormat/>
    <w:rsid w:val="008679bb"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Code">
    <w:name w:val="HTML Code"/>
    <w:basedOn w:val="DefaultParagraphFont"/>
    <w:uiPriority w:val="99"/>
    <w:semiHidden/>
    <w:unhideWhenUsed/>
    <w:qFormat/>
    <w:rsid w:val="00024fca"/>
    <w:rPr>
      <w:rFonts w:ascii="Courier New" w:hAnsi="Courier New" w:eastAsia="Times New Roman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021f6"/>
    <w:rPr>
      <w:i/>
      <w:i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rmal1" w:customStyle="1">
    <w:name w:val="Normal1"/>
    <w:qFormat/>
    <w:rsid w:val="008679bb"/>
    <w:pPr>
      <w:widowControl w:val="false"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1"/>
    <w:next w:val="Normal1"/>
    <w:qFormat/>
    <w:rsid w:val="008679bb"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rsid w:val="008679bb"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NoSpacing">
    <w:name w:val="No Spacing"/>
    <w:uiPriority w:val="1"/>
    <w:qFormat/>
    <w:rsid w:val="008021f6"/>
    <w:pPr>
      <w:widowControl w:val="false"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de2acf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LibreOffice/24.2.4.2$Windows_X86_64 LibreOffice_project/51a6219feb6075d9a4c46691dcfe0cd9c4fff3c2</Application>
  <AppVersion>15.0000</AppVersion>
  <Pages>2</Pages>
  <Words>219</Words>
  <Characters>1300</Characters>
  <CharactersWithSpaces>1481</CharactersWithSpaces>
  <Paragraphs>44</Paragraphs>
  <Company>Grizli777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2024-07-13T17:53:00Z</dcterms:created>
  <dc:creator>md toufeeq parwaiz</dc:creator>
  <dc:description/>
  <dc:language>en-IN</dc:language>
  <cp:lastModifiedBy/>
  <dcterms:modified xsi:type="dcterms:W3CDTF">2024-07-19T15:00:46Z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