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9D03" w14:textId="77777777" w:rsidR="00050110" w:rsidRDefault="00050110" w:rsidP="000501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is the difference between pure and view functions? </w:t>
      </w:r>
    </w:p>
    <w:p w14:paraId="57106F07" w14:textId="77777777" w:rsidR="00050110" w:rsidRDefault="00050110" w:rsidP="000501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2. Does view and pure function consume gas in general?</w:t>
      </w:r>
    </w:p>
    <w:p w14:paraId="2C8051F6" w14:textId="77777777" w:rsidR="00050110" w:rsidRDefault="00050110" w:rsidP="000501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3. How many bytes does an </w:t>
      </w:r>
      <w:proofErr w:type="spellStart"/>
      <w:r>
        <w:rPr>
          <w:rFonts w:ascii="Helvetica Neue" w:hAnsi="Helvetica Neue"/>
          <w:color w:val="2D3B45"/>
        </w:rPr>
        <w:t>ethereum</w:t>
      </w:r>
      <w:proofErr w:type="spellEnd"/>
      <w:r>
        <w:rPr>
          <w:rFonts w:ascii="Helvetica Neue" w:hAnsi="Helvetica Neue"/>
          <w:color w:val="2D3B45"/>
        </w:rPr>
        <w:t xml:space="preserve"> address contain?</w:t>
      </w:r>
    </w:p>
    <w:p w14:paraId="51D50BDB" w14:textId="77777777" w:rsidR="00050110" w:rsidRDefault="00050110" w:rsidP="000501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4. What does "import" do in solidity programming?</w:t>
      </w:r>
    </w:p>
    <w:p w14:paraId="7534A0F4" w14:textId="77777777" w:rsidR="00050110" w:rsidRDefault="00050110" w:rsidP="000501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5. What does payable keyword mean in solidity?</w:t>
      </w:r>
    </w:p>
    <w:p w14:paraId="7F0FAD05" w14:textId="77777777" w:rsidR="00050110" w:rsidRDefault="00050110" w:rsidP="000501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6. Write a Circle class that implements two public functions: 1) an area function that calculate and return the area of a circle by taking an </w:t>
      </w:r>
      <w:proofErr w:type="spellStart"/>
      <w:r>
        <w:rPr>
          <w:rFonts w:ascii="Helvetica Neue" w:hAnsi="Helvetica Neue"/>
          <w:color w:val="2D3B45"/>
        </w:rPr>
        <w:t>uint</w:t>
      </w:r>
      <w:proofErr w:type="spellEnd"/>
      <w:r>
        <w:rPr>
          <w:rFonts w:ascii="Helvetica Neue" w:hAnsi="Helvetica Neue"/>
          <w:color w:val="2D3B45"/>
        </w:rPr>
        <w:t xml:space="preserve"> radius input.  2) a circumference function that calculate and return the circumference of a circle with radius as input.</w:t>
      </w:r>
    </w:p>
    <w:p w14:paraId="176D86BD" w14:textId="77777777" w:rsidR="00050110" w:rsidRDefault="00050110" w:rsidP="000501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7. With solidity language, write down a mapping data type and a struct data type definition.</w:t>
      </w:r>
    </w:p>
    <w:p w14:paraId="5FD6C61E" w14:textId="77777777" w:rsidR="00050110" w:rsidRDefault="00050110" w:rsidP="000501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8. Describe what blockchain information can be retrieved through the following keywords: block, msg, </w:t>
      </w:r>
      <w:proofErr w:type="spellStart"/>
      <w:r>
        <w:rPr>
          <w:rFonts w:ascii="Helvetica Neue" w:hAnsi="Helvetica Neue"/>
          <w:color w:val="2D3B45"/>
        </w:rPr>
        <w:t>tx</w:t>
      </w:r>
      <w:proofErr w:type="spellEnd"/>
      <w:r>
        <w:rPr>
          <w:rFonts w:ascii="Helvetica Neue" w:hAnsi="Helvetica Neue"/>
          <w:color w:val="2D3B45"/>
        </w:rPr>
        <w:t>?</w:t>
      </w:r>
    </w:p>
    <w:p w14:paraId="01F1F083" w14:textId="77777777" w:rsidR="00BB1067" w:rsidRDefault="00BB1067"/>
    <w:sectPr w:rsidR="00BB1067" w:rsidSect="0094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10"/>
    <w:rsid w:val="00050110"/>
    <w:rsid w:val="00944D01"/>
    <w:rsid w:val="00B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0EC00"/>
  <w15:chartTrackingRefBased/>
  <w15:docId w15:val="{CA61433A-B00C-B047-B26B-84560184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1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2021-03-09T00:04:00Z</dcterms:created>
  <dcterms:modified xsi:type="dcterms:W3CDTF">2021-03-09T00:04:00Z</dcterms:modified>
</cp:coreProperties>
</file>