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Ex4.xml" ContentType="application/vnd.ms-office.chartex+xml"/>
  <Override PartName="/word/charts/style6.xml" ContentType="application/vnd.ms-office.chartstyle+xml"/>
  <Override PartName="/word/charts/colors6.xml" ContentType="application/vnd.ms-office.chartcolorstyle+xml"/>
  <Override PartName="/word/charts/chart3.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Ex5.xml" ContentType="application/vnd.ms-office.chartex+xml"/>
  <Override PartName="/word/charts/style8.xml" ContentType="application/vnd.ms-office.chartstyle+xml"/>
  <Override PartName="/word/charts/colors8.xml" ContentType="application/vnd.ms-office.chartcolorstyle+xml"/>
  <Override PartName="/word/charts/chart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E3293" w14:textId="51D432BE" w:rsidR="002443D2" w:rsidRDefault="00C57A47" w:rsidP="00C57A47">
      <w:pPr>
        <w:spacing w:after="100"/>
        <w:ind w:left="-1134"/>
        <w:rPr>
          <w:sz w:val="16"/>
          <w:szCs w:val="16"/>
          <w:lang w:val="en-US"/>
        </w:rPr>
      </w:pPr>
      <w:r>
        <w:rPr>
          <w:noProof/>
          <w:sz w:val="16"/>
          <w:szCs w:val="16"/>
          <w:lang w:val="en-US"/>
        </w:rPr>
        <w:drawing>
          <wp:inline distT="0" distB="0" distL="0" distR="0" wp14:anchorId="00DB39B5" wp14:editId="4C7C3BCB">
            <wp:extent cx="3091180" cy="936573"/>
            <wp:effectExtent l="0" t="19050" r="0" b="0"/>
            <wp:docPr id="69908232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0963B12D" w14:textId="08354420" w:rsidR="002443D2" w:rsidRDefault="002443D2" w:rsidP="00CA626C">
      <w:pPr>
        <w:spacing w:after="100"/>
        <w:rPr>
          <w:sz w:val="16"/>
          <w:szCs w:val="16"/>
          <w:lang w:val="en-US"/>
        </w:rPr>
      </w:pPr>
    </w:p>
    <w:p w14:paraId="4E2DD49C" w14:textId="6680CB60" w:rsidR="002D7412" w:rsidRPr="002443D2" w:rsidRDefault="002D7412" w:rsidP="00CA626C">
      <w:pPr>
        <w:spacing w:after="100"/>
        <w:rPr>
          <w:sz w:val="32"/>
          <w:szCs w:val="32"/>
          <w:lang w:val="en-US"/>
        </w:rPr>
      </w:pPr>
      <w:r w:rsidRPr="00C57A47">
        <w:rPr>
          <w:sz w:val="32"/>
          <w:szCs w:val="32"/>
          <w:highlight w:val="darkCyan"/>
          <w:lang w:val="en-US"/>
        </w:rPr>
        <w:t>OVERVIEW</w:t>
      </w:r>
    </w:p>
    <w:p w14:paraId="5BD6DF05" w14:textId="77777777" w:rsidR="002443D2" w:rsidRPr="002443D2" w:rsidRDefault="002443D2" w:rsidP="00CA626C">
      <w:pPr>
        <w:spacing w:after="100"/>
        <w:rPr>
          <w:sz w:val="18"/>
          <w:szCs w:val="18"/>
        </w:rPr>
      </w:pPr>
      <w:r w:rsidRPr="002443D2">
        <w:rPr>
          <w:sz w:val="18"/>
          <w:szCs w:val="18"/>
        </w:rPr>
        <w:t xml:space="preserve">The Northwind database contains the sales data for a fictitious company called “Northwind Traders,” which imports and exports specialty foods from around the world. </w:t>
      </w:r>
    </w:p>
    <w:p w14:paraId="40E32EA2" w14:textId="77777777" w:rsidR="002443D2" w:rsidRPr="002443D2" w:rsidRDefault="002443D2" w:rsidP="00CA626C">
      <w:pPr>
        <w:spacing w:after="100"/>
        <w:rPr>
          <w:sz w:val="18"/>
          <w:szCs w:val="18"/>
        </w:rPr>
      </w:pPr>
      <w:r w:rsidRPr="002443D2">
        <w:rPr>
          <w:sz w:val="18"/>
          <w:szCs w:val="18"/>
        </w:rPr>
        <w:t>The Northwind database for the Power BI project includes essential tables such as Customers (customer details), Employees (employee information), Orders (order details), Order Details (item-level data), Products (product information), Suppliers (supplier details), Shippers (shipping companies), and Categories (product categories). These tables collectively provide insights into customer behaviour, sales patterns, inventory trends, and employee performance, facilitating data-driven decisions for Northwind Traders in the wholesale market landscape.</w:t>
      </w:r>
    </w:p>
    <w:p w14:paraId="4230E017" w14:textId="29A6749A" w:rsidR="002443D2" w:rsidRPr="002443D2" w:rsidRDefault="002443D2" w:rsidP="00CA626C">
      <w:pPr>
        <w:spacing w:after="100"/>
        <w:rPr>
          <w:sz w:val="18"/>
          <w:szCs w:val="18"/>
        </w:rPr>
      </w:pPr>
      <w:r w:rsidRPr="002443D2">
        <w:rPr>
          <w:rFonts w:ascii="Segoe UI" w:hAnsi="Segoe UI" w:cs="Segoe UI"/>
          <w:color w:val="374151"/>
          <w:sz w:val="18"/>
          <w:szCs w:val="18"/>
          <w:shd w:val="clear" w:color="auto" w:fill="F7F7F8"/>
        </w:rPr>
        <w:t xml:space="preserve"> </w:t>
      </w:r>
      <w:r w:rsidRPr="002443D2">
        <w:rPr>
          <w:sz w:val="18"/>
          <w:szCs w:val="18"/>
        </w:rPr>
        <w:t>The data covers multiple years of business operations, including order history and interactions with customers, enabling a comprehensive analysis of customer behaviour and preferences over time.</w:t>
      </w:r>
    </w:p>
    <w:p w14:paraId="6C44391E" w14:textId="77777777" w:rsidR="00426F18" w:rsidRDefault="00426F18" w:rsidP="00CA626C">
      <w:pPr>
        <w:spacing w:after="100"/>
        <w:rPr>
          <w:rFonts w:ascii="Segoe UI" w:hAnsi="Segoe UI" w:cs="Segoe UI"/>
          <w:color w:val="374151"/>
          <w:sz w:val="16"/>
          <w:szCs w:val="16"/>
          <w:shd w:val="clear" w:color="auto" w:fill="F7F7F8"/>
        </w:rPr>
      </w:pPr>
    </w:p>
    <w:p w14:paraId="7CE85C1E" w14:textId="77777777" w:rsidR="00DF67A7" w:rsidRPr="002443D2" w:rsidRDefault="00DF67A7" w:rsidP="00CA626C">
      <w:pPr>
        <w:spacing w:after="100"/>
        <w:rPr>
          <w:rFonts w:ascii="Segoe UI" w:hAnsi="Segoe UI" w:cs="Segoe UI"/>
          <w:color w:val="374151"/>
          <w:sz w:val="16"/>
          <w:szCs w:val="16"/>
          <w:shd w:val="clear" w:color="auto" w:fill="F7F7F8"/>
        </w:rPr>
      </w:pPr>
    </w:p>
    <w:p w14:paraId="4A3AC66F" w14:textId="4BDB61C5" w:rsidR="00DF67A7" w:rsidRPr="00C57A47" w:rsidRDefault="00426F18" w:rsidP="00CA626C">
      <w:pPr>
        <w:spacing w:after="100"/>
        <w:rPr>
          <w:sz w:val="32"/>
          <w:szCs w:val="32"/>
          <w:highlight w:val="darkCyan"/>
          <w:lang w:val="en-US"/>
        </w:rPr>
      </w:pPr>
      <w:r w:rsidRPr="00C57A47">
        <w:rPr>
          <w:sz w:val="32"/>
          <w:szCs w:val="32"/>
          <w:highlight w:val="darkCyan"/>
          <w:lang w:val="en-US"/>
        </w:rPr>
        <w:t>O</w:t>
      </w:r>
      <w:r w:rsidR="00C57A47">
        <w:rPr>
          <w:sz w:val="32"/>
          <w:szCs w:val="32"/>
          <w:highlight w:val="darkCyan"/>
          <w:lang w:val="en-US"/>
        </w:rPr>
        <w:t>BJECTIVE</w:t>
      </w:r>
      <w:r w:rsidR="000E68EB" w:rsidRPr="00C57A47">
        <w:rPr>
          <w:sz w:val="32"/>
          <w:szCs w:val="32"/>
          <w:highlight w:val="darkCyan"/>
          <w:lang w:val="en-US"/>
        </w:rPr>
        <w:t xml:space="preserve"> </w:t>
      </w:r>
    </w:p>
    <w:p w14:paraId="496837F8" w14:textId="0125BC0E" w:rsidR="000E68EB" w:rsidRDefault="000E68EB" w:rsidP="00CA626C">
      <w:pPr>
        <w:spacing w:after="100"/>
        <w:rPr>
          <w:sz w:val="18"/>
          <w:szCs w:val="18"/>
          <w:lang w:val="en-US"/>
        </w:rPr>
      </w:pPr>
      <w:r w:rsidRPr="000E68EB">
        <w:rPr>
          <w:sz w:val="18"/>
          <w:szCs w:val="18"/>
          <w:lang w:val="en-US"/>
        </w:rPr>
        <w:t>Objective of this NorthWind Project by exploring data and understanding the matrix. The analysis will give Key performance, sales pattern, order trend ,product analysis and Important Insights which will help to make business growth decision. The Charts will give better visual to understand the business trends with various matrix by which intelligence decision will be possible.</w:t>
      </w:r>
    </w:p>
    <w:p w14:paraId="0F41986D" w14:textId="434B3335" w:rsidR="00DF67A7" w:rsidRPr="000E68EB" w:rsidRDefault="00DF67A7" w:rsidP="00CA626C">
      <w:pPr>
        <w:spacing w:after="100"/>
        <w:rPr>
          <w:sz w:val="18"/>
          <w:szCs w:val="18"/>
        </w:rPr>
      </w:pPr>
    </w:p>
    <w:p w14:paraId="38595ECD" w14:textId="77777777" w:rsidR="000E68EB" w:rsidRPr="002443D2" w:rsidRDefault="000E68EB" w:rsidP="00CA626C">
      <w:pPr>
        <w:spacing w:after="100"/>
        <w:rPr>
          <w:sz w:val="16"/>
          <w:szCs w:val="16"/>
          <w:lang w:val="en-US"/>
        </w:rPr>
      </w:pPr>
    </w:p>
    <w:p w14:paraId="55D16D0F" w14:textId="77777777" w:rsidR="009D42E7" w:rsidRPr="002443D2" w:rsidRDefault="009D42E7" w:rsidP="00CA626C">
      <w:pPr>
        <w:spacing w:after="100"/>
        <w:rPr>
          <w:sz w:val="16"/>
          <w:szCs w:val="16"/>
          <w:lang w:val="en-US"/>
        </w:rPr>
      </w:pPr>
    </w:p>
    <w:p w14:paraId="2D57A9FB" w14:textId="77777777" w:rsidR="00A72D62" w:rsidRDefault="00426F18" w:rsidP="00CA626C">
      <w:pPr>
        <w:spacing w:after="100"/>
        <w:rPr>
          <w:sz w:val="16"/>
          <w:szCs w:val="16"/>
          <w:shd w:val="clear" w:color="auto" w:fill="FAFAFA"/>
        </w:rPr>
      </w:pPr>
      <w:r w:rsidRPr="002443D2">
        <w:rPr>
          <w:sz w:val="16"/>
          <w:szCs w:val="16"/>
          <w:shd w:val="clear" w:color="auto" w:fill="FAFAFA"/>
        </w:rPr>
        <w:br w:type="page"/>
      </w:r>
    </w:p>
    <w:p w14:paraId="6FCE3040" w14:textId="2E6220BB" w:rsidR="00DF67A7" w:rsidRDefault="00DF67A7" w:rsidP="00DF67A7">
      <w:pPr>
        <w:spacing w:after="100"/>
        <w:ind w:left="-1134"/>
        <w:rPr>
          <w:sz w:val="16"/>
          <w:szCs w:val="16"/>
          <w:shd w:val="clear" w:color="auto" w:fill="FAFAFA"/>
        </w:rPr>
      </w:pPr>
      <w:r>
        <w:rPr>
          <w:noProof/>
          <w:sz w:val="16"/>
          <w:szCs w:val="16"/>
          <w:lang w:val="en-US"/>
        </w:rPr>
        <w:lastRenderedPageBreak/>
        <w:drawing>
          <wp:inline distT="0" distB="0" distL="0" distR="0" wp14:anchorId="058E6421" wp14:editId="42A3F053">
            <wp:extent cx="3091180" cy="936573"/>
            <wp:effectExtent l="0" t="19050" r="0" b="0"/>
            <wp:docPr id="1438395863" name="Diagram 14383958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3163294" w14:textId="77777777" w:rsidR="00A72D62" w:rsidRPr="00DF67A7" w:rsidRDefault="00A72D62" w:rsidP="00CA626C">
      <w:pPr>
        <w:spacing w:after="100"/>
        <w:rPr>
          <w:sz w:val="32"/>
          <w:szCs w:val="32"/>
          <w:highlight w:val="darkCyan"/>
          <w:lang w:val="en-US"/>
        </w:rPr>
      </w:pPr>
    </w:p>
    <w:p w14:paraId="3DD01E39" w14:textId="19EA3E85" w:rsidR="00686105" w:rsidRPr="00DF67A7" w:rsidRDefault="00686105" w:rsidP="00CA626C">
      <w:pPr>
        <w:spacing w:after="100"/>
        <w:rPr>
          <w:sz w:val="32"/>
          <w:szCs w:val="32"/>
          <w:highlight w:val="darkCyan"/>
          <w:lang w:val="en-US"/>
        </w:rPr>
      </w:pPr>
      <w:r w:rsidRPr="00DF67A7">
        <w:rPr>
          <w:sz w:val="32"/>
          <w:szCs w:val="32"/>
          <w:highlight w:val="darkCyan"/>
          <w:lang w:val="en-US"/>
        </w:rPr>
        <w:t>A</w:t>
      </w:r>
      <w:r w:rsidR="00DF67A7">
        <w:rPr>
          <w:sz w:val="32"/>
          <w:szCs w:val="32"/>
          <w:highlight w:val="darkCyan"/>
          <w:lang w:val="en-US"/>
        </w:rPr>
        <w:t>PPROACH</w:t>
      </w:r>
    </w:p>
    <w:p w14:paraId="647E46F3" w14:textId="67119DAE" w:rsidR="00686105" w:rsidRPr="00A72D62" w:rsidRDefault="00686105" w:rsidP="00CA626C">
      <w:pPr>
        <w:spacing w:after="100"/>
        <w:rPr>
          <w:sz w:val="18"/>
          <w:szCs w:val="18"/>
          <w:lang w:val="en-US"/>
        </w:rPr>
      </w:pPr>
      <w:r w:rsidRPr="00A72D62">
        <w:rPr>
          <w:sz w:val="18"/>
          <w:szCs w:val="18"/>
          <w:lang w:val="en-US"/>
        </w:rPr>
        <w:t xml:space="preserve">Downloaded this Dataset from </w:t>
      </w:r>
      <w:r w:rsidR="00FF558A" w:rsidRPr="00A72D62">
        <w:rPr>
          <w:sz w:val="18"/>
          <w:szCs w:val="18"/>
          <w:lang w:val="en-US"/>
        </w:rPr>
        <w:t>GitHub</w:t>
      </w:r>
      <w:r w:rsidRPr="00A72D62">
        <w:rPr>
          <w:sz w:val="18"/>
          <w:szCs w:val="18"/>
          <w:lang w:val="en-US"/>
        </w:rPr>
        <w:t xml:space="preserve"> which includes csv and </w:t>
      </w:r>
      <w:r w:rsidR="00FF558A" w:rsidRPr="00A72D62">
        <w:rPr>
          <w:sz w:val="18"/>
          <w:szCs w:val="18"/>
          <w:lang w:val="en-US"/>
        </w:rPr>
        <w:t>SQL</w:t>
      </w:r>
      <w:r w:rsidRPr="00A72D62">
        <w:rPr>
          <w:sz w:val="18"/>
          <w:szCs w:val="18"/>
          <w:lang w:val="en-US"/>
        </w:rPr>
        <w:t xml:space="preserve"> files with problem statements  in PowerBI and EDA.</w:t>
      </w:r>
    </w:p>
    <w:p w14:paraId="2868E8FC" w14:textId="55DB004F" w:rsidR="00686105" w:rsidRPr="00A72D62" w:rsidRDefault="00686105" w:rsidP="00CA626C">
      <w:pPr>
        <w:spacing w:after="100"/>
        <w:rPr>
          <w:sz w:val="18"/>
          <w:szCs w:val="18"/>
          <w:lang w:val="en-US"/>
        </w:rPr>
      </w:pPr>
      <w:r w:rsidRPr="00A72D62">
        <w:rPr>
          <w:sz w:val="18"/>
          <w:szCs w:val="18"/>
          <w:lang w:val="en-US"/>
        </w:rPr>
        <w:t xml:space="preserve">To understand data clearly and thoroughly I have used MySQL Workbench where </w:t>
      </w:r>
      <w:r w:rsidR="0014727B" w:rsidRPr="00A72D62">
        <w:rPr>
          <w:sz w:val="18"/>
          <w:szCs w:val="18"/>
          <w:lang w:val="en-US"/>
        </w:rPr>
        <w:t xml:space="preserve">imported data by running </w:t>
      </w:r>
      <w:r w:rsidR="00FF558A" w:rsidRPr="00A72D62">
        <w:rPr>
          <w:sz w:val="18"/>
          <w:szCs w:val="18"/>
          <w:lang w:val="en-US"/>
        </w:rPr>
        <w:t>SQL</w:t>
      </w:r>
      <w:r w:rsidR="0014727B" w:rsidRPr="00A72D62">
        <w:rPr>
          <w:sz w:val="18"/>
          <w:szCs w:val="18"/>
          <w:lang w:val="en-US"/>
        </w:rPr>
        <w:t xml:space="preserve"> script.</w:t>
      </w:r>
      <w:r w:rsidRPr="00A72D62">
        <w:rPr>
          <w:sz w:val="18"/>
          <w:szCs w:val="18"/>
          <w:lang w:val="en-US"/>
        </w:rPr>
        <w:t xml:space="preserve"> </w:t>
      </w:r>
    </w:p>
    <w:p w14:paraId="0830DB15" w14:textId="35B94978" w:rsidR="0014727B" w:rsidRDefault="0014727B" w:rsidP="00CA626C">
      <w:pPr>
        <w:spacing w:after="100"/>
        <w:rPr>
          <w:sz w:val="18"/>
          <w:szCs w:val="18"/>
          <w:lang w:val="en-US"/>
        </w:rPr>
      </w:pPr>
      <w:r w:rsidRPr="00A72D62">
        <w:rPr>
          <w:sz w:val="18"/>
          <w:szCs w:val="18"/>
          <w:lang w:val="en-US"/>
        </w:rPr>
        <w:t xml:space="preserve">After understanding data very well to gain some insights preferred </w:t>
      </w:r>
      <w:r w:rsidR="00FF558A" w:rsidRPr="00A72D62">
        <w:rPr>
          <w:sz w:val="18"/>
          <w:szCs w:val="18"/>
          <w:lang w:val="en-US"/>
        </w:rPr>
        <w:t>self-Analysis</w:t>
      </w:r>
      <w:r w:rsidRPr="00A72D62">
        <w:rPr>
          <w:sz w:val="18"/>
          <w:szCs w:val="18"/>
          <w:lang w:val="en-US"/>
        </w:rPr>
        <w:t xml:space="preserve"> where made few Questions on visualization and EDA which gives relations among table.</w:t>
      </w:r>
    </w:p>
    <w:p w14:paraId="5762BAD2" w14:textId="77777777" w:rsidR="00DF67A7" w:rsidRPr="00A72D62" w:rsidRDefault="00DF67A7" w:rsidP="00CA626C">
      <w:pPr>
        <w:spacing w:after="100"/>
        <w:rPr>
          <w:sz w:val="18"/>
          <w:szCs w:val="18"/>
          <w:lang w:val="en-US"/>
        </w:rPr>
      </w:pPr>
    </w:p>
    <w:p w14:paraId="1559BED5" w14:textId="22D27DF5" w:rsidR="002443D2" w:rsidRPr="00DF67A7" w:rsidRDefault="002443D2" w:rsidP="00CA626C">
      <w:pPr>
        <w:spacing w:after="100"/>
        <w:rPr>
          <w:sz w:val="32"/>
          <w:szCs w:val="32"/>
          <w:highlight w:val="darkCyan"/>
          <w:lang w:val="en-US"/>
        </w:rPr>
      </w:pPr>
      <w:r w:rsidRPr="00DF67A7">
        <w:rPr>
          <w:sz w:val="32"/>
          <w:szCs w:val="32"/>
          <w:highlight w:val="darkCyan"/>
          <w:lang w:val="en-US"/>
        </w:rPr>
        <w:t>S</w:t>
      </w:r>
      <w:r w:rsidR="00DF67A7">
        <w:rPr>
          <w:sz w:val="32"/>
          <w:szCs w:val="32"/>
          <w:highlight w:val="darkCyan"/>
          <w:lang w:val="en-US"/>
        </w:rPr>
        <w:t>IGNIFICANCE</w:t>
      </w:r>
    </w:p>
    <w:p w14:paraId="6F37C513" w14:textId="77777777" w:rsidR="00A72D62" w:rsidRDefault="00A72D62" w:rsidP="00CA626C">
      <w:pPr>
        <w:spacing w:after="100"/>
        <w:rPr>
          <w:sz w:val="18"/>
          <w:szCs w:val="18"/>
        </w:rPr>
      </w:pPr>
      <w:r w:rsidRPr="00A72D62">
        <w:rPr>
          <w:sz w:val="18"/>
          <w:szCs w:val="18"/>
        </w:rPr>
        <w:t>The Power BI project for Northwind Traders holds significant value as it provides valuable insights into key performance metrics, sales analysis, customer segmentation, inventory trends, and employee performance. By consolidating data from various tables, the project empowers stakeholders to make informed decisions, enabling the company to stay competitive and make strategic choices in the wholesale market landscape.</w:t>
      </w:r>
    </w:p>
    <w:p w14:paraId="5CE91BE1" w14:textId="77777777" w:rsidR="00A72D62" w:rsidRPr="00A72D62" w:rsidRDefault="00A72D62" w:rsidP="00CA626C">
      <w:pPr>
        <w:spacing w:after="100"/>
        <w:rPr>
          <w:sz w:val="18"/>
          <w:szCs w:val="18"/>
        </w:rPr>
      </w:pPr>
      <w:r w:rsidRPr="00A72D62">
        <w:rPr>
          <w:sz w:val="18"/>
          <w:szCs w:val="18"/>
        </w:rPr>
        <w:t>Understanding the factors that influence business performance can help Northwind Traders identify areas for improvement and focus efforts to enhance their overall ranking and market position. The project's historical analysis allows the company to track trends, identify strengths, and address weaknesses over time, facilitating benchmarking and strategic planning to ensure sustained growth and competitiveness.</w:t>
      </w:r>
    </w:p>
    <w:p w14:paraId="33A369B3" w14:textId="77777777" w:rsidR="00A72D62" w:rsidRPr="00A72D62" w:rsidRDefault="00A72D62" w:rsidP="00CA626C">
      <w:pPr>
        <w:spacing w:after="100"/>
        <w:rPr>
          <w:sz w:val="18"/>
          <w:szCs w:val="18"/>
        </w:rPr>
      </w:pPr>
      <w:r w:rsidRPr="00A72D62">
        <w:rPr>
          <w:sz w:val="18"/>
          <w:szCs w:val="18"/>
        </w:rPr>
        <w:t>Furthermore, the Power BI project enables data-driven comparisons with other businesses in the industry, allowing Northwind Traders to learn from best practices and adopt measures that can elevate their own performance. By leveraging these insights, the company can optimize operations, enhance customer satisfaction, and drive its business forward, revolutionizing its approach to data analysis and strategic decision-making in the wholesale industry.</w:t>
      </w:r>
    </w:p>
    <w:p w14:paraId="11A36A41" w14:textId="77777777" w:rsidR="00A72D62" w:rsidRPr="00A72D62" w:rsidRDefault="00A72D62" w:rsidP="00CA626C">
      <w:pPr>
        <w:spacing w:after="100"/>
        <w:rPr>
          <w:sz w:val="18"/>
          <w:szCs w:val="18"/>
        </w:rPr>
      </w:pPr>
    </w:p>
    <w:p w14:paraId="5DC623D6" w14:textId="77777777" w:rsidR="002443D2" w:rsidRPr="002443D2" w:rsidRDefault="002443D2" w:rsidP="00CA626C">
      <w:pPr>
        <w:spacing w:after="100"/>
        <w:rPr>
          <w:sz w:val="16"/>
          <w:szCs w:val="16"/>
          <w:lang w:val="en-US"/>
        </w:rPr>
      </w:pPr>
    </w:p>
    <w:p w14:paraId="3D384BA5" w14:textId="77777777" w:rsidR="00C3064B" w:rsidRPr="002443D2" w:rsidRDefault="00426F18" w:rsidP="00CA626C">
      <w:pPr>
        <w:spacing w:after="100"/>
        <w:rPr>
          <w:sz w:val="16"/>
          <w:szCs w:val="16"/>
          <w:lang w:val="en-US"/>
        </w:rPr>
      </w:pPr>
      <w:r w:rsidRPr="002443D2">
        <w:rPr>
          <w:sz w:val="16"/>
          <w:szCs w:val="16"/>
          <w:lang w:val="en-US"/>
        </w:rPr>
        <w:br w:type="page"/>
      </w:r>
    </w:p>
    <w:p w14:paraId="101B7019" w14:textId="7D30AD79" w:rsidR="00426F18" w:rsidRPr="00DF67A7" w:rsidRDefault="00C3064B" w:rsidP="00CA626C">
      <w:pPr>
        <w:spacing w:after="100"/>
        <w:rPr>
          <w:sz w:val="24"/>
          <w:szCs w:val="24"/>
          <w:lang w:val="en-US"/>
        </w:rPr>
      </w:pPr>
      <w:r w:rsidRPr="00DF67A7">
        <w:rPr>
          <w:sz w:val="24"/>
          <w:szCs w:val="24"/>
          <w:highlight w:val="darkCyan"/>
          <w:lang w:val="en-US"/>
        </w:rPr>
        <w:lastRenderedPageBreak/>
        <w:t>Data Dictionary</w:t>
      </w:r>
      <w:r w:rsidR="00482F62" w:rsidRPr="00DF67A7">
        <w:rPr>
          <w:sz w:val="24"/>
          <w:szCs w:val="24"/>
          <w:lang w:val="en-US"/>
        </w:rPr>
        <w:t xml:space="preserve"> </w:t>
      </w:r>
    </w:p>
    <w:p w14:paraId="5E7FB134" w14:textId="77777777" w:rsidR="00482F62" w:rsidRPr="00D735D1" w:rsidRDefault="00482F62" w:rsidP="00CA626C">
      <w:pPr>
        <w:numPr>
          <w:ilvl w:val="0"/>
          <w:numId w:val="2"/>
        </w:numPr>
        <w:spacing w:after="100"/>
        <w:rPr>
          <w:b/>
          <w:bCs/>
          <w:sz w:val="16"/>
          <w:szCs w:val="16"/>
        </w:rPr>
      </w:pPr>
      <w:r w:rsidRPr="00482F62">
        <w:rPr>
          <w:b/>
          <w:bCs/>
          <w:sz w:val="16"/>
          <w:szCs w:val="16"/>
        </w:rPr>
        <w:t>Customers Table:</w:t>
      </w:r>
    </w:p>
    <w:p w14:paraId="7035DBEC" w14:textId="6F322873" w:rsidR="00482F62" w:rsidRPr="00CA626C" w:rsidRDefault="00482F62" w:rsidP="00CA626C">
      <w:pPr>
        <w:numPr>
          <w:ilvl w:val="1"/>
          <w:numId w:val="8"/>
        </w:numPr>
        <w:spacing w:after="100"/>
        <w:rPr>
          <w:sz w:val="16"/>
          <w:szCs w:val="16"/>
        </w:rPr>
      </w:pPr>
      <w:r w:rsidRPr="00CA626C">
        <w:rPr>
          <w:sz w:val="16"/>
          <w:szCs w:val="16"/>
        </w:rPr>
        <w:t>Fields: Customer ID, Company Name, Contact Name, Contact Title, Address, City, Region, Postal Code, Country, Phone, and Fax.</w:t>
      </w:r>
    </w:p>
    <w:p w14:paraId="5D42EEA9" w14:textId="77777777" w:rsidR="00482F62" w:rsidRPr="00482F62" w:rsidRDefault="00482F62" w:rsidP="00CA626C">
      <w:pPr>
        <w:numPr>
          <w:ilvl w:val="1"/>
          <w:numId w:val="10"/>
        </w:numPr>
        <w:spacing w:after="100"/>
        <w:rPr>
          <w:sz w:val="16"/>
          <w:szCs w:val="16"/>
        </w:rPr>
      </w:pPr>
      <w:r w:rsidRPr="00482F62">
        <w:rPr>
          <w:sz w:val="16"/>
          <w:szCs w:val="16"/>
        </w:rPr>
        <w:t>Purpose: Stores information about the company's customers, their contact details, and location.</w:t>
      </w:r>
    </w:p>
    <w:p w14:paraId="67FA9B00" w14:textId="1074139F" w:rsidR="00482F62" w:rsidRPr="00D735D1" w:rsidRDefault="00482F62" w:rsidP="00CA626C">
      <w:pPr>
        <w:numPr>
          <w:ilvl w:val="0"/>
          <w:numId w:val="2"/>
        </w:numPr>
        <w:spacing w:after="100"/>
        <w:rPr>
          <w:b/>
          <w:bCs/>
          <w:sz w:val="16"/>
          <w:szCs w:val="16"/>
        </w:rPr>
      </w:pPr>
      <w:r w:rsidRPr="00D735D1">
        <w:rPr>
          <w:b/>
          <w:bCs/>
          <w:sz w:val="16"/>
          <w:szCs w:val="16"/>
        </w:rPr>
        <w:t>Employees Table:</w:t>
      </w:r>
    </w:p>
    <w:p w14:paraId="7B459521" w14:textId="77777777" w:rsidR="00482F62" w:rsidRPr="00482F62" w:rsidRDefault="00482F62" w:rsidP="00CA626C">
      <w:pPr>
        <w:pStyle w:val="ListParagraph"/>
        <w:numPr>
          <w:ilvl w:val="1"/>
          <w:numId w:val="9"/>
        </w:numPr>
        <w:spacing w:after="100"/>
        <w:rPr>
          <w:sz w:val="16"/>
          <w:szCs w:val="16"/>
        </w:rPr>
      </w:pPr>
      <w:r w:rsidRPr="00482F62">
        <w:rPr>
          <w:sz w:val="16"/>
          <w:szCs w:val="16"/>
        </w:rPr>
        <w:t>Fields: Employee ID, Last Name, First Name, Title, Title of Courtesy, Birth Date, Hire Date, Address, City, Region, Postal Code, Country, Home Phone, Extension, Photo, Notes, Reports To, and Photo Path.</w:t>
      </w:r>
    </w:p>
    <w:p w14:paraId="3776FE5D" w14:textId="77777777" w:rsidR="00482F62" w:rsidRPr="00482F62" w:rsidRDefault="00482F62" w:rsidP="00CA626C">
      <w:pPr>
        <w:pStyle w:val="ListParagraph"/>
        <w:numPr>
          <w:ilvl w:val="1"/>
          <w:numId w:val="9"/>
        </w:numPr>
        <w:spacing w:after="100"/>
        <w:rPr>
          <w:sz w:val="16"/>
          <w:szCs w:val="16"/>
        </w:rPr>
      </w:pPr>
      <w:r w:rsidRPr="00482F62">
        <w:rPr>
          <w:sz w:val="16"/>
          <w:szCs w:val="16"/>
        </w:rPr>
        <w:t>Purpose: Contains details about the company's employees, including their personal information and job-related details.</w:t>
      </w:r>
    </w:p>
    <w:p w14:paraId="6D797806" w14:textId="6E403FEB" w:rsidR="00482F62" w:rsidRPr="00D735D1" w:rsidRDefault="00482F62" w:rsidP="00CA626C">
      <w:pPr>
        <w:numPr>
          <w:ilvl w:val="0"/>
          <w:numId w:val="2"/>
        </w:numPr>
        <w:spacing w:after="100"/>
        <w:rPr>
          <w:b/>
          <w:bCs/>
          <w:sz w:val="16"/>
          <w:szCs w:val="16"/>
        </w:rPr>
      </w:pPr>
      <w:r w:rsidRPr="00D735D1">
        <w:rPr>
          <w:b/>
          <w:bCs/>
          <w:sz w:val="16"/>
          <w:szCs w:val="16"/>
        </w:rPr>
        <w:t>Orders Table:</w:t>
      </w:r>
    </w:p>
    <w:p w14:paraId="67FE7AA2" w14:textId="3F4F9DB2" w:rsidR="00482F62" w:rsidRPr="00CA626C" w:rsidRDefault="00CA626C" w:rsidP="00787848">
      <w:pPr>
        <w:spacing w:after="100"/>
        <w:ind w:right="-500" w:firstLine="567"/>
        <w:rPr>
          <w:sz w:val="16"/>
          <w:szCs w:val="16"/>
        </w:rPr>
      </w:pPr>
      <w:r>
        <w:rPr>
          <w:sz w:val="16"/>
          <w:szCs w:val="16"/>
        </w:rPr>
        <w:t xml:space="preserve">    </w:t>
      </w:r>
      <w:r w:rsidR="00787848">
        <w:rPr>
          <w:sz w:val="16"/>
          <w:szCs w:val="16"/>
        </w:rPr>
        <w:t xml:space="preserve"> </w:t>
      </w:r>
      <w:r w:rsidR="00482F62" w:rsidRPr="00CA626C">
        <w:rPr>
          <w:sz w:val="16"/>
          <w:szCs w:val="16"/>
        </w:rPr>
        <w:t>•</w:t>
      </w:r>
      <w:r w:rsidR="00787848">
        <w:rPr>
          <w:sz w:val="16"/>
          <w:szCs w:val="16"/>
        </w:rPr>
        <w:t xml:space="preserve">               </w:t>
      </w:r>
      <w:r w:rsidR="00482F62" w:rsidRPr="00CA626C">
        <w:rPr>
          <w:sz w:val="16"/>
          <w:szCs w:val="16"/>
        </w:rPr>
        <w:t xml:space="preserve">Fields: Order ID, Customer ID, Employee ID, Order Date, Required Date, Shipped Date, Ship Via, </w:t>
      </w:r>
      <w:r>
        <w:rPr>
          <w:sz w:val="16"/>
          <w:szCs w:val="16"/>
        </w:rPr>
        <w:t xml:space="preserve">                                                           </w:t>
      </w:r>
      <w:r w:rsidR="00787848">
        <w:rPr>
          <w:sz w:val="16"/>
          <w:szCs w:val="16"/>
        </w:rPr>
        <w:t xml:space="preserve">      </w:t>
      </w:r>
      <w:r w:rsidR="00482F62" w:rsidRPr="00CA626C">
        <w:rPr>
          <w:sz w:val="16"/>
          <w:szCs w:val="16"/>
        </w:rPr>
        <w:t>,</w:t>
      </w:r>
      <w:r w:rsidR="00787848">
        <w:rPr>
          <w:sz w:val="16"/>
          <w:szCs w:val="16"/>
        </w:rPr>
        <w:t xml:space="preserve">               </w:t>
      </w:r>
      <w:r w:rsidR="00482F62" w:rsidRPr="00CA626C">
        <w:rPr>
          <w:sz w:val="16"/>
          <w:szCs w:val="16"/>
        </w:rPr>
        <w:t xml:space="preserve"> </w:t>
      </w:r>
      <w:r>
        <w:rPr>
          <w:sz w:val="16"/>
          <w:szCs w:val="16"/>
        </w:rPr>
        <w:t xml:space="preserve">    </w:t>
      </w:r>
      <w:r w:rsidR="00787848">
        <w:rPr>
          <w:sz w:val="16"/>
          <w:szCs w:val="16"/>
        </w:rPr>
        <w:t xml:space="preserve">                </w:t>
      </w:r>
      <w:r w:rsidR="00787848" w:rsidRPr="00CA626C">
        <w:rPr>
          <w:sz w:val="16"/>
          <w:szCs w:val="16"/>
        </w:rPr>
        <w:t>Freight, Ship Name</w:t>
      </w:r>
      <w:r w:rsidR="00787848" w:rsidRPr="00CA626C">
        <w:rPr>
          <w:sz w:val="16"/>
          <w:szCs w:val="16"/>
        </w:rPr>
        <w:t xml:space="preserve"> </w:t>
      </w:r>
      <w:r w:rsidR="00787848">
        <w:rPr>
          <w:sz w:val="16"/>
          <w:szCs w:val="16"/>
        </w:rPr>
        <w:t>,</w:t>
      </w:r>
      <w:r w:rsidRPr="00CA626C">
        <w:rPr>
          <w:sz w:val="16"/>
          <w:szCs w:val="16"/>
        </w:rPr>
        <w:t>Freight, Ship Name,</w:t>
      </w:r>
      <w:r>
        <w:rPr>
          <w:sz w:val="16"/>
          <w:szCs w:val="16"/>
        </w:rPr>
        <w:t xml:space="preserve"> </w:t>
      </w:r>
      <w:r w:rsidR="00482F62" w:rsidRPr="00CA626C">
        <w:rPr>
          <w:sz w:val="16"/>
          <w:szCs w:val="16"/>
        </w:rPr>
        <w:t>Ship Address, Ship City, Ship Region, Ship Postal Code, and Ship.</w:t>
      </w:r>
    </w:p>
    <w:p w14:paraId="685E9B2E" w14:textId="3402D550" w:rsidR="00482F62" w:rsidRDefault="00482F62" w:rsidP="00CA626C">
      <w:pPr>
        <w:pStyle w:val="ListParagraph"/>
        <w:spacing w:after="100"/>
        <w:rPr>
          <w:sz w:val="16"/>
          <w:szCs w:val="16"/>
        </w:rPr>
      </w:pPr>
      <w:r w:rsidRPr="00482F62">
        <w:rPr>
          <w:sz w:val="16"/>
          <w:szCs w:val="16"/>
        </w:rPr>
        <w:t>•</w:t>
      </w:r>
      <w:r w:rsidR="00787848">
        <w:rPr>
          <w:sz w:val="16"/>
          <w:szCs w:val="16"/>
        </w:rPr>
        <w:t xml:space="preserve">                  </w:t>
      </w:r>
      <w:r w:rsidRPr="00482F62">
        <w:rPr>
          <w:sz w:val="16"/>
          <w:szCs w:val="16"/>
        </w:rPr>
        <w:t xml:space="preserve">Purpose: Stores information about the company's orders, including order details, shipping information, and </w:t>
      </w:r>
      <w:r w:rsidR="00787848">
        <w:rPr>
          <w:sz w:val="16"/>
          <w:szCs w:val="16"/>
        </w:rPr>
        <w:t xml:space="preserve">   </w:t>
      </w:r>
      <w:r w:rsidR="00787848" w:rsidRPr="00482F62">
        <w:rPr>
          <w:sz w:val="16"/>
          <w:szCs w:val="16"/>
        </w:rPr>
        <w:t>related customer</w:t>
      </w:r>
      <w:r w:rsidRPr="00482F62">
        <w:rPr>
          <w:sz w:val="16"/>
          <w:szCs w:val="16"/>
        </w:rPr>
        <w:t xml:space="preserve"> and employee IDs.</w:t>
      </w:r>
    </w:p>
    <w:p w14:paraId="28900CE4" w14:textId="77777777" w:rsidR="00D735D1" w:rsidRPr="00D735D1" w:rsidRDefault="00D735D1" w:rsidP="00CA626C">
      <w:pPr>
        <w:pStyle w:val="ListParagraph"/>
        <w:spacing w:after="100"/>
        <w:rPr>
          <w:sz w:val="16"/>
          <w:szCs w:val="16"/>
        </w:rPr>
      </w:pPr>
    </w:p>
    <w:p w14:paraId="394B50DC" w14:textId="0A2F5F11" w:rsidR="00D735D1" w:rsidRPr="00CA626C" w:rsidRDefault="00D735D1" w:rsidP="00CA626C">
      <w:pPr>
        <w:numPr>
          <w:ilvl w:val="0"/>
          <w:numId w:val="2"/>
        </w:numPr>
        <w:spacing w:after="100"/>
        <w:rPr>
          <w:b/>
          <w:bCs/>
          <w:sz w:val="16"/>
          <w:szCs w:val="16"/>
        </w:rPr>
      </w:pPr>
      <w:r w:rsidRPr="00CA626C">
        <w:rPr>
          <w:b/>
          <w:bCs/>
          <w:sz w:val="16"/>
          <w:szCs w:val="16"/>
        </w:rPr>
        <w:t>Order Details Table:</w:t>
      </w:r>
    </w:p>
    <w:p w14:paraId="1969CD15" w14:textId="6B019C04" w:rsidR="00D735D1" w:rsidRPr="00D735D1" w:rsidRDefault="00D735D1" w:rsidP="00CA626C">
      <w:pPr>
        <w:pStyle w:val="ListParagraph"/>
        <w:spacing w:after="100"/>
        <w:rPr>
          <w:sz w:val="16"/>
          <w:szCs w:val="16"/>
        </w:rPr>
      </w:pPr>
      <w:r w:rsidRPr="00D735D1">
        <w:rPr>
          <w:sz w:val="16"/>
          <w:szCs w:val="16"/>
        </w:rPr>
        <w:t>•</w:t>
      </w:r>
      <w:r w:rsidR="00787848">
        <w:rPr>
          <w:sz w:val="16"/>
          <w:szCs w:val="16"/>
        </w:rPr>
        <w:t xml:space="preserve">                 </w:t>
      </w:r>
      <w:r w:rsidRPr="00D735D1">
        <w:rPr>
          <w:sz w:val="16"/>
          <w:szCs w:val="16"/>
        </w:rPr>
        <w:t>Fields: Order ID, Product ID, Unit Price, Quantity, and Discount.</w:t>
      </w:r>
    </w:p>
    <w:p w14:paraId="7C61E59C" w14:textId="55AE1FE6" w:rsidR="00D735D1" w:rsidRDefault="00D735D1" w:rsidP="00CA626C">
      <w:pPr>
        <w:pStyle w:val="ListParagraph"/>
        <w:spacing w:after="100"/>
        <w:rPr>
          <w:sz w:val="16"/>
          <w:szCs w:val="16"/>
        </w:rPr>
      </w:pPr>
      <w:r w:rsidRPr="00D735D1">
        <w:rPr>
          <w:sz w:val="16"/>
          <w:szCs w:val="16"/>
        </w:rPr>
        <w:t>•</w:t>
      </w:r>
      <w:r w:rsidR="00787848">
        <w:rPr>
          <w:sz w:val="16"/>
          <w:szCs w:val="16"/>
        </w:rPr>
        <w:t xml:space="preserve">                 </w:t>
      </w:r>
      <w:r w:rsidRPr="00D735D1">
        <w:rPr>
          <w:sz w:val="16"/>
          <w:szCs w:val="16"/>
        </w:rPr>
        <w:t>Purpose: Contains detailed information about the items within each order, including product-</w:t>
      </w:r>
      <w:r w:rsidR="00CA626C">
        <w:rPr>
          <w:sz w:val="16"/>
          <w:szCs w:val="16"/>
        </w:rPr>
        <w:t xml:space="preserve">             </w:t>
      </w:r>
      <w:r w:rsidR="00787848">
        <w:rPr>
          <w:sz w:val="16"/>
          <w:szCs w:val="16"/>
        </w:rPr>
        <w:t xml:space="preserve">                          </w:t>
      </w:r>
    </w:p>
    <w:p w14:paraId="330AC61E" w14:textId="66473AF8" w:rsidR="00787848" w:rsidRDefault="00787848" w:rsidP="00CA626C">
      <w:pPr>
        <w:pStyle w:val="ListParagraph"/>
        <w:spacing w:after="100"/>
        <w:rPr>
          <w:sz w:val="16"/>
          <w:szCs w:val="16"/>
        </w:rPr>
      </w:pPr>
      <w:r>
        <w:rPr>
          <w:sz w:val="16"/>
          <w:szCs w:val="16"/>
        </w:rPr>
        <w:t xml:space="preserve">                   </w:t>
      </w:r>
      <w:r w:rsidRPr="00D735D1">
        <w:rPr>
          <w:sz w:val="16"/>
          <w:szCs w:val="16"/>
        </w:rPr>
        <w:t>specific data and pricing.</w:t>
      </w:r>
    </w:p>
    <w:p w14:paraId="28874545" w14:textId="24786B72" w:rsidR="00D735D1" w:rsidRPr="00CA626C" w:rsidRDefault="00D735D1" w:rsidP="00CA626C">
      <w:pPr>
        <w:numPr>
          <w:ilvl w:val="0"/>
          <w:numId w:val="2"/>
        </w:numPr>
        <w:spacing w:after="100"/>
        <w:rPr>
          <w:b/>
          <w:bCs/>
          <w:sz w:val="16"/>
          <w:szCs w:val="16"/>
        </w:rPr>
      </w:pPr>
      <w:r w:rsidRPr="00CA626C">
        <w:rPr>
          <w:b/>
          <w:bCs/>
          <w:sz w:val="16"/>
          <w:szCs w:val="16"/>
        </w:rPr>
        <w:t>Products Table:</w:t>
      </w:r>
    </w:p>
    <w:p w14:paraId="6879376A" w14:textId="2CDD2D1C" w:rsidR="00D735D1" w:rsidRPr="00D735D1" w:rsidRDefault="00D735D1" w:rsidP="00CA626C">
      <w:pPr>
        <w:pStyle w:val="ListParagraph"/>
        <w:spacing w:after="100"/>
        <w:rPr>
          <w:sz w:val="16"/>
          <w:szCs w:val="16"/>
        </w:rPr>
      </w:pPr>
      <w:r w:rsidRPr="00D735D1">
        <w:rPr>
          <w:sz w:val="16"/>
          <w:szCs w:val="16"/>
        </w:rPr>
        <w:t>•</w:t>
      </w:r>
      <w:r w:rsidRPr="00D735D1">
        <w:rPr>
          <w:sz w:val="16"/>
          <w:szCs w:val="16"/>
        </w:rPr>
        <w:tab/>
        <w:t>Fields: Product ID, Product Name, Supplier ID, Category ID, Quantity per Unit, Unit Price, Units in Stock, Units on Order, Reorder Level, and Discontinued.</w:t>
      </w:r>
    </w:p>
    <w:p w14:paraId="0D4FC510" w14:textId="3C184984" w:rsidR="00D735D1" w:rsidRPr="00D735D1" w:rsidRDefault="00D735D1" w:rsidP="00CA626C">
      <w:pPr>
        <w:pStyle w:val="ListParagraph"/>
        <w:spacing w:after="100"/>
        <w:rPr>
          <w:sz w:val="16"/>
          <w:szCs w:val="16"/>
        </w:rPr>
      </w:pPr>
      <w:r w:rsidRPr="00D735D1">
        <w:rPr>
          <w:sz w:val="16"/>
          <w:szCs w:val="16"/>
        </w:rPr>
        <w:t>•</w:t>
      </w:r>
      <w:r w:rsidRPr="00D735D1">
        <w:rPr>
          <w:sz w:val="16"/>
          <w:szCs w:val="16"/>
        </w:rPr>
        <w:tab/>
        <w:t>Purpose: Stores data related to the company's products, their suppliers, categories, and stock levels.</w:t>
      </w:r>
    </w:p>
    <w:p w14:paraId="4847AB56" w14:textId="448EF738" w:rsidR="00D735D1" w:rsidRPr="00CA626C" w:rsidRDefault="00D735D1" w:rsidP="00CA626C">
      <w:pPr>
        <w:numPr>
          <w:ilvl w:val="0"/>
          <w:numId w:val="2"/>
        </w:numPr>
        <w:spacing w:after="100"/>
        <w:rPr>
          <w:b/>
          <w:bCs/>
          <w:sz w:val="16"/>
          <w:szCs w:val="16"/>
        </w:rPr>
      </w:pPr>
      <w:r w:rsidRPr="00CA626C">
        <w:rPr>
          <w:b/>
          <w:bCs/>
          <w:sz w:val="16"/>
          <w:szCs w:val="16"/>
        </w:rPr>
        <w:t>Suppliers Table:</w:t>
      </w:r>
    </w:p>
    <w:p w14:paraId="0084E8C0" w14:textId="0AC91C3B" w:rsidR="00D735D1" w:rsidRPr="00D735D1" w:rsidRDefault="00D735D1" w:rsidP="00CA626C">
      <w:pPr>
        <w:pStyle w:val="ListParagraph"/>
        <w:spacing w:after="100"/>
        <w:rPr>
          <w:sz w:val="16"/>
          <w:szCs w:val="16"/>
        </w:rPr>
      </w:pPr>
      <w:r w:rsidRPr="00D735D1">
        <w:rPr>
          <w:sz w:val="16"/>
          <w:szCs w:val="16"/>
        </w:rPr>
        <w:t>•</w:t>
      </w:r>
      <w:r w:rsidRPr="00D735D1">
        <w:rPr>
          <w:sz w:val="16"/>
          <w:szCs w:val="16"/>
        </w:rPr>
        <w:tab/>
        <w:t xml:space="preserve">Fields: Supplier ID, Company Name, Contact Name, Contact Title, Address, City, Region, Postal </w:t>
      </w:r>
      <w:r w:rsidR="00CA626C">
        <w:rPr>
          <w:sz w:val="16"/>
          <w:szCs w:val="16"/>
        </w:rPr>
        <w:t xml:space="preserve">   </w:t>
      </w:r>
      <w:r w:rsidRPr="00D735D1">
        <w:rPr>
          <w:sz w:val="16"/>
          <w:szCs w:val="16"/>
        </w:rPr>
        <w:t>Code, Country, Phone, Fax, and Home Page.</w:t>
      </w:r>
    </w:p>
    <w:p w14:paraId="05E1AD73" w14:textId="604CBDA7" w:rsidR="00D735D1" w:rsidRPr="00D735D1" w:rsidRDefault="00D735D1" w:rsidP="00CA626C">
      <w:pPr>
        <w:pStyle w:val="ListParagraph"/>
        <w:spacing w:after="100"/>
        <w:rPr>
          <w:sz w:val="16"/>
          <w:szCs w:val="16"/>
        </w:rPr>
      </w:pPr>
      <w:r w:rsidRPr="00D735D1">
        <w:rPr>
          <w:sz w:val="16"/>
          <w:szCs w:val="16"/>
        </w:rPr>
        <w:t>•</w:t>
      </w:r>
      <w:r w:rsidRPr="00D735D1">
        <w:rPr>
          <w:sz w:val="16"/>
          <w:szCs w:val="16"/>
        </w:rPr>
        <w:tab/>
        <w:t>Purpose: Contains information about the company's suppliers and their contact details.</w:t>
      </w:r>
    </w:p>
    <w:p w14:paraId="3DC7C1E3" w14:textId="7B148EAC" w:rsidR="00D735D1" w:rsidRPr="00CA626C" w:rsidRDefault="00CA626C" w:rsidP="00CA626C">
      <w:pPr>
        <w:spacing w:after="100"/>
        <w:rPr>
          <w:b/>
          <w:bCs/>
          <w:sz w:val="16"/>
          <w:szCs w:val="16"/>
        </w:rPr>
      </w:pPr>
      <w:r w:rsidRPr="00CA626C">
        <w:rPr>
          <w:b/>
          <w:bCs/>
          <w:sz w:val="16"/>
          <w:szCs w:val="16"/>
        </w:rPr>
        <w:t>7</w:t>
      </w:r>
      <w:r>
        <w:rPr>
          <w:b/>
          <w:bCs/>
          <w:sz w:val="16"/>
          <w:szCs w:val="16"/>
        </w:rPr>
        <w:t>.</w:t>
      </w:r>
      <w:r w:rsidR="00D735D1" w:rsidRPr="00CA626C">
        <w:rPr>
          <w:b/>
          <w:bCs/>
          <w:sz w:val="16"/>
          <w:szCs w:val="16"/>
        </w:rPr>
        <w:tab/>
        <w:t>Shippers Table:</w:t>
      </w:r>
    </w:p>
    <w:p w14:paraId="3365EDC7" w14:textId="5EB268F9" w:rsidR="00D735D1" w:rsidRPr="00D735D1" w:rsidRDefault="00D735D1" w:rsidP="00CA626C">
      <w:pPr>
        <w:pStyle w:val="ListParagraph"/>
        <w:spacing w:after="100"/>
        <w:rPr>
          <w:sz w:val="16"/>
          <w:szCs w:val="16"/>
        </w:rPr>
      </w:pPr>
      <w:r w:rsidRPr="00D735D1">
        <w:rPr>
          <w:sz w:val="16"/>
          <w:szCs w:val="16"/>
        </w:rPr>
        <w:t>•</w:t>
      </w:r>
      <w:r w:rsidRPr="00D735D1">
        <w:rPr>
          <w:sz w:val="16"/>
          <w:szCs w:val="16"/>
        </w:rPr>
        <w:tab/>
        <w:t>Fields: Shipper ID, Company Name, and Phone.</w:t>
      </w:r>
    </w:p>
    <w:p w14:paraId="3A752B8A" w14:textId="7D720879" w:rsidR="00D735D1" w:rsidRDefault="00D735D1" w:rsidP="00CA626C">
      <w:pPr>
        <w:pStyle w:val="ListParagraph"/>
        <w:spacing w:after="100"/>
        <w:rPr>
          <w:sz w:val="16"/>
          <w:szCs w:val="16"/>
        </w:rPr>
      </w:pPr>
      <w:r w:rsidRPr="00D735D1">
        <w:rPr>
          <w:sz w:val="16"/>
          <w:szCs w:val="16"/>
        </w:rPr>
        <w:t>•</w:t>
      </w:r>
      <w:r w:rsidRPr="00D735D1">
        <w:rPr>
          <w:sz w:val="16"/>
          <w:szCs w:val="16"/>
        </w:rPr>
        <w:tab/>
        <w:t>Purpose: Stores data related to the shipping companies used by Northwind Traders for delivering orders.</w:t>
      </w:r>
    </w:p>
    <w:p w14:paraId="5045D88E" w14:textId="1ABBF901" w:rsidR="00D735D1" w:rsidRPr="00CA626C" w:rsidRDefault="00CA626C" w:rsidP="00CA626C">
      <w:pPr>
        <w:spacing w:after="100"/>
        <w:rPr>
          <w:b/>
          <w:bCs/>
          <w:sz w:val="16"/>
          <w:szCs w:val="16"/>
        </w:rPr>
      </w:pPr>
      <w:r w:rsidRPr="00CA626C">
        <w:rPr>
          <w:b/>
          <w:bCs/>
          <w:sz w:val="16"/>
          <w:szCs w:val="16"/>
        </w:rPr>
        <w:t>8</w:t>
      </w:r>
      <w:r w:rsidR="00D735D1" w:rsidRPr="00CA626C">
        <w:rPr>
          <w:b/>
          <w:bCs/>
          <w:sz w:val="16"/>
          <w:szCs w:val="16"/>
        </w:rPr>
        <w:t>.</w:t>
      </w:r>
      <w:r w:rsidR="00D735D1" w:rsidRPr="00CA626C">
        <w:rPr>
          <w:b/>
          <w:bCs/>
          <w:sz w:val="16"/>
          <w:szCs w:val="16"/>
        </w:rPr>
        <w:tab/>
        <w:t>Categories Table:</w:t>
      </w:r>
    </w:p>
    <w:p w14:paraId="2291A8F0" w14:textId="384C5655" w:rsidR="00D735D1" w:rsidRPr="00D735D1" w:rsidRDefault="00D735D1" w:rsidP="00CA626C">
      <w:pPr>
        <w:pStyle w:val="ListParagraph"/>
        <w:spacing w:after="100"/>
        <w:rPr>
          <w:sz w:val="16"/>
          <w:szCs w:val="16"/>
        </w:rPr>
      </w:pPr>
      <w:r w:rsidRPr="00D735D1">
        <w:rPr>
          <w:sz w:val="16"/>
          <w:szCs w:val="16"/>
        </w:rPr>
        <w:t>•</w:t>
      </w:r>
      <w:r w:rsidRPr="00D735D1">
        <w:rPr>
          <w:sz w:val="16"/>
          <w:szCs w:val="16"/>
        </w:rPr>
        <w:tab/>
        <w:t>Fields: Category ID, Category Name, and Description.</w:t>
      </w:r>
    </w:p>
    <w:p w14:paraId="7B4DFFC0" w14:textId="6398D2D8" w:rsidR="00D735D1" w:rsidRPr="00482F62" w:rsidRDefault="00D735D1" w:rsidP="00CA626C">
      <w:pPr>
        <w:pStyle w:val="ListParagraph"/>
        <w:spacing w:after="100"/>
        <w:rPr>
          <w:sz w:val="16"/>
          <w:szCs w:val="16"/>
        </w:rPr>
      </w:pPr>
      <w:r w:rsidRPr="00D735D1">
        <w:rPr>
          <w:sz w:val="16"/>
          <w:szCs w:val="16"/>
        </w:rPr>
        <w:t>•</w:t>
      </w:r>
      <w:r w:rsidRPr="00D735D1">
        <w:rPr>
          <w:sz w:val="16"/>
          <w:szCs w:val="16"/>
        </w:rPr>
        <w:tab/>
        <w:t>Purpose: Contains information about the product categories to which the company's products belong.</w:t>
      </w:r>
    </w:p>
    <w:p w14:paraId="1359DFD3" w14:textId="77777777" w:rsidR="002443D2" w:rsidRDefault="002443D2" w:rsidP="00CA626C">
      <w:pPr>
        <w:spacing w:after="100"/>
        <w:rPr>
          <w:sz w:val="16"/>
          <w:szCs w:val="16"/>
          <w:lang w:val="en-US"/>
        </w:rPr>
      </w:pPr>
    </w:p>
    <w:p w14:paraId="7D874242" w14:textId="7424AE7C" w:rsidR="002443D2" w:rsidRPr="00DF67A7" w:rsidRDefault="002443D2" w:rsidP="00CA626C">
      <w:pPr>
        <w:spacing w:after="100"/>
        <w:rPr>
          <w:sz w:val="24"/>
          <w:szCs w:val="24"/>
          <w:lang w:val="en-US"/>
        </w:rPr>
      </w:pPr>
      <w:r w:rsidRPr="00DF67A7">
        <w:rPr>
          <w:sz w:val="24"/>
          <w:szCs w:val="24"/>
          <w:lang w:val="en-US"/>
        </w:rPr>
        <w:t xml:space="preserve"> </w:t>
      </w:r>
      <w:r w:rsidRPr="00DF67A7">
        <w:rPr>
          <w:sz w:val="24"/>
          <w:szCs w:val="24"/>
          <w:highlight w:val="darkCyan"/>
          <w:lang w:val="en-US"/>
        </w:rPr>
        <w:t>ER Diagram</w:t>
      </w:r>
    </w:p>
    <w:p w14:paraId="246DAD25" w14:textId="364CE8F8" w:rsidR="00664EFD" w:rsidRPr="002443D2" w:rsidRDefault="00664EFD" w:rsidP="00CA626C">
      <w:pPr>
        <w:spacing w:after="100"/>
        <w:rPr>
          <w:sz w:val="16"/>
          <w:szCs w:val="16"/>
          <w:lang w:val="en-US"/>
        </w:rPr>
      </w:pPr>
      <w:r w:rsidRPr="002443D2">
        <w:rPr>
          <w:noProof/>
          <w:sz w:val="16"/>
          <w:szCs w:val="16"/>
          <w:lang w:val="en-US"/>
        </w:rPr>
        <w:drawing>
          <wp:inline distT="0" distB="0" distL="0" distR="0" wp14:anchorId="3F924843" wp14:editId="22C6EFD4">
            <wp:extent cx="4993386" cy="5909872"/>
            <wp:effectExtent l="0" t="0" r="0" b="0"/>
            <wp:docPr id="198571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12559" name="Picture 1985712559"/>
                    <pic:cNvPicPr/>
                  </pic:nvPicPr>
                  <pic:blipFill>
                    <a:blip r:embed="rId17">
                      <a:extLst>
                        <a:ext uri="{28A0092B-C50C-407E-A947-70E740481C1C}">
                          <a14:useLocalDpi xmlns:a14="http://schemas.microsoft.com/office/drawing/2010/main" val="0"/>
                        </a:ext>
                      </a:extLst>
                    </a:blip>
                    <a:stretch>
                      <a:fillRect/>
                    </a:stretch>
                  </pic:blipFill>
                  <pic:spPr>
                    <a:xfrm>
                      <a:off x="0" y="0"/>
                      <a:ext cx="5008629" cy="5927913"/>
                    </a:xfrm>
                    <a:prstGeom prst="rect">
                      <a:avLst/>
                    </a:prstGeom>
                  </pic:spPr>
                </pic:pic>
              </a:graphicData>
            </a:graphic>
          </wp:inline>
        </w:drawing>
      </w:r>
    </w:p>
    <w:p w14:paraId="4F277E05" w14:textId="77777777" w:rsidR="00664EFD" w:rsidRPr="002443D2" w:rsidRDefault="00664EFD" w:rsidP="00CA626C">
      <w:pPr>
        <w:spacing w:after="100"/>
        <w:rPr>
          <w:sz w:val="16"/>
          <w:szCs w:val="16"/>
          <w:lang w:val="en-US"/>
        </w:rPr>
      </w:pPr>
      <w:r w:rsidRPr="002443D2">
        <w:rPr>
          <w:sz w:val="16"/>
          <w:szCs w:val="16"/>
          <w:lang w:val="en-US"/>
        </w:rPr>
        <w:br w:type="page"/>
      </w:r>
    </w:p>
    <w:p w14:paraId="2031F7A2" w14:textId="0D05BC08" w:rsidR="00664EFD" w:rsidRPr="00813EBF" w:rsidRDefault="00664EFD" w:rsidP="00CA626C">
      <w:pPr>
        <w:spacing w:after="100"/>
        <w:rPr>
          <w:sz w:val="24"/>
          <w:szCs w:val="24"/>
          <w:lang w:val="en-US"/>
        </w:rPr>
      </w:pPr>
      <w:r w:rsidRPr="00813EBF">
        <w:rPr>
          <w:sz w:val="24"/>
          <w:szCs w:val="24"/>
          <w:highlight w:val="darkCyan"/>
          <w:lang w:val="en-US"/>
        </w:rPr>
        <w:lastRenderedPageBreak/>
        <w:t>Steps to connect data</w:t>
      </w:r>
    </w:p>
    <w:p w14:paraId="39E61C46" w14:textId="77B9834A" w:rsidR="00664EFD" w:rsidRDefault="00664EFD" w:rsidP="00CA626C">
      <w:pPr>
        <w:spacing w:after="100"/>
        <w:rPr>
          <w:sz w:val="16"/>
          <w:szCs w:val="16"/>
          <w:lang w:val="en-US"/>
        </w:rPr>
      </w:pPr>
      <w:r w:rsidRPr="00813EBF">
        <w:rPr>
          <w:sz w:val="16"/>
          <w:szCs w:val="16"/>
          <w:u w:val="single"/>
          <w:lang w:val="en-US"/>
        </w:rPr>
        <w:t xml:space="preserve">The given </w:t>
      </w:r>
      <w:r w:rsidR="00550D93" w:rsidRPr="00813EBF">
        <w:rPr>
          <w:sz w:val="16"/>
          <w:szCs w:val="16"/>
          <w:u w:val="single"/>
          <w:lang w:val="en-US"/>
        </w:rPr>
        <w:t>data</w:t>
      </w:r>
      <w:r w:rsidRPr="00813EBF">
        <w:rPr>
          <w:sz w:val="16"/>
          <w:szCs w:val="16"/>
          <w:u w:val="single"/>
          <w:lang w:val="en-US"/>
        </w:rPr>
        <w:t xml:space="preserve"> are in format of csv and </w:t>
      </w:r>
      <w:r w:rsidR="00787848" w:rsidRPr="00813EBF">
        <w:rPr>
          <w:sz w:val="16"/>
          <w:szCs w:val="16"/>
          <w:u w:val="single"/>
          <w:lang w:val="en-US"/>
        </w:rPr>
        <w:t>SQL</w:t>
      </w:r>
      <w:r w:rsidRPr="00813EBF">
        <w:rPr>
          <w:sz w:val="16"/>
          <w:szCs w:val="16"/>
          <w:u w:val="single"/>
          <w:lang w:val="en-US"/>
        </w:rPr>
        <w:t xml:space="preserve"> </w:t>
      </w:r>
      <w:r w:rsidR="00550D93" w:rsidRPr="00813EBF">
        <w:rPr>
          <w:sz w:val="16"/>
          <w:szCs w:val="16"/>
          <w:u w:val="single"/>
          <w:lang w:val="en-US"/>
        </w:rPr>
        <w:t>files</w:t>
      </w:r>
      <w:r w:rsidR="00A62BD0" w:rsidRPr="002443D2">
        <w:rPr>
          <w:sz w:val="16"/>
          <w:szCs w:val="16"/>
          <w:lang w:val="en-US"/>
        </w:rPr>
        <w:t>.</w:t>
      </w:r>
    </w:p>
    <w:p w14:paraId="42E3D661" w14:textId="77777777" w:rsidR="00813EBF" w:rsidRPr="00813EBF" w:rsidRDefault="00813EBF" w:rsidP="00813EBF">
      <w:pPr>
        <w:spacing w:after="100"/>
        <w:rPr>
          <w:sz w:val="16"/>
          <w:szCs w:val="16"/>
          <w:u w:val="single"/>
        </w:rPr>
      </w:pPr>
      <w:r w:rsidRPr="00813EBF">
        <w:rPr>
          <w:b/>
          <w:bCs/>
          <w:sz w:val="16"/>
          <w:szCs w:val="16"/>
          <w:u w:val="single"/>
        </w:rPr>
        <w:t>Connect Data to Power BI:</w:t>
      </w:r>
    </w:p>
    <w:p w14:paraId="39A41A2F" w14:textId="77777777" w:rsidR="00813EBF" w:rsidRPr="00813EBF" w:rsidRDefault="00813EBF" w:rsidP="00813EBF">
      <w:pPr>
        <w:numPr>
          <w:ilvl w:val="0"/>
          <w:numId w:val="3"/>
        </w:numPr>
        <w:spacing w:after="100"/>
        <w:rPr>
          <w:sz w:val="16"/>
          <w:szCs w:val="16"/>
        </w:rPr>
      </w:pPr>
      <w:r w:rsidRPr="00813EBF">
        <w:rPr>
          <w:sz w:val="16"/>
          <w:szCs w:val="16"/>
        </w:rPr>
        <w:t>Open Power BI Desktop.</w:t>
      </w:r>
    </w:p>
    <w:p w14:paraId="678D59D5" w14:textId="77777777" w:rsidR="00813EBF" w:rsidRPr="00813EBF" w:rsidRDefault="00813EBF" w:rsidP="00813EBF">
      <w:pPr>
        <w:numPr>
          <w:ilvl w:val="0"/>
          <w:numId w:val="3"/>
        </w:numPr>
        <w:spacing w:after="100"/>
        <w:rPr>
          <w:sz w:val="16"/>
          <w:szCs w:val="16"/>
        </w:rPr>
      </w:pPr>
      <w:r w:rsidRPr="00813EBF">
        <w:rPr>
          <w:sz w:val="16"/>
          <w:szCs w:val="16"/>
        </w:rPr>
        <w:t>Click on "Home" in the top menu, then select "Get Data."</w:t>
      </w:r>
    </w:p>
    <w:p w14:paraId="34BC3BA3" w14:textId="77777777" w:rsidR="00813EBF" w:rsidRPr="00813EBF" w:rsidRDefault="00813EBF" w:rsidP="00813EBF">
      <w:pPr>
        <w:numPr>
          <w:ilvl w:val="0"/>
          <w:numId w:val="3"/>
        </w:numPr>
        <w:spacing w:after="100"/>
        <w:rPr>
          <w:sz w:val="16"/>
          <w:szCs w:val="16"/>
        </w:rPr>
      </w:pPr>
      <w:r w:rsidRPr="00813EBF">
        <w:rPr>
          <w:sz w:val="16"/>
          <w:szCs w:val="16"/>
        </w:rPr>
        <w:t>Choose "Text/CSV" for CSV files.</w:t>
      </w:r>
    </w:p>
    <w:p w14:paraId="3448AE56" w14:textId="77777777" w:rsidR="00813EBF" w:rsidRPr="00813EBF" w:rsidRDefault="00813EBF" w:rsidP="00813EBF">
      <w:pPr>
        <w:numPr>
          <w:ilvl w:val="0"/>
          <w:numId w:val="3"/>
        </w:numPr>
        <w:spacing w:after="100"/>
        <w:rPr>
          <w:sz w:val="16"/>
          <w:szCs w:val="16"/>
        </w:rPr>
      </w:pPr>
      <w:r w:rsidRPr="00813EBF">
        <w:rPr>
          <w:sz w:val="16"/>
          <w:szCs w:val="16"/>
        </w:rPr>
        <w:t xml:space="preserve">For CSV files, browse and select the CSV files want to import. </w:t>
      </w:r>
    </w:p>
    <w:p w14:paraId="6354F614" w14:textId="77777777" w:rsidR="00813EBF" w:rsidRDefault="00813EBF" w:rsidP="00813EBF">
      <w:pPr>
        <w:numPr>
          <w:ilvl w:val="0"/>
          <w:numId w:val="3"/>
        </w:numPr>
        <w:spacing w:after="100"/>
        <w:rPr>
          <w:sz w:val="16"/>
          <w:szCs w:val="16"/>
        </w:rPr>
      </w:pPr>
      <w:r w:rsidRPr="00813EBF">
        <w:rPr>
          <w:sz w:val="16"/>
          <w:szCs w:val="16"/>
        </w:rPr>
        <w:t>Select the appropriate tables or views from the CSV files and click Transformation to import the data.</w:t>
      </w:r>
    </w:p>
    <w:p w14:paraId="76A30B1F" w14:textId="77777777" w:rsidR="00813EBF" w:rsidRPr="00813EBF" w:rsidRDefault="00813EBF" w:rsidP="00813EBF">
      <w:pPr>
        <w:spacing w:after="100"/>
        <w:rPr>
          <w:sz w:val="16"/>
          <w:szCs w:val="16"/>
        </w:rPr>
      </w:pPr>
      <w:r w:rsidRPr="00813EBF">
        <w:rPr>
          <w:b/>
          <w:bCs/>
          <w:sz w:val="16"/>
          <w:szCs w:val="16"/>
        </w:rPr>
        <w:t>Data Transformation :</w:t>
      </w:r>
    </w:p>
    <w:p w14:paraId="67EE9819" w14:textId="77777777" w:rsidR="00813EBF" w:rsidRPr="00813EBF" w:rsidRDefault="00813EBF" w:rsidP="00813EBF">
      <w:pPr>
        <w:numPr>
          <w:ilvl w:val="0"/>
          <w:numId w:val="4"/>
        </w:numPr>
        <w:spacing w:after="100"/>
        <w:rPr>
          <w:sz w:val="16"/>
          <w:szCs w:val="16"/>
        </w:rPr>
      </w:pPr>
      <w:r w:rsidRPr="00813EBF">
        <w:rPr>
          <w:sz w:val="16"/>
          <w:szCs w:val="16"/>
        </w:rPr>
        <w:t>After importing data, performed data transformations using Power Query Editor tool to clean, filter, and shape the data as needed.</w:t>
      </w:r>
    </w:p>
    <w:p w14:paraId="3C4A5D64" w14:textId="77777777" w:rsidR="00813EBF" w:rsidRPr="00813EBF" w:rsidRDefault="00813EBF" w:rsidP="00813EBF">
      <w:pPr>
        <w:spacing w:after="100"/>
        <w:rPr>
          <w:sz w:val="16"/>
          <w:szCs w:val="16"/>
        </w:rPr>
      </w:pPr>
      <w:r w:rsidRPr="00813EBF">
        <w:rPr>
          <w:b/>
          <w:bCs/>
          <w:sz w:val="16"/>
          <w:szCs w:val="16"/>
        </w:rPr>
        <w:t>Visualizations :</w:t>
      </w:r>
    </w:p>
    <w:p w14:paraId="0BEDA9E3" w14:textId="77777777" w:rsidR="00813EBF" w:rsidRDefault="00813EBF" w:rsidP="00813EBF">
      <w:pPr>
        <w:numPr>
          <w:ilvl w:val="0"/>
          <w:numId w:val="5"/>
        </w:numPr>
        <w:spacing w:after="100"/>
        <w:rPr>
          <w:sz w:val="16"/>
          <w:szCs w:val="16"/>
        </w:rPr>
      </w:pPr>
      <w:r w:rsidRPr="00813EBF">
        <w:rPr>
          <w:sz w:val="16"/>
          <w:szCs w:val="16"/>
        </w:rPr>
        <w:t>Once the data is loaded into Power BI, create visualizations such as charts, tables, maps, and more to analyse and explore the data.</w:t>
      </w:r>
    </w:p>
    <w:p w14:paraId="1BCC3345" w14:textId="77777777" w:rsidR="00813EBF" w:rsidRPr="00813EBF" w:rsidRDefault="00813EBF" w:rsidP="00813EBF">
      <w:pPr>
        <w:spacing w:after="100"/>
        <w:rPr>
          <w:sz w:val="16"/>
          <w:szCs w:val="16"/>
          <w:u w:val="single"/>
        </w:rPr>
      </w:pPr>
      <w:r w:rsidRPr="00813EBF">
        <w:rPr>
          <w:b/>
          <w:bCs/>
          <w:sz w:val="16"/>
          <w:szCs w:val="16"/>
          <w:u w:val="single"/>
        </w:rPr>
        <w:t>Connect Data to Excel:</w:t>
      </w:r>
    </w:p>
    <w:p w14:paraId="03D78EC6" w14:textId="77777777" w:rsidR="00813EBF" w:rsidRPr="00813EBF" w:rsidRDefault="00813EBF" w:rsidP="00813EBF">
      <w:pPr>
        <w:numPr>
          <w:ilvl w:val="0"/>
          <w:numId w:val="6"/>
        </w:numPr>
        <w:spacing w:after="100"/>
        <w:rPr>
          <w:sz w:val="16"/>
          <w:szCs w:val="16"/>
        </w:rPr>
      </w:pPr>
      <w:r w:rsidRPr="00813EBF">
        <w:rPr>
          <w:sz w:val="16"/>
          <w:szCs w:val="16"/>
        </w:rPr>
        <w:t>Open Excel and go to the "Data" tab.</w:t>
      </w:r>
    </w:p>
    <w:p w14:paraId="7F8CF7F3" w14:textId="77777777" w:rsidR="00813EBF" w:rsidRPr="00813EBF" w:rsidRDefault="00813EBF" w:rsidP="00813EBF">
      <w:pPr>
        <w:numPr>
          <w:ilvl w:val="0"/>
          <w:numId w:val="6"/>
        </w:numPr>
        <w:spacing w:after="100"/>
        <w:rPr>
          <w:sz w:val="16"/>
          <w:szCs w:val="16"/>
        </w:rPr>
      </w:pPr>
      <w:r w:rsidRPr="00813EBF">
        <w:rPr>
          <w:sz w:val="16"/>
          <w:szCs w:val="16"/>
        </w:rPr>
        <w:t>Select "Get Data" and choose "From Text/CSV" for CSV files or "From SQL Server" for SQL database.</w:t>
      </w:r>
    </w:p>
    <w:p w14:paraId="5E11240E" w14:textId="77777777" w:rsidR="00813EBF" w:rsidRPr="00813EBF" w:rsidRDefault="00813EBF" w:rsidP="00813EBF">
      <w:pPr>
        <w:numPr>
          <w:ilvl w:val="0"/>
          <w:numId w:val="6"/>
        </w:numPr>
        <w:spacing w:after="100"/>
        <w:rPr>
          <w:sz w:val="16"/>
          <w:szCs w:val="16"/>
        </w:rPr>
      </w:pPr>
      <w:r w:rsidRPr="00813EBF">
        <w:rPr>
          <w:sz w:val="16"/>
          <w:szCs w:val="16"/>
        </w:rPr>
        <w:t>Follow the prompts to import the data into Excel.</w:t>
      </w:r>
    </w:p>
    <w:p w14:paraId="52A113D0" w14:textId="77777777" w:rsidR="00813EBF" w:rsidRPr="00813EBF" w:rsidRDefault="00813EBF" w:rsidP="00813EBF">
      <w:pPr>
        <w:numPr>
          <w:ilvl w:val="0"/>
          <w:numId w:val="6"/>
        </w:numPr>
        <w:spacing w:after="100"/>
        <w:rPr>
          <w:sz w:val="16"/>
          <w:szCs w:val="16"/>
        </w:rPr>
      </w:pPr>
      <w:r w:rsidRPr="00813EBF">
        <w:rPr>
          <w:sz w:val="16"/>
          <w:szCs w:val="16"/>
        </w:rPr>
        <w:t>Perform data manipulations, calculations, and create pivot tables or charts as needed.</w:t>
      </w:r>
    </w:p>
    <w:p w14:paraId="67345944" w14:textId="53D45CC2" w:rsidR="00813EBF" w:rsidRPr="00813EBF" w:rsidRDefault="00813EBF" w:rsidP="00813EBF">
      <w:pPr>
        <w:spacing w:after="100"/>
        <w:rPr>
          <w:sz w:val="16"/>
          <w:szCs w:val="16"/>
        </w:rPr>
      </w:pPr>
      <w:r>
        <w:rPr>
          <w:b/>
          <w:bCs/>
          <w:sz w:val="16"/>
          <w:szCs w:val="16"/>
        </w:rPr>
        <w:t>Connect Data to MySQL</w:t>
      </w:r>
      <w:r w:rsidRPr="00813EBF">
        <w:rPr>
          <w:b/>
          <w:bCs/>
          <w:sz w:val="16"/>
          <w:szCs w:val="16"/>
        </w:rPr>
        <w:t>:</w:t>
      </w:r>
    </w:p>
    <w:p w14:paraId="5E516828" w14:textId="15BC8163" w:rsidR="00813EBF" w:rsidRPr="00813EBF" w:rsidRDefault="00813EBF" w:rsidP="00813EBF">
      <w:pPr>
        <w:numPr>
          <w:ilvl w:val="0"/>
          <w:numId w:val="6"/>
        </w:numPr>
        <w:spacing w:after="100"/>
        <w:rPr>
          <w:sz w:val="16"/>
          <w:szCs w:val="16"/>
        </w:rPr>
      </w:pPr>
      <w:r w:rsidRPr="00813EBF">
        <w:rPr>
          <w:sz w:val="16"/>
          <w:szCs w:val="16"/>
        </w:rPr>
        <w:t>In the SQL editor, go to "File" in the top menu, then choose "Open SQL Script."</w:t>
      </w:r>
    </w:p>
    <w:p w14:paraId="7415BA4B" w14:textId="5189DC0C" w:rsidR="00813EBF" w:rsidRPr="00813EBF" w:rsidRDefault="00813EBF" w:rsidP="00813EBF">
      <w:pPr>
        <w:numPr>
          <w:ilvl w:val="0"/>
          <w:numId w:val="6"/>
        </w:numPr>
        <w:spacing w:after="100"/>
        <w:rPr>
          <w:sz w:val="16"/>
          <w:szCs w:val="16"/>
        </w:rPr>
      </w:pPr>
      <w:r w:rsidRPr="00813EBF">
        <w:rPr>
          <w:sz w:val="16"/>
          <w:szCs w:val="16"/>
        </w:rPr>
        <w:t>Navigate to the location of your SQL script file (.</w:t>
      </w:r>
      <w:proofErr w:type="spellStart"/>
      <w:r w:rsidRPr="00813EBF">
        <w:rPr>
          <w:sz w:val="16"/>
          <w:szCs w:val="16"/>
        </w:rPr>
        <w:t>sql</w:t>
      </w:r>
      <w:proofErr w:type="spellEnd"/>
      <w:r w:rsidRPr="00813EBF">
        <w:rPr>
          <w:sz w:val="16"/>
          <w:szCs w:val="16"/>
        </w:rPr>
        <w:t>) on  computer and select it.</w:t>
      </w:r>
    </w:p>
    <w:p w14:paraId="0FF3E74B" w14:textId="77777777" w:rsidR="00813EBF" w:rsidRPr="00813EBF" w:rsidRDefault="00813EBF" w:rsidP="00813EBF">
      <w:pPr>
        <w:spacing w:after="100"/>
        <w:rPr>
          <w:sz w:val="16"/>
          <w:szCs w:val="16"/>
        </w:rPr>
      </w:pPr>
      <w:r w:rsidRPr="00813EBF">
        <w:rPr>
          <w:b/>
          <w:bCs/>
          <w:sz w:val="16"/>
          <w:szCs w:val="16"/>
        </w:rPr>
        <w:t>Review the SQL Script:</w:t>
      </w:r>
    </w:p>
    <w:p w14:paraId="1AFCDA13" w14:textId="77777777" w:rsidR="00813EBF" w:rsidRPr="00813EBF" w:rsidRDefault="00813EBF" w:rsidP="00813EBF">
      <w:pPr>
        <w:numPr>
          <w:ilvl w:val="0"/>
          <w:numId w:val="6"/>
        </w:numPr>
        <w:spacing w:after="100"/>
        <w:rPr>
          <w:sz w:val="16"/>
          <w:szCs w:val="16"/>
        </w:rPr>
      </w:pPr>
      <w:r w:rsidRPr="00813EBF">
        <w:rPr>
          <w:sz w:val="16"/>
          <w:szCs w:val="16"/>
        </w:rPr>
        <w:t>The contents of the SQL script file will be loaded into the SQL editor window. Review the script to ensure it contains the correct commands want to execute.</w:t>
      </w:r>
    </w:p>
    <w:p w14:paraId="381E6610" w14:textId="77777777" w:rsidR="00813EBF" w:rsidRPr="00813EBF" w:rsidRDefault="00813EBF" w:rsidP="00813EBF">
      <w:pPr>
        <w:spacing w:after="100"/>
        <w:rPr>
          <w:sz w:val="16"/>
          <w:szCs w:val="16"/>
        </w:rPr>
      </w:pPr>
      <w:r w:rsidRPr="00813EBF">
        <w:rPr>
          <w:b/>
          <w:bCs/>
          <w:sz w:val="16"/>
          <w:szCs w:val="16"/>
        </w:rPr>
        <w:t>Execute the SQL Script:</w:t>
      </w:r>
    </w:p>
    <w:p w14:paraId="013E3681" w14:textId="1F3C22A1" w:rsidR="00813EBF" w:rsidRPr="00813EBF" w:rsidRDefault="00813EBF" w:rsidP="00813EBF">
      <w:pPr>
        <w:numPr>
          <w:ilvl w:val="0"/>
          <w:numId w:val="6"/>
        </w:numPr>
        <w:spacing w:after="100"/>
        <w:rPr>
          <w:sz w:val="16"/>
          <w:szCs w:val="16"/>
        </w:rPr>
      </w:pPr>
      <w:r w:rsidRPr="00813EBF">
        <w:rPr>
          <w:sz w:val="16"/>
          <w:szCs w:val="16"/>
        </w:rPr>
        <w:t>To execute the script</w:t>
      </w:r>
    </w:p>
    <w:p w14:paraId="4ABD994D" w14:textId="13E04F4F" w:rsidR="00813EBF" w:rsidRPr="00813EBF" w:rsidRDefault="00813EBF" w:rsidP="00813EBF">
      <w:pPr>
        <w:numPr>
          <w:ilvl w:val="0"/>
          <w:numId w:val="6"/>
        </w:numPr>
        <w:spacing w:after="100"/>
        <w:rPr>
          <w:sz w:val="16"/>
          <w:szCs w:val="16"/>
        </w:rPr>
      </w:pPr>
      <w:r w:rsidRPr="00813EBF">
        <w:rPr>
          <w:sz w:val="16"/>
          <w:szCs w:val="16"/>
        </w:rPr>
        <w:t>Use the keyboard shortcut: Ctrl + Shift + Enter .</w:t>
      </w:r>
    </w:p>
    <w:p w14:paraId="66AEFFC7" w14:textId="103ECC8D" w:rsidR="00813EBF" w:rsidRPr="00813EBF" w:rsidRDefault="00813EBF" w:rsidP="00813EBF">
      <w:pPr>
        <w:numPr>
          <w:ilvl w:val="0"/>
          <w:numId w:val="6"/>
        </w:numPr>
        <w:spacing w:after="100"/>
        <w:rPr>
          <w:sz w:val="16"/>
          <w:szCs w:val="16"/>
        </w:rPr>
      </w:pPr>
      <w:r w:rsidRPr="00813EBF">
        <w:rPr>
          <w:sz w:val="16"/>
          <w:szCs w:val="16"/>
        </w:rPr>
        <w:t>Go to "Query" in the top menu and choose "Execute" or "Execute Current Statement."</w:t>
      </w:r>
    </w:p>
    <w:p w14:paraId="6986CCA7" w14:textId="77777777" w:rsidR="00813EBF" w:rsidRPr="00813EBF" w:rsidRDefault="00813EBF" w:rsidP="00813EBF">
      <w:pPr>
        <w:spacing w:after="100"/>
        <w:ind w:left="360"/>
        <w:rPr>
          <w:sz w:val="16"/>
          <w:szCs w:val="16"/>
        </w:rPr>
      </w:pPr>
    </w:p>
    <w:p w14:paraId="23FD17AF" w14:textId="36496DA7" w:rsidR="00C50788" w:rsidRPr="00C50788" w:rsidRDefault="00664EFD" w:rsidP="00CA626C">
      <w:pPr>
        <w:spacing w:after="100"/>
        <w:rPr>
          <w:sz w:val="24"/>
          <w:szCs w:val="24"/>
          <w:lang w:val="en-US"/>
        </w:rPr>
      </w:pPr>
      <w:r w:rsidRPr="002443D2">
        <w:rPr>
          <w:sz w:val="16"/>
          <w:szCs w:val="16"/>
          <w:lang w:val="en-US"/>
        </w:rPr>
        <w:br w:type="page"/>
      </w:r>
      <w:r w:rsidR="00A240B3" w:rsidRPr="002443D2">
        <w:rPr>
          <w:sz w:val="16"/>
          <w:szCs w:val="16"/>
          <w:lang w:val="en-US"/>
        </w:rPr>
        <w:lastRenderedPageBreak/>
        <w:t xml:space="preserve"> </w:t>
      </w:r>
      <w:r w:rsidR="00C50788">
        <w:rPr>
          <w:sz w:val="16"/>
          <w:szCs w:val="16"/>
          <w:lang w:val="en-US"/>
        </w:rPr>
        <w:t xml:space="preserve">                                                                    </w:t>
      </w:r>
      <w:r w:rsidR="00C50788" w:rsidRPr="00C50788">
        <w:rPr>
          <w:sz w:val="24"/>
          <w:szCs w:val="24"/>
          <w:highlight w:val="darkCyan"/>
          <w:lang w:val="en-US"/>
        </w:rPr>
        <w:t>P</w:t>
      </w:r>
      <w:r w:rsidR="00C50788">
        <w:rPr>
          <w:sz w:val="24"/>
          <w:szCs w:val="24"/>
          <w:highlight w:val="darkCyan"/>
          <w:lang w:val="en-US"/>
        </w:rPr>
        <w:t>owerBI P</w:t>
      </w:r>
      <w:r w:rsidR="00C50788" w:rsidRPr="00C50788">
        <w:rPr>
          <w:sz w:val="24"/>
          <w:szCs w:val="24"/>
          <w:highlight w:val="darkCyan"/>
          <w:lang w:val="en-US"/>
        </w:rPr>
        <w:t>roblem Statement</w:t>
      </w:r>
    </w:p>
    <w:p w14:paraId="70441E8C" w14:textId="054919E2" w:rsidR="00ED505B" w:rsidRPr="00C50788" w:rsidRDefault="00A240B3" w:rsidP="00CA626C">
      <w:pPr>
        <w:spacing w:after="100"/>
        <w:rPr>
          <w:sz w:val="20"/>
          <w:szCs w:val="20"/>
          <w:u w:val="single"/>
          <w:lang w:val="en-US"/>
        </w:rPr>
      </w:pPr>
      <w:r w:rsidRPr="00C50788">
        <w:rPr>
          <w:sz w:val="20"/>
          <w:szCs w:val="20"/>
          <w:highlight w:val="darkGray"/>
          <w:u w:val="single"/>
          <w:lang w:val="en-US"/>
        </w:rPr>
        <w:t>Customers</w:t>
      </w:r>
      <w:r w:rsidRPr="00C50788">
        <w:rPr>
          <w:sz w:val="20"/>
          <w:szCs w:val="20"/>
          <w:u w:val="single"/>
          <w:lang w:val="en-US"/>
        </w:rPr>
        <w:t xml:space="preserve">                                                </w:t>
      </w:r>
    </w:p>
    <w:p w14:paraId="4B0951E7" w14:textId="77777777" w:rsidR="00ED505B" w:rsidRPr="002443D2" w:rsidRDefault="00ED505B" w:rsidP="00CA626C">
      <w:pPr>
        <w:spacing w:after="100"/>
        <w:rPr>
          <w:sz w:val="16"/>
          <w:szCs w:val="16"/>
          <w:lang w:val="en-US"/>
        </w:rPr>
      </w:pPr>
      <w:r w:rsidRPr="002443D2">
        <w:rPr>
          <w:sz w:val="16"/>
          <w:szCs w:val="16"/>
          <w:lang w:val="en-US"/>
        </w:rPr>
        <w:t>1) How does customer distribution vary across different regions or customer segments? Can we visualize it on a map or bar chart?</w:t>
      </w:r>
    </w:p>
    <w:p w14:paraId="3F97EF79" w14:textId="77777777" w:rsidR="00ED505B" w:rsidRPr="002443D2" w:rsidRDefault="00ED505B" w:rsidP="00CA626C">
      <w:pPr>
        <w:spacing w:after="100"/>
        <w:rPr>
          <w:sz w:val="16"/>
          <w:szCs w:val="16"/>
          <w:lang w:val="en-US"/>
        </w:rPr>
      </w:pPr>
      <w:r w:rsidRPr="002443D2">
        <w:rPr>
          <w:sz w:val="16"/>
          <w:szCs w:val="16"/>
          <w:lang w:val="en-US"/>
        </w:rPr>
        <w:t>2) What is the trend in customer acquisition over time? Can we create a line chart or area chart to display it?</w:t>
      </w:r>
    </w:p>
    <w:p w14:paraId="4BF8B27D" w14:textId="616EDE6A" w:rsidR="00ED505B" w:rsidRDefault="00ED505B" w:rsidP="00CA626C">
      <w:pPr>
        <w:spacing w:after="100"/>
        <w:rPr>
          <w:sz w:val="16"/>
          <w:szCs w:val="16"/>
          <w:lang w:val="en-US"/>
        </w:rPr>
      </w:pPr>
      <w:r w:rsidRPr="002443D2">
        <w:rPr>
          <w:sz w:val="16"/>
          <w:szCs w:val="16"/>
          <w:lang w:val="en-US"/>
        </w:rPr>
        <w:t>3) Can we visualize the distribution of customer demographics such as age, gender, or income using histograms or pie charts?</w:t>
      </w:r>
    </w:p>
    <w:p w14:paraId="3CEF3CAB" w14:textId="77777777" w:rsidR="00C50788" w:rsidRPr="002443D2" w:rsidRDefault="00C50788" w:rsidP="00CA626C">
      <w:pPr>
        <w:spacing w:after="100"/>
        <w:rPr>
          <w:noProof/>
          <w:sz w:val="16"/>
          <w:szCs w:val="16"/>
          <w:lang w:val="en-US"/>
        </w:rPr>
      </w:pPr>
    </w:p>
    <w:p w14:paraId="317E42F2" w14:textId="3CDDA20F" w:rsidR="00327C0D" w:rsidRPr="002443D2" w:rsidRDefault="00327C0D" w:rsidP="00CA626C">
      <w:pPr>
        <w:spacing w:after="100"/>
        <w:rPr>
          <w:sz w:val="16"/>
          <w:szCs w:val="16"/>
          <w:lang w:val="en-US"/>
        </w:rPr>
      </w:pPr>
      <w:r w:rsidRPr="002443D2">
        <w:rPr>
          <w:noProof/>
          <w:sz w:val="16"/>
          <w:szCs w:val="16"/>
          <w:lang w:val="en-US"/>
        </w:rPr>
        <w:drawing>
          <wp:inline distT="0" distB="0" distL="0" distR="0" wp14:anchorId="1D9EDC23" wp14:editId="1B3AFD65">
            <wp:extent cx="4993640" cy="2633980"/>
            <wp:effectExtent l="0" t="0" r="0" b="0"/>
            <wp:docPr id="11599033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03385" name="Picture 1159903385"/>
                    <pic:cNvPicPr/>
                  </pic:nvPicPr>
                  <pic:blipFill>
                    <a:blip r:embed="rId18">
                      <a:extLst>
                        <a:ext uri="{28A0092B-C50C-407E-A947-70E740481C1C}">
                          <a14:useLocalDpi xmlns:a14="http://schemas.microsoft.com/office/drawing/2010/main" val="0"/>
                        </a:ext>
                      </a:extLst>
                    </a:blip>
                    <a:stretch>
                      <a:fillRect/>
                    </a:stretch>
                  </pic:blipFill>
                  <pic:spPr>
                    <a:xfrm>
                      <a:off x="0" y="0"/>
                      <a:ext cx="4993640" cy="2633980"/>
                    </a:xfrm>
                    <a:prstGeom prst="rect">
                      <a:avLst/>
                    </a:prstGeom>
                  </pic:spPr>
                </pic:pic>
              </a:graphicData>
            </a:graphic>
          </wp:inline>
        </w:drawing>
      </w:r>
    </w:p>
    <w:p w14:paraId="2118C710" w14:textId="22EF0298" w:rsidR="00ED505B" w:rsidRPr="002443D2" w:rsidRDefault="00ED505B" w:rsidP="00CA626C">
      <w:pPr>
        <w:spacing w:after="100"/>
        <w:rPr>
          <w:sz w:val="16"/>
          <w:szCs w:val="16"/>
          <w:lang w:val="en-US"/>
        </w:rPr>
      </w:pPr>
    </w:p>
    <w:p w14:paraId="58B649CE" w14:textId="77777777" w:rsidR="00994496" w:rsidRPr="002443D2" w:rsidRDefault="00994496" w:rsidP="00CA626C">
      <w:pPr>
        <w:spacing w:after="100"/>
        <w:rPr>
          <w:sz w:val="16"/>
          <w:szCs w:val="16"/>
          <w:lang w:val="en-US"/>
        </w:rPr>
      </w:pPr>
    </w:p>
    <w:p w14:paraId="2C1D27D6" w14:textId="77777777" w:rsidR="00994496" w:rsidRPr="002443D2" w:rsidRDefault="00994496" w:rsidP="00CA626C">
      <w:pPr>
        <w:spacing w:after="100"/>
        <w:rPr>
          <w:sz w:val="16"/>
          <w:szCs w:val="16"/>
          <w:lang w:val="en-US"/>
        </w:rPr>
      </w:pPr>
    </w:p>
    <w:p w14:paraId="46434015" w14:textId="77777777" w:rsidR="00ED505B" w:rsidRPr="002443D2" w:rsidRDefault="00ED505B" w:rsidP="00CA626C">
      <w:pPr>
        <w:spacing w:after="100"/>
        <w:rPr>
          <w:sz w:val="16"/>
          <w:szCs w:val="16"/>
          <w:lang w:val="en-US"/>
        </w:rPr>
      </w:pPr>
      <w:r w:rsidRPr="002443D2">
        <w:rPr>
          <w:sz w:val="16"/>
          <w:szCs w:val="16"/>
          <w:lang w:val="en-US"/>
        </w:rPr>
        <w:br w:type="page"/>
      </w:r>
    </w:p>
    <w:p w14:paraId="6B739BC8" w14:textId="77777777" w:rsidR="00C50788" w:rsidRDefault="00C50788" w:rsidP="00CA626C">
      <w:pPr>
        <w:spacing w:after="100"/>
        <w:rPr>
          <w:sz w:val="20"/>
          <w:szCs w:val="20"/>
          <w:highlight w:val="darkGray"/>
          <w:u w:val="single"/>
          <w:lang w:val="en-US"/>
        </w:rPr>
      </w:pPr>
    </w:p>
    <w:p w14:paraId="6598F463" w14:textId="61072DC4" w:rsidR="00A240B3" w:rsidRDefault="00A240B3" w:rsidP="00CA626C">
      <w:pPr>
        <w:spacing w:after="100"/>
        <w:rPr>
          <w:sz w:val="20"/>
          <w:szCs w:val="20"/>
          <w:highlight w:val="darkGray"/>
          <w:u w:val="single"/>
          <w:lang w:val="en-US"/>
        </w:rPr>
      </w:pPr>
      <w:r w:rsidRPr="00C50788">
        <w:rPr>
          <w:sz w:val="20"/>
          <w:szCs w:val="20"/>
          <w:highlight w:val="darkGray"/>
          <w:u w:val="single"/>
          <w:lang w:val="en-US"/>
        </w:rPr>
        <w:t>Orders</w:t>
      </w:r>
    </w:p>
    <w:p w14:paraId="67A2EDDF" w14:textId="2126B921" w:rsidR="00994496" w:rsidRPr="002443D2" w:rsidRDefault="00994496" w:rsidP="00CA626C">
      <w:pPr>
        <w:spacing w:after="100"/>
        <w:rPr>
          <w:sz w:val="16"/>
          <w:szCs w:val="16"/>
          <w:lang w:val="en-US"/>
        </w:rPr>
      </w:pPr>
      <w:r w:rsidRPr="002443D2">
        <w:rPr>
          <w:sz w:val="16"/>
          <w:szCs w:val="16"/>
          <w:lang w:val="en-US"/>
        </w:rPr>
        <w:t>1) How does order volume change over time? Can we create a time series chart or stacked bar chart to visualize it?</w:t>
      </w:r>
    </w:p>
    <w:p w14:paraId="708C6DF5" w14:textId="77777777" w:rsidR="00994496" w:rsidRPr="002443D2" w:rsidRDefault="00994496" w:rsidP="00CA626C">
      <w:pPr>
        <w:spacing w:after="100"/>
        <w:rPr>
          <w:sz w:val="16"/>
          <w:szCs w:val="16"/>
          <w:lang w:val="en-US"/>
        </w:rPr>
      </w:pPr>
      <w:r w:rsidRPr="002443D2">
        <w:rPr>
          <w:sz w:val="16"/>
          <w:szCs w:val="16"/>
          <w:lang w:val="en-US"/>
        </w:rPr>
        <w:t>2) What is the distribution of order values? Can we create a histogram or box plot to display it?</w:t>
      </w:r>
    </w:p>
    <w:p w14:paraId="53ACB029" w14:textId="56634A10" w:rsidR="00ED505B" w:rsidRDefault="00994496" w:rsidP="00CA626C">
      <w:pPr>
        <w:spacing w:after="100"/>
        <w:rPr>
          <w:sz w:val="16"/>
          <w:szCs w:val="16"/>
          <w:lang w:val="en-US"/>
        </w:rPr>
      </w:pPr>
      <w:r w:rsidRPr="002443D2">
        <w:rPr>
          <w:sz w:val="16"/>
          <w:szCs w:val="16"/>
          <w:lang w:val="en-US"/>
        </w:rPr>
        <w:t>3) Can we visualize the average order processing time or shipping duration using a bar chart or box plot?</w:t>
      </w:r>
    </w:p>
    <w:p w14:paraId="3512E896" w14:textId="77777777" w:rsidR="00C50788" w:rsidRPr="002443D2" w:rsidRDefault="00C50788" w:rsidP="00CA626C">
      <w:pPr>
        <w:spacing w:after="100"/>
        <w:rPr>
          <w:sz w:val="16"/>
          <w:szCs w:val="16"/>
          <w:lang w:val="en-US"/>
        </w:rPr>
      </w:pPr>
    </w:p>
    <w:p w14:paraId="1625D21C" w14:textId="178A2B4F" w:rsidR="00ED505B" w:rsidRPr="002443D2" w:rsidRDefault="00A240B3" w:rsidP="00CA626C">
      <w:pPr>
        <w:spacing w:after="100"/>
        <w:rPr>
          <w:sz w:val="16"/>
          <w:szCs w:val="16"/>
          <w:lang w:val="en-US"/>
        </w:rPr>
      </w:pPr>
      <w:r w:rsidRPr="002443D2">
        <w:rPr>
          <w:noProof/>
          <w:sz w:val="16"/>
          <w:szCs w:val="16"/>
          <w:lang w:val="en-US"/>
        </w:rPr>
        <w:drawing>
          <wp:inline distT="0" distB="0" distL="0" distR="0" wp14:anchorId="2AAC3ADC" wp14:editId="7F86836C">
            <wp:extent cx="4815205" cy="2379688"/>
            <wp:effectExtent l="0" t="0" r="4445" b="1905"/>
            <wp:docPr id="102351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1480" name="Picture 102351480"/>
                    <pic:cNvPicPr/>
                  </pic:nvPicPr>
                  <pic:blipFill>
                    <a:blip r:embed="rId19">
                      <a:extLst>
                        <a:ext uri="{28A0092B-C50C-407E-A947-70E740481C1C}">
                          <a14:useLocalDpi xmlns:a14="http://schemas.microsoft.com/office/drawing/2010/main" val="0"/>
                        </a:ext>
                      </a:extLst>
                    </a:blip>
                    <a:stretch>
                      <a:fillRect/>
                    </a:stretch>
                  </pic:blipFill>
                  <pic:spPr>
                    <a:xfrm>
                      <a:off x="0" y="0"/>
                      <a:ext cx="4833498" cy="2388728"/>
                    </a:xfrm>
                    <a:prstGeom prst="rect">
                      <a:avLst/>
                    </a:prstGeom>
                  </pic:spPr>
                </pic:pic>
              </a:graphicData>
            </a:graphic>
          </wp:inline>
        </w:drawing>
      </w:r>
      <w:r w:rsidR="00ED505B" w:rsidRPr="002443D2">
        <w:rPr>
          <w:sz w:val="16"/>
          <w:szCs w:val="16"/>
          <w:lang w:val="en-US"/>
        </w:rPr>
        <w:br w:type="page"/>
      </w:r>
    </w:p>
    <w:p w14:paraId="5ECDFD99" w14:textId="095B7C01" w:rsidR="00994496" w:rsidRPr="00C50788" w:rsidRDefault="00994496" w:rsidP="00CA626C">
      <w:pPr>
        <w:spacing w:after="100"/>
        <w:rPr>
          <w:sz w:val="20"/>
          <w:szCs w:val="20"/>
          <w:highlight w:val="darkGray"/>
          <w:u w:val="single"/>
          <w:lang w:val="en-US"/>
        </w:rPr>
      </w:pPr>
      <w:r w:rsidRPr="00C50788">
        <w:rPr>
          <w:sz w:val="20"/>
          <w:szCs w:val="20"/>
          <w:highlight w:val="darkGray"/>
          <w:u w:val="single"/>
          <w:lang w:val="en-US"/>
        </w:rPr>
        <w:lastRenderedPageBreak/>
        <w:t>Employee</w:t>
      </w:r>
    </w:p>
    <w:p w14:paraId="1F86C8A0" w14:textId="77777777" w:rsidR="00994496" w:rsidRPr="002443D2" w:rsidRDefault="00994496" w:rsidP="00CA626C">
      <w:pPr>
        <w:spacing w:after="100"/>
        <w:rPr>
          <w:sz w:val="16"/>
          <w:szCs w:val="16"/>
          <w:lang w:val="en-US"/>
        </w:rPr>
      </w:pPr>
      <w:r w:rsidRPr="002443D2">
        <w:rPr>
          <w:sz w:val="16"/>
          <w:szCs w:val="16"/>
          <w:lang w:val="en-US"/>
        </w:rPr>
        <w:t>1) How does employee productivity vary across different departments or job roles? Can we create a stacked bar chart or grouped column chart to visualize it?</w:t>
      </w:r>
    </w:p>
    <w:p w14:paraId="10CB6723" w14:textId="77777777" w:rsidR="00994496" w:rsidRPr="002443D2" w:rsidRDefault="00994496" w:rsidP="00CA626C">
      <w:pPr>
        <w:spacing w:after="100"/>
        <w:rPr>
          <w:sz w:val="16"/>
          <w:szCs w:val="16"/>
          <w:lang w:val="en-US"/>
        </w:rPr>
      </w:pPr>
      <w:r w:rsidRPr="002443D2">
        <w:rPr>
          <w:sz w:val="16"/>
          <w:szCs w:val="16"/>
          <w:lang w:val="en-US"/>
        </w:rPr>
        <w:t>2) What is the distribution of employee tenure? Can we create a histogram or box plot to display it?</w:t>
      </w:r>
    </w:p>
    <w:p w14:paraId="631D3603" w14:textId="6640685A" w:rsidR="00ED505B" w:rsidRDefault="00994496" w:rsidP="00CA626C">
      <w:pPr>
        <w:spacing w:after="100"/>
        <w:rPr>
          <w:sz w:val="16"/>
          <w:szCs w:val="16"/>
          <w:lang w:val="en-US"/>
        </w:rPr>
      </w:pPr>
      <w:r w:rsidRPr="002443D2">
        <w:rPr>
          <w:sz w:val="16"/>
          <w:szCs w:val="16"/>
          <w:lang w:val="en-US"/>
        </w:rPr>
        <w:t>3) Can we visualize employee performance ratings or KPIs using a radar chart or bullet graph?</w:t>
      </w:r>
    </w:p>
    <w:p w14:paraId="415C7906" w14:textId="77777777" w:rsidR="00C50788" w:rsidRPr="002443D2" w:rsidRDefault="00C50788" w:rsidP="00CA626C">
      <w:pPr>
        <w:spacing w:after="100"/>
        <w:rPr>
          <w:sz w:val="16"/>
          <w:szCs w:val="16"/>
          <w:lang w:val="en-US"/>
        </w:rPr>
      </w:pPr>
    </w:p>
    <w:p w14:paraId="2D1BD9EB" w14:textId="4324AB4F" w:rsidR="00ED505B" w:rsidRPr="002443D2" w:rsidRDefault="00936C8A" w:rsidP="00CA626C">
      <w:pPr>
        <w:spacing w:after="100"/>
        <w:rPr>
          <w:sz w:val="16"/>
          <w:szCs w:val="16"/>
          <w:lang w:val="en-US"/>
        </w:rPr>
      </w:pPr>
      <w:r w:rsidRPr="002443D2">
        <w:rPr>
          <w:noProof/>
          <w:sz w:val="16"/>
          <w:szCs w:val="16"/>
          <w:lang w:val="en-US"/>
        </w:rPr>
        <w:drawing>
          <wp:inline distT="0" distB="0" distL="0" distR="0" wp14:anchorId="70CCDC80" wp14:editId="7A86762D">
            <wp:extent cx="4993640" cy="2761937"/>
            <wp:effectExtent l="0" t="0" r="0" b="635"/>
            <wp:docPr id="1070771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71700" name="Picture 1070771700"/>
                    <pic:cNvPicPr/>
                  </pic:nvPicPr>
                  <pic:blipFill>
                    <a:blip r:embed="rId20">
                      <a:extLst>
                        <a:ext uri="{28A0092B-C50C-407E-A947-70E740481C1C}">
                          <a14:useLocalDpi xmlns:a14="http://schemas.microsoft.com/office/drawing/2010/main" val="0"/>
                        </a:ext>
                      </a:extLst>
                    </a:blip>
                    <a:stretch>
                      <a:fillRect/>
                    </a:stretch>
                  </pic:blipFill>
                  <pic:spPr>
                    <a:xfrm>
                      <a:off x="0" y="0"/>
                      <a:ext cx="5002927" cy="2767074"/>
                    </a:xfrm>
                    <a:prstGeom prst="rect">
                      <a:avLst/>
                    </a:prstGeom>
                  </pic:spPr>
                </pic:pic>
              </a:graphicData>
            </a:graphic>
          </wp:inline>
        </w:drawing>
      </w:r>
      <w:r w:rsidR="00ED505B" w:rsidRPr="002443D2">
        <w:rPr>
          <w:sz w:val="16"/>
          <w:szCs w:val="16"/>
          <w:lang w:val="en-US"/>
        </w:rPr>
        <w:br w:type="page"/>
      </w:r>
    </w:p>
    <w:p w14:paraId="093F8C50" w14:textId="77777777" w:rsidR="00994496" w:rsidRPr="00C50788" w:rsidRDefault="00994496" w:rsidP="00CA626C">
      <w:pPr>
        <w:spacing w:after="100"/>
        <w:rPr>
          <w:sz w:val="20"/>
          <w:szCs w:val="20"/>
          <w:highlight w:val="darkGray"/>
          <w:u w:val="single"/>
          <w:lang w:val="en-US"/>
        </w:rPr>
      </w:pPr>
      <w:r w:rsidRPr="00C50788">
        <w:rPr>
          <w:sz w:val="20"/>
          <w:szCs w:val="20"/>
          <w:highlight w:val="darkGray"/>
          <w:u w:val="single"/>
          <w:lang w:val="en-US"/>
        </w:rPr>
        <w:lastRenderedPageBreak/>
        <w:t>Product:</w:t>
      </w:r>
    </w:p>
    <w:p w14:paraId="65F69F7E" w14:textId="77777777" w:rsidR="00994496" w:rsidRPr="002443D2" w:rsidRDefault="00994496" w:rsidP="00CA626C">
      <w:pPr>
        <w:spacing w:after="100"/>
        <w:rPr>
          <w:sz w:val="16"/>
          <w:szCs w:val="16"/>
          <w:lang w:val="en-US"/>
        </w:rPr>
      </w:pPr>
      <w:r w:rsidRPr="002443D2">
        <w:rPr>
          <w:sz w:val="16"/>
          <w:szCs w:val="16"/>
          <w:lang w:val="en-US"/>
        </w:rPr>
        <w:t>1) What is the distribution of product ratings or reviews? Can we create a histogram or stacked bar chart to visualize it?</w:t>
      </w:r>
    </w:p>
    <w:p w14:paraId="41519B16" w14:textId="77777777" w:rsidR="00994496" w:rsidRPr="002443D2" w:rsidRDefault="00994496" w:rsidP="00CA626C">
      <w:pPr>
        <w:spacing w:after="100"/>
        <w:rPr>
          <w:sz w:val="16"/>
          <w:szCs w:val="16"/>
          <w:lang w:val="en-US"/>
        </w:rPr>
      </w:pPr>
      <w:r w:rsidRPr="002443D2">
        <w:rPr>
          <w:sz w:val="16"/>
          <w:szCs w:val="16"/>
          <w:lang w:val="en-US"/>
        </w:rPr>
        <w:t xml:space="preserve">2) How does the sales volume vary across different product categories? Can we create a bar chart or </w:t>
      </w:r>
      <w:proofErr w:type="spellStart"/>
      <w:r w:rsidRPr="002443D2">
        <w:rPr>
          <w:sz w:val="16"/>
          <w:szCs w:val="16"/>
          <w:lang w:val="en-US"/>
        </w:rPr>
        <w:t>treemap</w:t>
      </w:r>
      <w:proofErr w:type="spellEnd"/>
      <w:r w:rsidRPr="002443D2">
        <w:rPr>
          <w:sz w:val="16"/>
          <w:szCs w:val="16"/>
          <w:lang w:val="en-US"/>
        </w:rPr>
        <w:t xml:space="preserve"> to display it?</w:t>
      </w:r>
    </w:p>
    <w:p w14:paraId="7002C4F9" w14:textId="72B76D8F" w:rsidR="00ED505B" w:rsidRDefault="00994496" w:rsidP="00CA626C">
      <w:pPr>
        <w:spacing w:after="100"/>
        <w:rPr>
          <w:sz w:val="16"/>
          <w:szCs w:val="16"/>
          <w:lang w:val="en-US"/>
        </w:rPr>
      </w:pPr>
      <w:r w:rsidRPr="002443D2">
        <w:rPr>
          <w:sz w:val="16"/>
          <w:szCs w:val="16"/>
          <w:lang w:val="en-US"/>
        </w:rPr>
        <w:t>3) Can we visualize the pricing distribution of products using a box plot or violin plot?</w:t>
      </w:r>
    </w:p>
    <w:p w14:paraId="36C157A2" w14:textId="77777777" w:rsidR="00C50788" w:rsidRPr="002443D2" w:rsidRDefault="00C50788" w:rsidP="00CA626C">
      <w:pPr>
        <w:spacing w:after="100"/>
        <w:rPr>
          <w:sz w:val="16"/>
          <w:szCs w:val="16"/>
          <w:lang w:val="en-US"/>
        </w:rPr>
      </w:pPr>
    </w:p>
    <w:p w14:paraId="11CB278C" w14:textId="1A186F05" w:rsidR="00ED505B" w:rsidRPr="002443D2" w:rsidRDefault="00936C8A" w:rsidP="00CA626C">
      <w:pPr>
        <w:spacing w:after="100"/>
        <w:rPr>
          <w:sz w:val="16"/>
          <w:szCs w:val="16"/>
          <w:lang w:val="en-US"/>
        </w:rPr>
      </w:pPr>
      <w:r w:rsidRPr="002443D2">
        <w:rPr>
          <w:noProof/>
          <w:sz w:val="16"/>
          <w:szCs w:val="16"/>
          <w:lang w:val="en-US"/>
        </w:rPr>
        <w:drawing>
          <wp:inline distT="0" distB="0" distL="0" distR="0" wp14:anchorId="3667BFB3" wp14:editId="681173A6">
            <wp:extent cx="4993640" cy="3121701"/>
            <wp:effectExtent l="0" t="0" r="0" b="2540"/>
            <wp:docPr id="1239432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32385" name="Picture 1239432385"/>
                    <pic:cNvPicPr/>
                  </pic:nvPicPr>
                  <pic:blipFill>
                    <a:blip r:embed="rId21">
                      <a:extLst>
                        <a:ext uri="{28A0092B-C50C-407E-A947-70E740481C1C}">
                          <a14:useLocalDpi xmlns:a14="http://schemas.microsoft.com/office/drawing/2010/main" val="0"/>
                        </a:ext>
                      </a:extLst>
                    </a:blip>
                    <a:stretch>
                      <a:fillRect/>
                    </a:stretch>
                  </pic:blipFill>
                  <pic:spPr>
                    <a:xfrm>
                      <a:off x="0" y="0"/>
                      <a:ext cx="5002257" cy="3127088"/>
                    </a:xfrm>
                    <a:prstGeom prst="rect">
                      <a:avLst/>
                    </a:prstGeom>
                  </pic:spPr>
                </pic:pic>
              </a:graphicData>
            </a:graphic>
          </wp:inline>
        </w:drawing>
      </w:r>
      <w:r w:rsidR="00ED505B" w:rsidRPr="002443D2">
        <w:rPr>
          <w:sz w:val="16"/>
          <w:szCs w:val="16"/>
          <w:lang w:val="en-US"/>
        </w:rPr>
        <w:br w:type="page"/>
      </w:r>
    </w:p>
    <w:p w14:paraId="7A95EF15" w14:textId="77777777" w:rsidR="00936C8A" w:rsidRPr="00C50788" w:rsidRDefault="00936C8A" w:rsidP="00CA626C">
      <w:pPr>
        <w:spacing w:after="100"/>
        <w:rPr>
          <w:sz w:val="20"/>
          <w:szCs w:val="20"/>
          <w:highlight w:val="darkGray"/>
          <w:u w:val="single"/>
          <w:lang w:val="en-US"/>
        </w:rPr>
      </w:pPr>
      <w:r w:rsidRPr="00C50788">
        <w:rPr>
          <w:sz w:val="20"/>
          <w:szCs w:val="20"/>
          <w:highlight w:val="darkGray"/>
          <w:u w:val="single"/>
          <w:lang w:val="en-US"/>
        </w:rPr>
        <w:lastRenderedPageBreak/>
        <w:t>Suppliers:</w:t>
      </w:r>
    </w:p>
    <w:p w14:paraId="6501F156" w14:textId="77777777" w:rsidR="00936C8A" w:rsidRPr="002443D2" w:rsidRDefault="00936C8A" w:rsidP="00CA626C">
      <w:pPr>
        <w:spacing w:after="100"/>
        <w:rPr>
          <w:sz w:val="16"/>
          <w:szCs w:val="16"/>
          <w:lang w:val="en-US"/>
        </w:rPr>
      </w:pPr>
      <w:r w:rsidRPr="002443D2">
        <w:rPr>
          <w:sz w:val="16"/>
          <w:szCs w:val="16"/>
          <w:lang w:val="en-US"/>
        </w:rPr>
        <w:t>1) What is the distribution of supplier ratings or performance metrics? Can we create a bar chart or radar chart to visualize it?</w:t>
      </w:r>
    </w:p>
    <w:p w14:paraId="16946210" w14:textId="77777777" w:rsidR="00936C8A" w:rsidRPr="002443D2" w:rsidRDefault="00936C8A" w:rsidP="00CA626C">
      <w:pPr>
        <w:spacing w:after="100"/>
        <w:rPr>
          <w:sz w:val="16"/>
          <w:szCs w:val="16"/>
          <w:lang w:val="en-US"/>
        </w:rPr>
      </w:pPr>
      <w:r w:rsidRPr="002443D2">
        <w:rPr>
          <w:sz w:val="16"/>
          <w:szCs w:val="16"/>
          <w:lang w:val="en-US"/>
        </w:rPr>
        <w:t>2) How does the cost or pricing structure vary across different suppliers? Can we create a box plot or stacked bar chart to display it?</w:t>
      </w:r>
    </w:p>
    <w:p w14:paraId="5582AFEA" w14:textId="77777777" w:rsidR="00936C8A" w:rsidRDefault="00936C8A" w:rsidP="00CA626C">
      <w:pPr>
        <w:spacing w:after="100"/>
        <w:rPr>
          <w:sz w:val="16"/>
          <w:szCs w:val="16"/>
          <w:lang w:val="en-US"/>
        </w:rPr>
      </w:pPr>
      <w:r w:rsidRPr="002443D2">
        <w:rPr>
          <w:sz w:val="16"/>
          <w:szCs w:val="16"/>
          <w:lang w:val="en-US"/>
        </w:rPr>
        <w:t>3) Can we visualize the geographical distribution of suppliers using a map or bubble chart?</w:t>
      </w:r>
    </w:p>
    <w:p w14:paraId="7B60FC09" w14:textId="77777777" w:rsidR="00C50788" w:rsidRPr="002443D2" w:rsidRDefault="00C50788" w:rsidP="00CA626C">
      <w:pPr>
        <w:spacing w:after="100"/>
        <w:rPr>
          <w:sz w:val="16"/>
          <w:szCs w:val="16"/>
          <w:lang w:val="en-US"/>
        </w:rPr>
      </w:pPr>
    </w:p>
    <w:p w14:paraId="11A39561" w14:textId="476072EC" w:rsidR="00936C8A" w:rsidRPr="002443D2" w:rsidRDefault="00936C8A" w:rsidP="00CA626C">
      <w:pPr>
        <w:spacing w:after="100"/>
        <w:rPr>
          <w:sz w:val="16"/>
          <w:szCs w:val="16"/>
          <w:lang w:val="en-US"/>
        </w:rPr>
      </w:pPr>
      <w:r w:rsidRPr="002443D2">
        <w:rPr>
          <w:noProof/>
          <w:sz w:val="16"/>
          <w:szCs w:val="16"/>
          <w:lang w:val="en-US"/>
        </w:rPr>
        <w:drawing>
          <wp:inline distT="0" distB="0" distL="0" distR="0" wp14:anchorId="5A259881" wp14:editId="768ADFF3">
            <wp:extent cx="4993640" cy="2885607"/>
            <wp:effectExtent l="0" t="0" r="0" b="0"/>
            <wp:docPr id="1989247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7639" name="Picture 1989247639"/>
                    <pic:cNvPicPr/>
                  </pic:nvPicPr>
                  <pic:blipFill>
                    <a:blip r:embed="rId22">
                      <a:extLst>
                        <a:ext uri="{28A0092B-C50C-407E-A947-70E740481C1C}">
                          <a14:useLocalDpi xmlns:a14="http://schemas.microsoft.com/office/drawing/2010/main" val="0"/>
                        </a:ext>
                      </a:extLst>
                    </a:blip>
                    <a:stretch>
                      <a:fillRect/>
                    </a:stretch>
                  </pic:blipFill>
                  <pic:spPr>
                    <a:xfrm>
                      <a:off x="0" y="0"/>
                      <a:ext cx="5003223" cy="2891144"/>
                    </a:xfrm>
                    <a:prstGeom prst="rect">
                      <a:avLst/>
                    </a:prstGeom>
                  </pic:spPr>
                </pic:pic>
              </a:graphicData>
            </a:graphic>
          </wp:inline>
        </w:drawing>
      </w:r>
      <w:r w:rsidRPr="002443D2">
        <w:rPr>
          <w:sz w:val="16"/>
          <w:szCs w:val="16"/>
          <w:lang w:val="en-US"/>
        </w:rPr>
        <w:br w:type="page"/>
      </w:r>
    </w:p>
    <w:p w14:paraId="16632F52" w14:textId="3DA523B3" w:rsidR="00C40EF9" w:rsidRPr="00C40EF9" w:rsidRDefault="00C40EF9" w:rsidP="00CA626C">
      <w:pPr>
        <w:spacing w:after="100"/>
        <w:rPr>
          <w:sz w:val="24"/>
          <w:szCs w:val="24"/>
          <w:lang w:val="en-US"/>
        </w:rPr>
      </w:pPr>
      <w:r>
        <w:rPr>
          <w:sz w:val="16"/>
          <w:szCs w:val="16"/>
          <w:lang w:val="en-US"/>
        </w:rPr>
        <w:lastRenderedPageBreak/>
        <w:t xml:space="preserve">                                                                                </w:t>
      </w:r>
      <w:r w:rsidRPr="00C40EF9">
        <w:rPr>
          <w:sz w:val="24"/>
          <w:szCs w:val="24"/>
          <w:highlight w:val="darkCyan"/>
          <w:lang w:val="en-US"/>
        </w:rPr>
        <w:t>EDA Problem Statement</w:t>
      </w:r>
    </w:p>
    <w:p w14:paraId="073078B6" w14:textId="65A283CA" w:rsidR="00287B70" w:rsidRPr="00C40EF9" w:rsidRDefault="00287B70" w:rsidP="00CA626C">
      <w:pPr>
        <w:spacing w:after="100"/>
        <w:rPr>
          <w:sz w:val="20"/>
          <w:szCs w:val="20"/>
          <w:u w:val="single"/>
          <w:lang w:val="en-US"/>
        </w:rPr>
      </w:pPr>
      <w:r w:rsidRPr="00C40EF9">
        <w:rPr>
          <w:sz w:val="20"/>
          <w:szCs w:val="20"/>
          <w:highlight w:val="darkGray"/>
          <w:u w:val="single"/>
          <w:lang w:val="en-US"/>
        </w:rPr>
        <w:t>Customers</w:t>
      </w:r>
      <w:r w:rsidRPr="00C40EF9">
        <w:rPr>
          <w:sz w:val="20"/>
          <w:szCs w:val="20"/>
          <w:u w:val="single"/>
          <w:lang w:val="en-US"/>
        </w:rPr>
        <w:t xml:space="preserve">                                                             </w:t>
      </w:r>
    </w:p>
    <w:p w14:paraId="7E126392" w14:textId="4F22DACB" w:rsidR="00ED505B" w:rsidRPr="002443D2" w:rsidRDefault="007F2A8E" w:rsidP="00CA626C">
      <w:pPr>
        <w:spacing w:after="100"/>
        <w:rPr>
          <w:sz w:val="16"/>
          <w:szCs w:val="16"/>
          <w:lang w:val="en-US"/>
        </w:rPr>
      </w:pPr>
      <w:r w:rsidRPr="002443D2">
        <w:rPr>
          <w:sz w:val="16"/>
          <w:szCs w:val="16"/>
          <w:lang w:val="en-US"/>
        </w:rPr>
        <w:t>1) What are the key factors influencing customer retention or loyalty based on the dataset?</w:t>
      </w:r>
    </w:p>
    <w:p w14:paraId="12697414" w14:textId="7296D0F8" w:rsidR="00287B70" w:rsidRPr="00C40EF9" w:rsidRDefault="00287B70" w:rsidP="00C40EF9">
      <w:pPr>
        <w:pStyle w:val="ListParagraph"/>
        <w:numPr>
          <w:ilvl w:val="0"/>
          <w:numId w:val="15"/>
        </w:numPr>
        <w:spacing w:after="100"/>
        <w:ind w:left="426"/>
        <w:rPr>
          <w:sz w:val="16"/>
          <w:szCs w:val="16"/>
          <w:lang w:val="en-US"/>
        </w:rPr>
      </w:pPr>
      <w:r w:rsidRPr="00C40EF9">
        <w:rPr>
          <w:sz w:val="16"/>
          <w:szCs w:val="16"/>
          <w:lang w:val="en-US"/>
        </w:rPr>
        <w:t>The key factors for customers retention are mainly service, product quality and packaging. But according to dataset we can conclude the number of times customer visited which defines customers loyalty and order delivery status also influence customer retention.</w:t>
      </w:r>
    </w:p>
    <w:p w14:paraId="74F96E17" w14:textId="77777777" w:rsidR="00C32CD9" w:rsidRDefault="00287B70" w:rsidP="00CA626C">
      <w:pPr>
        <w:spacing w:after="100"/>
        <w:rPr>
          <w:noProof/>
          <w:sz w:val="16"/>
          <w:szCs w:val="16"/>
        </w:rPr>
      </w:pPr>
      <w:r w:rsidRPr="002443D2">
        <w:rPr>
          <w:noProof/>
          <w:sz w:val="16"/>
          <w:szCs w:val="16"/>
        </w:rPr>
        <w:drawing>
          <wp:inline distT="0" distB="0" distL="0" distR="0" wp14:anchorId="7CF0B36B" wp14:editId="24536699">
            <wp:extent cx="2338465" cy="1577340"/>
            <wp:effectExtent l="0" t="0" r="5080" b="3810"/>
            <wp:docPr id="1597029173" name="Chart 1">
              <a:extLst xmlns:a="http://schemas.openxmlformats.org/drawingml/2006/main">
                <a:ext uri="{FF2B5EF4-FFF2-40B4-BE49-F238E27FC236}">
                  <a16:creationId xmlns:a16="http://schemas.microsoft.com/office/drawing/2014/main" id="{9C75ECE5-9D8E-C849-1457-B93E6DFC3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2443D2">
        <w:rPr>
          <w:noProof/>
          <w:sz w:val="16"/>
          <w:szCs w:val="16"/>
        </w:rPr>
        <w:t xml:space="preserve"> </w:t>
      </w:r>
      <w:r w:rsidRPr="002443D2">
        <w:rPr>
          <w:noProof/>
          <w:sz w:val="16"/>
          <w:szCs w:val="16"/>
        </w:rPr>
        <w:drawing>
          <wp:inline distT="0" distB="0" distL="0" distR="0" wp14:anchorId="2265B5F1" wp14:editId="2E93C46A">
            <wp:extent cx="2450465" cy="1569220"/>
            <wp:effectExtent l="0" t="0" r="6985" b="12065"/>
            <wp:docPr id="195001036" name="Chart 1">
              <a:extLst xmlns:a="http://schemas.openxmlformats.org/drawingml/2006/main">
                <a:ext uri="{FF2B5EF4-FFF2-40B4-BE49-F238E27FC236}">
                  <a16:creationId xmlns:a16="http://schemas.microsoft.com/office/drawing/2014/main" id="{0DF075C4-B41A-159C-F648-4F80F19C9E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AA6AB4A" w14:textId="77777777" w:rsidR="00C40EF9" w:rsidRPr="002443D2" w:rsidRDefault="00C40EF9" w:rsidP="00CA626C">
      <w:pPr>
        <w:spacing w:after="100"/>
        <w:rPr>
          <w:noProof/>
          <w:sz w:val="16"/>
          <w:szCs w:val="16"/>
        </w:rPr>
      </w:pPr>
    </w:p>
    <w:p w14:paraId="117124CD" w14:textId="77777777" w:rsidR="00C32CD9" w:rsidRPr="002443D2" w:rsidRDefault="00C32CD9" w:rsidP="00CA626C">
      <w:pPr>
        <w:spacing w:after="100"/>
        <w:rPr>
          <w:sz w:val="16"/>
          <w:szCs w:val="16"/>
          <w:lang w:val="en-US"/>
        </w:rPr>
      </w:pPr>
      <w:r w:rsidRPr="002443D2">
        <w:rPr>
          <w:sz w:val="16"/>
          <w:szCs w:val="16"/>
          <w:lang w:val="en-US"/>
        </w:rPr>
        <w:t>2) How do customer preferences vary based on their location or demographics? Can we explore this through interactive visualizations?</w:t>
      </w:r>
    </w:p>
    <w:p w14:paraId="16388B56" w14:textId="77777777" w:rsidR="00C32CD9" w:rsidRPr="00C40EF9" w:rsidRDefault="00C32CD9" w:rsidP="00C40EF9">
      <w:pPr>
        <w:pStyle w:val="ListParagraph"/>
        <w:numPr>
          <w:ilvl w:val="0"/>
          <w:numId w:val="16"/>
        </w:numPr>
        <w:spacing w:after="100"/>
        <w:ind w:left="426"/>
        <w:rPr>
          <w:sz w:val="16"/>
          <w:szCs w:val="16"/>
          <w:lang w:val="en-US"/>
        </w:rPr>
      </w:pPr>
      <w:r w:rsidRPr="00C40EF9">
        <w:rPr>
          <w:sz w:val="16"/>
          <w:szCs w:val="16"/>
          <w:lang w:val="en-US"/>
        </w:rPr>
        <w:t>The customers preference based on the near location of market first within country if not available then nearby  country or region where product quality and packaging with service matters.</w:t>
      </w:r>
    </w:p>
    <w:p w14:paraId="2C3D3CE2" w14:textId="5958833E" w:rsidR="00ED505B" w:rsidRPr="002443D2" w:rsidRDefault="00C32CD9" w:rsidP="00CA626C">
      <w:pPr>
        <w:spacing w:after="100"/>
        <w:rPr>
          <w:sz w:val="16"/>
          <w:szCs w:val="16"/>
          <w:lang w:val="en-US"/>
        </w:rPr>
      </w:pPr>
      <w:r w:rsidRPr="002443D2">
        <w:rPr>
          <w:noProof/>
          <w:sz w:val="16"/>
          <w:szCs w:val="16"/>
          <w:lang w:val="en-US"/>
        </w:rPr>
        <w:drawing>
          <wp:inline distT="0" distB="0" distL="0" distR="0" wp14:anchorId="48E00748" wp14:editId="0222193D">
            <wp:extent cx="1599902" cy="2248524"/>
            <wp:effectExtent l="0" t="0" r="635" b="0"/>
            <wp:docPr id="17946695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69517" name="Picture 1794669517"/>
                    <pic:cNvPicPr/>
                  </pic:nvPicPr>
                  <pic:blipFill rotWithShape="1">
                    <a:blip r:embed="rId18">
                      <a:extLst>
                        <a:ext uri="{28A0092B-C50C-407E-A947-70E740481C1C}">
                          <a14:useLocalDpi xmlns:a14="http://schemas.microsoft.com/office/drawing/2010/main" val="0"/>
                        </a:ext>
                      </a:extLst>
                    </a:blip>
                    <a:srcRect r="67954"/>
                    <a:stretch/>
                  </pic:blipFill>
                  <pic:spPr bwMode="auto">
                    <a:xfrm>
                      <a:off x="0" y="0"/>
                      <a:ext cx="1605266" cy="2256062"/>
                    </a:xfrm>
                    <a:prstGeom prst="rect">
                      <a:avLst/>
                    </a:prstGeom>
                    <a:ln>
                      <a:noFill/>
                    </a:ln>
                    <a:extLst>
                      <a:ext uri="{53640926-AAD7-44D8-BBD7-CCE9431645EC}">
                        <a14:shadowObscured xmlns:a14="http://schemas.microsoft.com/office/drawing/2010/main"/>
                      </a:ext>
                    </a:extLst>
                  </pic:spPr>
                </pic:pic>
              </a:graphicData>
            </a:graphic>
          </wp:inline>
        </w:drawing>
      </w:r>
      <w:r w:rsidR="00E60FBE" w:rsidRPr="002443D2">
        <w:rPr>
          <w:noProof/>
          <w:sz w:val="16"/>
          <w:szCs w:val="16"/>
          <w:lang w:val="en-US"/>
        </w:rPr>
        <w:drawing>
          <wp:inline distT="0" distB="0" distL="0" distR="0" wp14:anchorId="33AFD7B0" wp14:editId="61CC90B1">
            <wp:extent cx="2844383" cy="2240157"/>
            <wp:effectExtent l="0" t="0" r="0" b="8255"/>
            <wp:docPr id="9563595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59582" name="Picture 956359582"/>
                    <pic:cNvPicPr/>
                  </pic:nvPicPr>
                  <pic:blipFill rotWithShape="1">
                    <a:blip r:embed="rId18">
                      <a:extLst>
                        <a:ext uri="{28A0092B-C50C-407E-A947-70E740481C1C}">
                          <a14:useLocalDpi xmlns:a14="http://schemas.microsoft.com/office/drawing/2010/main" val="0"/>
                        </a:ext>
                      </a:extLst>
                    </a:blip>
                    <a:srcRect l="46378" r="8586" b="54722"/>
                    <a:stretch/>
                  </pic:blipFill>
                  <pic:spPr bwMode="auto">
                    <a:xfrm>
                      <a:off x="0" y="0"/>
                      <a:ext cx="2880617" cy="2268694"/>
                    </a:xfrm>
                    <a:prstGeom prst="rect">
                      <a:avLst/>
                    </a:prstGeom>
                    <a:ln>
                      <a:noFill/>
                    </a:ln>
                    <a:extLst>
                      <a:ext uri="{53640926-AAD7-44D8-BBD7-CCE9431645EC}">
                        <a14:shadowObscured xmlns:a14="http://schemas.microsoft.com/office/drawing/2010/main"/>
                      </a:ext>
                    </a:extLst>
                  </pic:spPr>
                </pic:pic>
              </a:graphicData>
            </a:graphic>
          </wp:inline>
        </w:drawing>
      </w:r>
      <w:r w:rsidR="00ED505B" w:rsidRPr="002443D2">
        <w:rPr>
          <w:sz w:val="16"/>
          <w:szCs w:val="16"/>
          <w:lang w:val="en-US"/>
        </w:rPr>
        <w:br w:type="page"/>
      </w:r>
    </w:p>
    <w:p w14:paraId="7614238B" w14:textId="77777777" w:rsidR="00C40EF9" w:rsidRDefault="00C40EF9" w:rsidP="00CA626C">
      <w:pPr>
        <w:spacing w:after="100"/>
        <w:rPr>
          <w:sz w:val="16"/>
          <w:szCs w:val="16"/>
          <w:lang w:val="en-US"/>
        </w:rPr>
      </w:pPr>
    </w:p>
    <w:p w14:paraId="1D12E47D" w14:textId="6B13EA65" w:rsidR="00ED505B" w:rsidRPr="002443D2" w:rsidRDefault="00D81344" w:rsidP="00CA626C">
      <w:pPr>
        <w:spacing w:after="100"/>
        <w:rPr>
          <w:sz w:val="16"/>
          <w:szCs w:val="16"/>
          <w:lang w:val="en-US"/>
        </w:rPr>
      </w:pPr>
      <w:r w:rsidRPr="002443D2">
        <w:rPr>
          <w:sz w:val="16"/>
          <w:szCs w:val="16"/>
          <w:lang w:val="en-US"/>
        </w:rPr>
        <w:t xml:space="preserve">3) </w:t>
      </w:r>
      <w:r w:rsidR="00E60FBE" w:rsidRPr="002443D2">
        <w:rPr>
          <w:sz w:val="16"/>
          <w:szCs w:val="16"/>
          <w:lang w:val="en-US"/>
        </w:rPr>
        <w:t>Are there any interesting patterns or clusters in customer behavior that can be visualized to identify potential market segments?</w:t>
      </w:r>
    </w:p>
    <w:p w14:paraId="2BAE0F76" w14:textId="20E03358" w:rsidR="00E60FBE" w:rsidRPr="00C40EF9" w:rsidRDefault="00D81344" w:rsidP="00C40EF9">
      <w:pPr>
        <w:pStyle w:val="ListParagraph"/>
        <w:numPr>
          <w:ilvl w:val="0"/>
          <w:numId w:val="17"/>
        </w:numPr>
        <w:spacing w:after="100"/>
        <w:ind w:left="426"/>
        <w:rPr>
          <w:sz w:val="16"/>
          <w:szCs w:val="16"/>
          <w:lang w:val="en-US"/>
        </w:rPr>
      </w:pPr>
      <w:r w:rsidRPr="00C40EF9">
        <w:rPr>
          <w:sz w:val="16"/>
          <w:szCs w:val="16"/>
          <w:lang w:val="en-US"/>
        </w:rPr>
        <w:t>Interesting Patterns can be conclude from dataset like customers who deals in every category , those who orders more than 10 times within given time span, top and bottom customers by sales.</w:t>
      </w:r>
    </w:p>
    <w:bookmarkStart w:id="0" w:name="_MON_1752508304"/>
    <w:bookmarkEnd w:id="0"/>
    <w:p w14:paraId="09D919E5" w14:textId="03E81250" w:rsidR="00D81344" w:rsidRPr="002443D2" w:rsidRDefault="00C40EF9" w:rsidP="00CA626C">
      <w:pPr>
        <w:spacing w:after="100"/>
        <w:rPr>
          <w:sz w:val="16"/>
          <w:szCs w:val="16"/>
          <w:lang w:val="en-US"/>
        </w:rPr>
      </w:pPr>
      <w:r w:rsidRPr="002443D2">
        <w:rPr>
          <w:sz w:val="16"/>
          <w:szCs w:val="16"/>
          <w:lang w:val="en-US"/>
        </w:rPr>
        <w:object w:dxaOrig="2027" w:dyaOrig="3209" w14:anchorId="4C581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1pt;height:160.9pt" o:ole="">
            <v:imagedata r:id="rId25" o:title=""/>
          </v:shape>
          <o:OLEObject Type="Embed" ProgID="Excel.Sheet.12" ShapeID="_x0000_i1025" DrawAspect="Content" ObjectID="_1752917428" r:id="rId26"/>
        </w:object>
      </w:r>
      <w:r w:rsidR="00EB4744" w:rsidRPr="002443D2">
        <w:rPr>
          <w:sz w:val="16"/>
          <w:szCs w:val="16"/>
          <w:lang w:val="en-US"/>
        </w:rPr>
        <w:t xml:space="preserve">                         </w:t>
      </w:r>
      <w:bookmarkStart w:id="1" w:name="_MON_1752508577"/>
      <w:bookmarkEnd w:id="1"/>
      <w:r w:rsidRPr="002443D2">
        <w:rPr>
          <w:sz w:val="16"/>
          <w:szCs w:val="16"/>
          <w:lang w:val="en-US"/>
        </w:rPr>
        <w:object w:dxaOrig="3542" w:dyaOrig="3209" w14:anchorId="4AE77FC0">
          <v:shape id="_x0000_i1026" type="#_x0000_t75" style="width:166.65pt;height:160.45pt" o:ole="">
            <v:imagedata r:id="rId27" o:title=""/>
          </v:shape>
          <o:OLEObject Type="Embed" ProgID="Excel.Sheet.12" ShapeID="_x0000_i1026" DrawAspect="Content" ObjectID="_1752917429" r:id="rId28"/>
        </w:object>
      </w:r>
    </w:p>
    <w:p w14:paraId="0BE8F1E1" w14:textId="0415EB98" w:rsidR="00EB4744" w:rsidRPr="002443D2" w:rsidRDefault="00EB4744" w:rsidP="00CA626C">
      <w:pPr>
        <w:spacing w:after="100"/>
        <w:rPr>
          <w:sz w:val="16"/>
          <w:szCs w:val="16"/>
          <w:lang w:val="en-US"/>
        </w:rPr>
      </w:pPr>
      <w:r w:rsidRPr="002443D2">
        <w:rPr>
          <w:noProof/>
          <w:sz w:val="16"/>
          <w:szCs w:val="16"/>
          <w:lang w:val="en-US"/>
        </w:rPr>
        <w:drawing>
          <wp:inline distT="0" distB="0" distL="0" distR="0" wp14:anchorId="57FBCD55" wp14:editId="1AA5F0CF">
            <wp:extent cx="4300376" cy="1742607"/>
            <wp:effectExtent l="0" t="0" r="5080" b="0"/>
            <wp:docPr id="3003971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7146" name="Picture 300397146"/>
                    <pic:cNvPicPr/>
                  </pic:nvPicPr>
                  <pic:blipFill rotWithShape="1">
                    <a:blip r:embed="rId18">
                      <a:extLst>
                        <a:ext uri="{28A0092B-C50C-407E-A947-70E740481C1C}">
                          <a14:useLocalDpi xmlns:a14="http://schemas.microsoft.com/office/drawing/2010/main" val="0"/>
                        </a:ext>
                      </a:extLst>
                    </a:blip>
                    <a:srcRect l="32870" t="46241"/>
                    <a:stretch/>
                  </pic:blipFill>
                  <pic:spPr bwMode="auto">
                    <a:xfrm>
                      <a:off x="0" y="0"/>
                      <a:ext cx="4351587" cy="1763359"/>
                    </a:xfrm>
                    <a:prstGeom prst="rect">
                      <a:avLst/>
                    </a:prstGeom>
                    <a:ln>
                      <a:noFill/>
                    </a:ln>
                    <a:extLst>
                      <a:ext uri="{53640926-AAD7-44D8-BBD7-CCE9431645EC}">
                        <a14:shadowObscured xmlns:a14="http://schemas.microsoft.com/office/drawing/2010/main"/>
                      </a:ext>
                    </a:extLst>
                  </pic:spPr>
                </pic:pic>
              </a:graphicData>
            </a:graphic>
          </wp:inline>
        </w:drawing>
      </w:r>
    </w:p>
    <w:p w14:paraId="178BF896" w14:textId="76F12669" w:rsidR="00D81344" w:rsidRPr="002443D2" w:rsidRDefault="00D81344" w:rsidP="00CA626C">
      <w:pPr>
        <w:spacing w:after="100"/>
        <w:rPr>
          <w:sz w:val="16"/>
          <w:szCs w:val="16"/>
          <w:lang w:val="en-US"/>
        </w:rPr>
      </w:pPr>
    </w:p>
    <w:p w14:paraId="57E267DF" w14:textId="77777777" w:rsidR="00ED505B" w:rsidRPr="002443D2" w:rsidRDefault="00ED505B" w:rsidP="00CA626C">
      <w:pPr>
        <w:spacing w:after="100"/>
        <w:rPr>
          <w:sz w:val="16"/>
          <w:szCs w:val="16"/>
          <w:lang w:val="en-US"/>
        </w:rPr>
      </w:pPr>
      <w:r w:rsidRPr="002443D2">
        <w:rPr>
          <w:sz w:val="16"/>
          <w:szCs w:val="16"/>
          <w:lang w:val="en-US"/>
        </w:rPr>
        <w:br w:type="page"/>
      </w:r>
    </w:p>
    <w:p w14:paraId="1C13D967" w14:textId="77777777" w:rsidR="00B66FE6" w:rsidRDefault="00B66FE6" w:rsidP="00CA626C">
      <w:pPr>
        <w:spacing w:after="100"/>
        <w:rPr>
          <w:sz w:val="16"/>
          <w:szCs w:val="16"/>
          <w:lang w:val="en-US"/>
        </w:rPr>
      </w:pPr>
    </w:p>
    <w:p w14:paraId="1EC6AEC2" w14:textId="287E9B2D" w:rsidR="00ED505B" w:rsidRPr="00B66FE6" w:rsidRDefault="0093746D" w:rsidP="00CA626C">
      <w:pPr>
        <w:spacing w:after="100"/>
        <w:rPr>
          <w:sz w:val="20"/>
          <w:szCs w:val="20"/>
          <w:highlight w:val="darkGray"/>
          <w:u w:val="single"/>
          <w:lang w:val="en-US"/>
        </w:rPr>
      </w:pPr>
      <w:r w:rsidRPr="00B66FE6">
        <w:rPr>
          <w:sz w:val="20"/>
          <w:szCs w:val="20"/>
          <w:highlight w:val="darkGray"/>
          <w:u w:val="single"/>
          <w:lang w:val="en-US"/>
        </w:rPr>
        <w:t xml:space="preserve">Order </w:t>
      </w:r>
    </w:p>
    <w:p w14:paraId="705978BE" w14:textId="14BA45B3" w:rsidR="0093746D" w:rsidRPr="002443D2" w:rsidRDefault="0093746D" w:rsidP="00CA626C">
      <w:pPr>
        <w:spacing w:after="100"/>
        <w:rPr>
          <w:sz w:val="16"/>
          <w:szCs w:val="16"/>
          <w:lang w:val="en-US"/>
        </w:rPr>
      </w:pPr>
      <w:r w:rsidRPr="002443D2">
        <w:rPr>
          <w:sz w:val="16"/>
          <w:szCs w:val="16"/>
          <w:lang w:val="en-US"/>
        </w:rPr>
        <w:t>1) Are there any correlations between order size and customer demographics or product categories? Can we explore this visually using scatter plots or heatmaps?</w:t>
      </w:r>
    </w:p>
    <w:p w14:paraId="2A2F7A11" w14:textId="2B9E980C" w:rsidR="00ED505B" w:rsidRPr="002443D2" w:rsidRDefault="0093746D" w:rsidP="00CA626C">
      <w:pPr>
        <w:spacing w:after="100"/>
        <w:rPr>
          <w:sz w:val="16"/>
          <w:szCs w:val="16"/>
          <w:lang w:val="en-US"/>
        </w:rPr>
      </w:pPr>
      <w:r w:rsidRPr="002443D2">
        <w:rPr>
          <w:noProof/>
          <w:sz w:val="16"/>
          <w:szCs w:val="16"/>
        </w:rPr>
        <mc:AlternateContent>
          <mc:Choice Requires="cx1">
            <w:drawing>
              <wp:inline distT="0" distB="0" distL="0" distR="0" wp14:anchorId="7E3BDF2B" wp14:editId="42F5ACDD">
                <wp:extent cx="4993640" cy="4939259"/>
                <wp:effectExtent l="0" t="0" r="16510" b="13970"/>
                <wp:docPr id="340007467" name="Chart 1">
                  <a:extLst xmlns:a="http://schemas.openxmlformats.org/drawingml/2006/main">
                    <a:ext uri="{FF2B5EF4-FFF2-40B4-BE49-F238E27FC236}">
                      <a16:creationId xmlns:a16="http://schemas.microsoft.com/office/drawing/2014/main" id="{610F040D-DEA8-CFD2-3B20-1B6A47515BC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9"/>
                  </a:graphicData>
                </a:graphic>
              </wp:inline>
            </w:drawing>
          </mc:Choice>
          <mc:Fallback>
            <w:drawing>
              <wp:inline distT="0" distB="0" distL="0" distR="0" wp14:anchorId="7E3BDF2B" wp14:editId="42F5ACDD">
                <wp:extent cx="4993640" cy="4939259"/>
                <wp:effectExtent l="0" t="0" r="16510" b="13970"/>
                <wp:docPr id="340007467" name="Chart 1">
                  <a:extLst xmlns:a="http://schemas.openxmlformats.org/drawingml/2006/main">
                    <a:ext uri="{FF2B5EF4-FFF2-40B4-BE49-F238E27FC236}">
                      <a16:creationId xmlns:a16="http://schemas.microsoft.com/office/drawing/2014/main" id="{610F040D-DEA8-CFD2-3B20-1B6A47515BC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40007467" name="Chart 1">
                          <a:extLst>
                            <a:ext uri="{FF2B5EF4-FFF2-40B4-BE49-F238E27FC236}">
                              <a16:creationId xmlns:a16="http://schemas.microsoft.com/office/drawing/2014/main" id="{610F040D-DEA8-CFD2-3B20-1B6A47515BC9}"/>
                            </a:ext>
                          </a:extLst>
                        </pic:cNvPr>
                        <pic:cNvPicPr>
                          <a:picLocks noGrp="1" noRot="1" noChangeAspect="1" noMove="1" noResize="1" noEditPoints="1" noAdjustHandles="1" noChangeArrowheads="1" noChangeShapeType="1"/>
                        </pic:cNvPicPr>
                      </pic:nvPicPr>
                      <pic:blipFill>
                        <a:blip r:embed="rId30"/>
                        <a:stretch>
                          <a:fillRect/>
                        </a:stretch>
                      </pic:blipFill>
                      <pic:spPr>
                        <a:xfrm>
                          <a:off x="0" y="0"/>
                          <a:ext cx="4993640" cy="4939030"/>
                        </a:xfrm>
                        <a:prstGeom prst="rect">
                          <a:avLst/>
                        </a:prstGeom>
                      </pic:spPr>
                    </pic:pic>
                  </a:graphicData>
                </a:graphic>
              </wp:inline>
            </w:drawing>
          </mc:Fallback>
        </mc:AlternateContent>
      </w:r>
      <w:r w:rsidR="00ED505B" w:rsidRPr="002443D2">
        <w:rPr>
          <w:sz w:val="16"/>
          <w:szCs w:val="16"/>
          <w:lang w:val="en-US"/>
        </w:rPr>
        <w:br w:type="page"/>
      </w:r>
    </w:p>
    <w:p w14:paraId="15663670" w14:textId="77777777" w:rsidR="00B66FE6" w:rsidRDefault="00B66FE6" w:rsidP="00CA626C">
      <w:pPr>
        <w:spacing w:after="100"/>
        <w:rPr>
          <w:sz w:val="16"/>
          <w:szCs w:val="16"/>
          <w:lang w:val="en-US"/>
        </w:rPr>
      </w:pPr>
    </w:p>
    <w:p w14:paraId="59B9A62B" w14:textId="0D4318D1" w:rsidR="00ED505B" w:rsidRDefault="0093746D" w:rsidP="00CA626C">
      <w:pPr>
        <w:spacing w:after="100"/>
        <w:rPr>
          <w:sz w:val="16"/>
          <w:szCs w:val="16"/>
          <w:lang w:val="en-US"/>
        </w:rPr>
      </w:pPr>
      <w:r w:rsidRPr="002443D2">
        <w:rPr>
          <w:sz w:val="16"/>
          <w:szCs w:val="16"/>
          <w:lang w:val="en-US"/>
        </w:rPr>
        <w:t xml:space="preserve">2)How does order frequency vary across different customer segments? Can we visualize this using bar charts or </w:t>
      </w:r>
      <w:proofErr w:type="spellStart"/>
      <w:r w:rsidRPr="002443D2">
        <w:rPr>
          <w:sz w:val="16"/>
          <w:szCs w:val="16"/>
          <w:lang w:val="en-US"/>
        </w:rPr>
        <w:t>treemaps</w:t>
      </w:r>
      <w:proofErr w:type="spellEnd"/>
      <w:r w:rsidR="00B66FE6">
        <w:rPr>
          <w:sz w:val="16"/>
          <w:szCs w:val="16"/>
          <w:lang w:val="en-US"/>
        </w:rPr>
        <w:t xml:space="preserve"> </w:t>
      </w:r>
      <w:r w:rsidRPr="002443D2">
        <w:rPr>
          <w:sz w:val="16"/>
          <w:szCs w:val="16"/>
          <w:lang w:val="en-US"/>
        </w:rPr>
        <w:t>?</w:t>
      </w:r>
    </w:p>
    <w:p w14:paraId="6037A7D1" w14:textId="77777777" w:rsidR="00B66FE6" w:rsidRPr="002443D2" w:rsidRDefault="00B66FE6" w:rsidP="00CA626C">
      <w:pPr>
        <w:spacing w:after="100"/>
        <w:rPr>
          <w:sz w:val="16"/>
          <w:szCs w:val="16"/>
          <w:lang w:val="en-US"/>
        </w:rPr>
      </w:pPr>
    </w:p>
    <w:p w14:paraId="64166077" w14:textId="6D702B01" w:rsidR="0093746D" w:rsidRPr="002443D2" w:rsidRDefault="002A1755" w:rsidP="00CA626C">
      <w:pPr>
        <w:spacing w:after="100"/>
        <w:rPr>
          <w:sz w:val="16"/>
          <w:szCs w:val="16"/>
          <w:lang w:val="en-US"/>
        </w:rPr>
      </w:pPr>
      <w:r w:rsidRPr="002443D2">
        <w:rPr>
          <w:noProof/>
          <w:sz w:val="16"/>
          <w:szCs w:val="16"/>
        </w:rPr>
        <mc:AlternateContent>
          <mc:Choice Requires="cx1">
            <w:drawing>
              <wp:inline distT="0" distB="0" distL="0" distR="0" wp14:anchorId="032EC532" wp14:editId="07C36873">
                <wp:extent cx="4572000" cy="2439649"/>
                <wp:effectExtent l="0" t="0" r="0" b="18415"/>
                <wp:docPr id="1159443140" name="Chart 1">
                  <a:extLst xmlns:a="http://schemas.openxmlformats.org/drawingml/2006/main">
                    <a:ext uri="{FF2B5EF4-FFF2-40B4-BE49-F238E27FC236}">
                      <a16:creationId xmlns:a16="http://schemas.microsoft.com/office/drawing/2014/main" id="{19FA9529-78E7-C82C-E4A5-95D42F52CA4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032EC532" wp14:editId="07C36873">
                <wp:extent cx="4572000" cy="2439649"/>
                <wp:effectExtent l="0" t="0" r="0" b="18415"/>
                <wp:docPr id="1159443140" name="Chart 1">
                  <a:extLst xmlns:a="http://schemas.openxmlformats.org/drawingml/2006/main">
                    <a:ext uri="{FF2B5EF4-FFF2-40B4-BE49-F238E27FC236}">
                      <a16:creationId xmlns:a16="http://schemas.microsoft.com/office/drawing/2014/main" id="{19FA9529-78E7-C82C-E4A5-95D42F52CA4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59443140" name="Chart 1">
                          <a:extLst>
                            <a:ext uri="{FF2B5EF4-FFF2-40B4-BE49-F238E27FC236}">
                              <a16:creationId xmlns:a16="http://schemas.microsoft.com/office/drawing/2014/main" id="{19FA9529-78E7-C82C-E4A5-95D42F52CA48}"/>
                            </a:ext>
                          </a:extLst>
                        </pic:cNvPr>
                        <pic:cNvPicPr>
                          <a:picLocks noGrp="1" noRot="1" noChangeAspect="1" noMove="1" noResize="1" noEditPoints="1" noAdjustHandles="1" noChangeArrowheads="1" noChangeShapeType="1"/>
                        </pic:cNvPicPr>
                      </pic:nvPicPr>
                      <pic:blipFill>
                        <a:blip r:embed="rId32"/>
                        <a:stretch>
                          <a:fillRect/>
                        </a:stretch>
                      </pic:blipFill>
                      <pic:spPr>
                        <a:xfrm>
                          <a:off x="0" y="0"/>
                          <a:ext cx="4572000" cy="2439035"/>
                        </a:xfrm>
                        <a:prstGeom prst="rect">
                          <a:avLst/>
                        </a:prstGeom>
                      </pic:spPr>
                    </pic:pic>
                  </a:graphicData>
                </a:graphic>
              </wp:inline>
            </w:drawing>
          </mc:Fallback>
        </mc:AlternateContent>
      </w:r>
    </w:p>
    <w:bookmarkStart w:id="2" w:name="_MON_1752509868"/>
    <w:bookmarkEnd w:id="2"/>
    <w:p w14:paraId="4BE06964" w14:textId="35EBF142" w:rsidR="00ED505B" w:rsidRPr="002443D2" w:rsidRDefault="002A1755" w:rsidP="00CA626C">
      <w:pPr>
        <w:spacing w:after="100"/>
        <w:rPr>
          <w:sz w:val="16"/>
          <w:szCs w:val="16"/>
          <w:lang w:val="en-US"/>
        </w:rPr>
      </w:pPr>
      <w:r w:rsidRPr="002443D2">
        <w:rPr>
          <w:sz w:val="16"/>
          <w:szCs w:val="16"/>
          <w:lang w:val="en-US"/>
        </w:rPr>
        <w:object w:dxaOrig="3458" w:dyaOrig="4369" w14:anchorId="5E732A4C">
          <v:shape id="_x0000_i1027" type="#_x0000_t75" style="width:172.9pt;height:218.65pt" o:ole="">
            <v:imagedata r:id="rId33" o:title=""/>
          </v:shape>
          <o:OLEObject Type="Embed" ProgID="Excel.Sheet.12" ShapeID="_x0000_i1027" DrawAspect="Content" ObjectID="_1752917430" r:id="rId34"/>
        </w:object>
      </w:r>
      <w:r w:rsidR="00ED505B" w:rsidRPr="002443D2">
        <w:rPr>
          <w:sz w:val="16"/>
          <w:szCs w:val="16"/>
          <w:lang w:val="en-US"/>
        </w:rPr>
        <w:br w:type="page"/>
      </w:r>
    </w:p>
    <w:p w14:paraId="69AF73CE" w14:textId="6882E73F" w:rsidR="00ED505B" w:rsidRPr="00B66FE6" w:rsidRDefault="002A1755" w:rsidP="00CA626C">
      <w:pPr>
        <w:spacing w:after="100"/>
        <w:rPr>
          <w:sz w:val="20"/>
          <w:szCs w:val="20"/>
          <w:u w:val="single"/>
          <w:lang w:val="en-US"/>
        </w:rPr>
      </w:pPr>
      <w:r w:rsidRPr="00B66FE6">
        <w:rPr>
          <w:sz w:val="20"/>
          <w:szCs w:val="20"/>
          <w:highlight w:val="darkGray"/>
          <w:u w:val="single"/>
          <w:lang w:val="en-US"/>
        </w:rPr>
        <w:lastRenderedPageBreak/>
        <w:t>Products</w:t>
      </w:r>
    </w:p>
    <w:p w14:paraId="5010F567" w14:textId="067F690D" w:rsidR="002A1755" w:rsidRDefault="002A1755" w:rsidP="00CA626C">
      <w:pPr>
        <w:spacing w:after="100"/>
        <w:rPr>
          <w:sz w:val="16"/>
          <w:szCs w:val="16"/>
          <w:lang w:val="en-US"/>
        </w:rPr>
      </w:pPr>
      <w:r w:rsidRPr="002443D2">
        <w:rPr>
          <w:sz w:val="16"/>
          <w:szCs w:val="16"/>
          <w:lang w:val="en-US"/>
        </w:rPr>
        <w:t>1) Are there any specific product categories or SKUs that contribute significantly to order revenue? Can we identify them through visualizations?</w:t>
      </w:r>
    </w:p>
    <w:p w14:paraId="2631E7CD" w14:textId="77777777" w:rsidR="00B66FE6" w:rsidRPr="002443D2" w:rsidRDefault="00B66FE6" w:rsidP="00CA626C">
      <w:pPr>
        <w:spacing w:after="100"/>
        <w:rPr>
          <w:sz w:val="16"/>
          <w:szCs w:val="16"/>
          <w:lang w:val="en-US"/>
        </w:rPr>
      </w:pPr>
    </w:p>
    <w:p w14:paraId="27D90DA9" w14:textId="79DBD89F" w:rsidR="002B44A7" w:rsidRPr="002443D2" w:rsidRDefault="002B44A7" w:rsidP="00CA626C">
      <w:pPr>
        <w:spacing w:after="100"/>
        <w:rPr>
          <w:sz w:val="16"/>
          <w:szCs w:val="16"/>
          <w:lang w:val="en-US"/>
        </w:rPr>
      </w:pPr>
      <w:r w:rsidRPr="002443D2">
        <w:rPr>
          <w:noProof/>
          <w:sz w:val="16"/>
          <w:szCs w:val="16"/>
        </w:rPr>
        <mc:AlternateContent>
          <mc:Choice Requires="cx1">
            <w:drawing>
              <wp:inline distT="0" distB="0" distL="0" distR="0" wp14:anchorId="0212551C" wp14:editId="3877E7C1">
                <wp:extent cx="4572000" cy="2416903"/>
                <wp:effectExtent l="0" t="0" r="0" b="2540"/>
                <wp:docPr id="1709460949" name="Chart 1">
                  <a:extLst xmlns:a="http://schemas.openxmlformats.org/drawingml/2006/main">
                    <a:ext uri="{FF2B5EF4-FFF2-40B4-BE49-F238E27FC236}">
                      <a16:creationId xmlns:a16="http://schemas.microsoft.com/office/drawing/2014/main" id="{CBA87F30-CD3F-1A70-4948-CF080235977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5"/>
                  </a:graphicData>
                </a:graphic>
              </wp:inline>
            </w:drawing>
          </mc:Choice>
          <mc:Fallback>
            <w:drawing>
              <wp:inline distT="0" distB="0" distL="0" distR="0" wp14:anchorId="0212551C" wp14:editId="3877E7C1">
                <wp:extent cx="4572000" cy="2416903"/>
                <wp:effectExtent l="0" t="0" r="0" b="2540"/>
                <wp:docPr id="1709460949" name="Chart 1">
                  <a:extLst xmlns:a="http://schemas.openxmlformats.org/drawingml/2006/main">
                    <a:ext uri="{FF2B5EF4-FFF2-40B4-BE49-F238E27FC236}">
                      <a16:creationId xmlns:a16="http://schemas.microsoft.com/office/drawing/2014/main" id="{CBA87F30-CD3F-1A70-4948-CF080235977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09460949" name="Chart 1">
                          <a:extLst>
                            <a:ext uri="{FF2B5EF4-FFF2-40B4-BE49-F238E27FC236}">
                              <a16:creationId xmlns:a16="http://schemas.microsoft.com/office/drawing/2014/main" id="{CBA87F30-CD3F-1A70-4948-CF0802359779}"/>
                            </a:ext>
                          </a:extLst>
                        </pic:cNvPr>
                        <pic:cNvPicPr>
                          <a:picLocks noGrp="1" noRot="1" noChangeAspect="1" noMove="1" noResize="1" noEditPoints="1" noAdjustHandles="1" noChangeArrowheads="1" noChangeShapeType="1"/>
                        </pic:cNvPicPr>
                      </pic:nvPicPr>
                      <pic:blipFill>
                        <a:blip r:embed="rId36"/>
                        <a:stretch>
                          <a:fillRect/>
                        </a:stretch>
                      </pic:blipFill>
                      <pic:spPr>
                        <a:xfrm>
                          <a:off x="0" y="0"/>
                          <a:ext cx="4572000" cy="2416810"/>
                        </a:xfrm>
                        <a:prstGeom prst="rect">
                          <a:avLst/>
                        </a:prstGeom>
                      </pic:spPr>
                    </pic:pic>
                  </a:graphicData>
                </a:graphic>
              </wp:inline>
            </w:drawing>
          </mc:Fallback>
        </mc:AlternateContent>
      </w:r>
    </w:p>
    <w:p w14:paraId="6F00614D" w14:textId="77777777" w:rsidR="00ED505B" w:rsidRPr="002443D2" w:rsidRDefault="00ED505B" w:rsidP="00CA626C">
      <w:pPr>
        <w:spacing w:after="100"/>
        <w:rPr>
          <w:sz w:val="16"/>
          <w:szCs w:val="16"/>
          <w:lang w:val="en-US"/>
        </w:rPr>
      </w:pPr>
      <w:r w:rsidRPr="002443D2">
        <w:rPr>
          <w:sz w:val="16"/>
          <w:szCs w:val="16"/>
          <w:lang w:val="en-US"/>
        </w:rPr>
        <w:br w:type="page"/>
      </w:r>
    </w:p>
    <w:p w14:paraId="2FC7D9FB" w14:textId="06014AE1" w:rsidR="00ED505B" w:rsidRPr="002443D2" w:rsidRDefault="002B44A7" w:rsidP="00CA626C">
      <w:pPr>
        <w:spacing w:after="100"/>
        <w:rPr>
          <w:sz w:val="16"/>
          <w:szCs w:val="16"/>
          <w:lang w:val="en-US"/>
        </w:rPr>
      </w:pPr>
      <w:r w:rsidRPr="002443D2">
        <w:rPr>
          <w:sz w:val="16"/>
          <w:szCs w:val="16"/>
          <w:lang w:val="en-US"/>
        </w:rPr>
        <w:lastRenderedPageBreak/>
        <w:t>2) Are there any correlations between product attributes (e.g., size, color, features) and sales performance? Can we explore this visually using scatter plots or heatmaps?</w:t>
      </w:r>
    </w:p>
    <w:p w14:paraId="5322DA0D" w14:textId="7AE16005" w:rsidR="00ED505B" w:rsidRPr="002443D2" w:rsidRDefault="00C55BD8" w:rsidP="00CA626C">
      <w:pPr>
        <w:spacing w:after="100"/>
        <w:rPr>
          <w:sz w:val="16"/>
          <w:szCs w:val="16"/>
          <w:lang w:val="en-US"/>
        </w:rPr>
      </w:pPr>
      <w:r w:rsidRPr="002443D2">
        <w:rPr>
          <w:noProof/>
          <w:sz w:val="16"/>
          <w:szCs w:val="16"/>
        </w:rPr>
        <mc:AlternateContent>
          <mc:Choice Requires="cx1">
            <w:drawing>
              <wp:inline distT="0" distB="0" distL="0" distR="0" wp14:anchorId="332D8C63" wp14:editId="1099316B">
                <wp:extent cx="5047615" cy="5846164"/>
                <wp:effectExtent l="0" t="0" r="635" b="2540"/>
                <wp:docPr id="1113810887" name="Chart 1">
                  <a:extLst xmlns:a="http://schemas.openxmlformats.org/drawingml/2006/main">
                    <a:ext uri="{FF2B5EF4-FFF2-40B4-BE49-F238E27FC236}">
                      <a16:creationId xmlns:a16="http://schemas.microsoft.com/office/drawing/2014/main" id="{8BD5DF01-129B-8702-71BD-57069A47194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7"/>
                  </a:graphicData>
                </a:graphic>
              </wp:inline>
            </w:drawing>
          </mc:Choice>
          <mc:Fallback>
            <w:drawing>
              <wp:inline distT="0" distB="0" distL="0" distR="0" wp14:anchorId="332D8C63" wp14:editId="1099316B">
                <wp:extent cx="5047615" cy="5846164"/>
                <wp:effectExtent l="0" t="0" r="635" b="2540"/>
                <wp:docPr id="1113810887" name="Chart 1">
                  <a:extLst xmlns:a="http://schemas.openxmlformats.org/drawingml/2006/main">
                    <a:ext uri="{FF2B5EF4-FFF2-40B4-BE49-F238E27FC236}">
                      <a16:creationId xmlns:a16="http://schemas.microsoft.com/office/drawing/2014/main" id="{8BD5DF01-129B-8702-71BD-57069A47194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13810887" name="Chart 1">
                          <a:extLst>
                            <a:ext uri="{FF2B5EF4-FFF2-40B4-BE49-F238E27FC236}">
                              <a16:creationId xmlns:a16="http://schemas.microsoft.com/office/drawing/2014/main" id="{8BD5DF01-129B-8702-71BD-57069A471945}"/>
                            </a:ext>
                          </a:extLst>
                        </pic:cNvPr>
                        <pic:cNvPicPr>
                          <a:picLocks noGrp="1" noRot="1" noChangeAspect="1" noMove="1" noResize="1" noEditPoints="1" noAdjustHandles="1" noChangeArrowheads="1" noChangeShapeType="1"/>
                        </pic:cNvPicPr>
                      </pic:nvPicPr>
                      <pic:blipFill>
                        <a:blip r:embed="rId38"/>
                        <a:stretch>
                          <a:fillRect/>
                        </a:stretch>
                      </pic:blipFill>
                      <pic:spPr>
                        <a:xfrm>
                          <a:off x="0" y="0"/>
                          <a:ext cx="5047615" cy="5845810"/>
                        </a:xfrm>
                        <a:prstGeom prst="rect">
                          <a:avLst/>
                        </a:prstGeom>
                      </pic:spPr>
                    </pic:pic>
                  </a:graphicData>
                </a:graphic>
              </wp:inline>
            </w:drawing>
          </mc:Fallback>
        </mc:AlternateContent>
      </w:r>
      <w:r w:rsidR="00ED505B" w:rsidRPr="002443D2">
        <w:rPr>
          <w:sz w:val="16"/>
          <w:szCs w:val="16"/>
          <w:lang w:val="en-US"/>
        </w:rPr>
        <w:br w:type="page"/>
      </w:r>
    </w:p>
    <w:p w14:paraId="05E7C2D9" w14:textId="77777777" w:rsidR="00B66FE6" w:rsidRDefault="00B66FE6" w:rsidP="00CA626C">
      <w:pPr>
        <w:spacing w:after="100"/>
        <w:rPr>
          <w:sz w:val="16"/>
          <w:szCs w:val="16"/>
          <w:lang w:val="en-US"/>
        </w:rPr>
      </w:pPr>
    </w:p>
    <w:p w14:paraId="608ED2B4" w14:textId="2BCD8157" w:rsidR="00ED505B" w:rsidRDefault="00C55BD8" w:rsidP="00CA626C">
      <w:pPr>
        <w:spacing w:after="100"/>
        <w:rPr>
          <w:sz w:val="16"/>
          <w:szCs w:val="16"/>
          <w:lang w:val="en-US"/>
        </w:rPr>
      </w:pPr>
      <w:r w:rsidRPr="002443D2">
        <w:rPr>
          <w:sz w:val="16"/>
          <w:szCs w:val="16"/>
          <w:lang w:val="en-US"/>
        </w:rPr>
        <w:t>3) How does product demand fluctuate over different seasons or months? Can we visualize this through line charts or area charts?</w:t>
      </w:r>
    </w:p>
    <w:p w14:paraId="29BA0CE2" w14:textId="77777777" w:rsidR="00B66FE6" w:rsidRPr="002443D2" w:rsidRDefault="00B66FE6" w:rsidP="00CA626C">
      <w:pPr>
        <w:spacing w:after="100"/>
        <w:rPr>
          <w:sz w:val="16"/>
          <w:szCs w:val="16"/>
          <w:lang w:val="en-US"/>
        </w:rPr>
      </w:pPr>
    </w:p>
    <w:p w14:paraId="7A58B4F6" w14:textId="214B0A2E" w:rsidR="00ED505B" w:rsidRPr="002443D2" w:rsidRDefault="00C55BD8" w:rsidP="00CA626C">
      <w:pPr>
        <w:spacing w:after="100"/>
        <w:rPr>
          <w:sz w:val="16"/>
          <w:szCs w:val="16"/>
          <w:lang w:val="en-US"/>
        </w:rPr>
      </w:pPr>
      <w:r w:rsidRPr="002443D2">
        <w:rPr>
          <w:noProof/>
          <w:sz w:val="16"/>
          <w:szCs w:val="16"/>
        </w:rPr>
        <w:drawing>
          <wp:inline distT="0" distB="0" distL="0" distR="0" wp14:anchorId="56D2577C" wp14:editId="75E2DF43">
            <wp:extent cx="4572000" cy="2405922"/>
            <wp:effectExtent l="0" t="0" r="0" b="13970"/>
            <wp:docPr id="734608529" name="Chart 1">
              <a:extLst xmlns:a="http://schemas.openxmlformats.org/drawingml/2006/main">
                <a:ext uri="{FF2B5EF4-FFF2-40B4-BE49-F238E27FC236}">
                  <a16:creationId xmlns:a16="http://schemas.microsoft.com/office/drawing/2014/main" id="{484D619B-1B91-F668-F89F-625436FD2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00ED505B" w:rsidRPr="002443D2">
        <w:rPr>
          <w:sz w:val="16"/>
          <w:szCs w:val="16"/>
          <w:lang w:val="en-US"/>
        </w:rPr>
        <w:br w:type="page"/>
      </w:r>
    </w:p>
    <w:p w14:paraId="7C513593" w14:textId="77777777" w:rsidR="00B66FE6" w:rsidRDefault="00B66FE6" w:rsidP="00CA626C">
      <w:pPr>
        <w:spacing w:after="100"/>
        <w:rPr>
          <w:sz w:val="16"/>
          <w:szCs w:val="16"/>
          <w:lang w:val="en-US"/>
        </w:rPr>
      </w:pPr>
    </w:p>
    <w:p w14:paraId="49252B78" w14:textId="618D1450" w:rsidR="00ED505B" w:rsidRPr="002443D2" w:rsidRDefault="00C55BD8" w:rsidP="00CA626C">
      <w:pPr>
        <w:spacing w:after="100"/>
        <w:rPr>
          <w:sz w:val="16"/>
          <w:szCs w:val="16"/>
          <w:lang w:val="en-US"/>
        </w:rPr>
      </w:pPr>
      <w:r w:rsidRPr="002443D2">
        <w:rPr>
          <w:sz w:val="16"/>
          <w:szCs w:val="16"/>
          <w:lang w:val="en-US"/>
        </w:rPr>
        <w:t>4) Can we identify any outliers or anomalies in product performance or sales using visualizations? How can this information be used for product optimization?</w:t>
      </w:r>
    </w:p>
    <w:p w14:paraId="453E866C" w14:textId="5C51AF1F" w:rsidR="00086BBD" w:rsidRPr="002443D2" w:rsidRDefault="00136710" w:rsidP="00CA626C">
      <w:pPr>
        <w:spacing w:after="100"/>
        <w:rPr>
          <w:sz w:val="16"/>
          <w:szCs w:val="16"/>
          <w:lang w:val="en-US"/>
        </w:rPr>
      </w:pPr>
      <w:r w:rsidRPr="002443D2">
        <w:rPr>
          <w:sz w:val="16"/>
          <w:szCs w:val="16"/>
          <w:lang w:val="en-US"/>
        </w:rPr>
        <w:t xml:space="preserve">                                                                                                                     </w:t>
      </w:r>
    </w:p>
    <w:p w14:paraId="0C60239B" w14:textId="29F8DD23" w:rsidR="00086BBD" w:rsidRPr="002443D2" w:rsidRDefault="00086BBD" w:rsidP="00CA626C">
      <w:pPr>
        <w:spacing w:after="100"/>
        <w:rPr>
          <w:sz w:val="16"/>
          <w:szCs w:val="16"/>
          <w:lang w:val="en-US"/>
        </w:rPr>
      </w:pPr>
      <w:r w:rsidRPr="002443D2">
        <w:rPr>
          <w:sz w:val="16"/>
          <w:szCs w:val="16"/>
          <w:lang w:val="en-US"/>
        </w:rPr>
        <w:t xml:space="preserve"> </w:t>
      </w:r>
      <w:bookmarkStart w:id="3" w:name="_MON_1752514592"/>
      <w:bookmarkEnd w:id="3"/>
      <w:r w:rsidRPr="002443D2">
        <w:rPr>
          <w:sz w:val="16"/>
          <w:szCs w:val="16"/>
          <w:lang w:val="en-US"/>
        </w:rPr>
        <w:object w:dxaOrig="3869" w:dyaOrig="7559" w14:anchorId="4EA63CD8">
          <v:shape id="_x0000_i1028" type="#_x0000_t75" style="width:164.45pt;height:353.35pt" o:ole="">
            <v:imagedata r:id="rId40" o:title=""/>
          </v:shape>
          <o:OLEObject Type="Embed" ProgID="Excel.Sheet.12" ShapeID="_x0000_i1028" DrawAspect="Content" ObjectID="_1752917431" r:id="rId41"/>
        </w:object>
      </w:r>
      <w:r w:rsidRPr="002443D2">
        <w:rPr>
          <w:sz w:val="16"/>
          <w:szCs w:val="16"/>
          <w:lang w:val="en-US"/>
        </w:rPr>
        <w:t xml:space="preserve">   </w:t>
      </w:r>
    </w:p>
    <w:p w14:paraId="2174229E" w14:textId="77777777" w:rsidR="00ED505B" w:rsidRPr="002443D2" w:rsidRDefault="00ED505B" w:rsidP="00CA626C">
      <w:pPr>
        <w:spacing w:after="100"/>
        <w:rPr>
          <w:sz w:val="16"/>
          <w:szCs w:val="16"/>
          <w:lang w:val="en-US"/>
        </w:rPr>
      </w:pPr>
      <w:r w:rsidRPr="002443D2">
        <w:rPr>
          <w:sz w:val="16"/>
          <w:szCs w:val="16"/>
          <w:lang w:val="en-US"/>
        </w:rPr>
        <w:br w:type="page"/>
      </w:r>
    </w:p>
    <w:p w14:paraId="3BE20C6D" w14:textId="71D11148" w:rsidR="00ED505B" w:rsidRPr="00B66FE6" w:rsidRDefault="00136710" w:rsidP="00CA626C">
      <w:pPr>
        <w:spacing w:after="100"/>
        <w:rPr>
          <w:sz w:val="24"/>
          <w:szCs w:val="24"/>
          <w:u w:val="single"/>
          <w:lang w:val="en-US"/>
        </w:rPr>
      </w:pPr>
      <w:r w:rsidRPr="00B66FE6">
        <w:rPr>
          <w:sz w:val="24"/>
          <w:szCs w:val="24"/>
          <w:highlight w:val="darkGray"/>
          <w:u w:val="single"/>
          <w:lang w:val="en-US"/>
        </w:rPr>
        <w:lastRenderedPageBreak/>
        <w:t>Employee</w:t>
      </w:r>
    </w:p>
    <w:p w14:paraId="092F513C" w14:textId="77777777" w:rsidR="000F7636" w:rsidRPr="002443D2" w:rsidRDefault="000F7636" w:rsidP="00CA626C">
      <w:pPr>
        <w:spacing w:after="100"/>
        <w:rPr>
          <w:sz w:val="16"/>
          <w:szCs w:val="16"/>
          <w:lang w:val="en-US"/>
        </w:rPr>
      </w:pPr>
    </w:p>
    <w:p w14:paraId="5D99F6C2" w14:textId="6640470F" w:rsidR="00136710" w:rsidRPr="002443D2" w:rsidRDefault="00136710" w:rsidP="00CA626C">
      <w:pPr>
        <w:spacing w:after="100"/>
        <w:rPr>
          <w:sz w:val="16"/>
          <w:szCs w:val="16"/>
          <w:lang w:val="en-US"/>
        </w:rPr>
      </w:pPr>
      <w:r w:rsidRPr="002443D2">
        <w:rPr>
          <w:sz w:val="16"/>
          <w:szCs w:val="16"/>
          <w:lang w:val="en-US"/>
        </w:rPr>
        <w:t>1) Are there any correlations between employee satisfaction levels and key performance indicators? Can we explore this visually through scatter plots or line charts?</w:t>
      </w:r>
    </w:p>
    <w:p w14:paraId="4F32C15D" w14:textId="5955B3C2" w:rsidR="00136710" w:rsidRPr="00B66FE6" w:rsidRDefault="00136710" w:rsidP="00B66FE6">
      <w:pPr>
        <w:pStyle w:val="ListParagraph"/>
        <w:numPr>
          <w:ilvl w:val="0"/>
          <w:numId w:val="18"/>
        </w:numPr>
        <w:spacing w:after="100"/>
        <w:rPr>
          <w:sz w:val="16"/>
          <w:szCs w:val="16"/>
          <w:lang w:val="en-US"/>
        </w:rPr>
      </w:pPr>
      <w:r w:rsidRPr="00B66FE6">
        <w:rPr>
          <w:sz w:val="16"/>
          <w:szCs w:val="16"/>
          <w:lang w:val="en-US"/>
        </w:rPr>
        <w:t>According to Dataset there is insufficient information about employee satisfaction levels like incentive, bonus, commis</w:t>
      </w:r>
      <w:r w:rsidR="000F7636" w:rsidRPr="00B66FE6">
        <w:rPr>
          <w:sz w:val="16"/>
          <w:szCs w:val="16"/>
          <w:lang w:val="en-US"/>
        </w:rPr>
        <w:t>s</w:t>
      </w:r>
      <w:r w:rsidRPr="00B66FE6">
        <w:rPr>
          <w:sz w:val="16"/>
          <w:szCs w:val="16"/>
          <w:lang w:val="en-US"/>
        </w:rPr>
        <w:t>ion etc.</w:t>
      </w:r>
    </w:p>
    <w:p w14:paraId="32CFF9CF" w14:textId="1BEC5BAA" w:rsidR="00136710" w:rsidRPr="00B66FE6" w:rsidRDefault="00136710" w:rsidP="00B66FE6">
      <w:pPr>
        <w:pStyle w:val="ListParagraph"/>
        <w:numPr>
          <w:ilvl w:val="0"/>
          <w:numId w:val="18"/>
        </w:numPr>
        <w:spacing w:after="100"/>
        <w:rPr>
          <w:sz w:val="16"/>
          <w:szCs w:val="16"/>
          <w:lang w:val="en-US"/>
        </w:rPr>
      </w:pPr>
      <w:r w:rsidRPr="00B66FE6">
        <w:rPr>
          <w:sz w:val="16"/>
          <w:szCs w:val="16"/>
          <w:lang w:val="en-US"/>
        </w:rPr>
        <w:t>Though there are Key performance indicators but wont be able create correlations.</w:t>
      </w:r>
    </w:p>
    <w:p w14:paraId="40573C67" w14:textId="77777777" w:rsidR="000F7636" w:rsidRPr="002443D2" w:rsidRDefault="000F7636" w:rsidP="00CA626C">
      <w:pPr>
        <w:spacing w:after="100"/>
        <w:rPr>
          <w:sz w:val="16"/>
          <w:szCs w:val="16"/>
          <w:lang w:val="en-US"/>
        </w:rPr>
      </w:pPr>
    </w:p>
    <w:p w14:paraId="5D0E3A73" w14:textId="4BC5F2BF" w:rsidR="000F7636" w:rsidRPr="002443D2" w:rsidRDefault="000F7636" w:rsidP="00CA626C">
      <w:pPr>
        <w:spacing w:after="100"/>
        <w:rPr>
          <w:sz w:val="16"/>
          <w:szCs w:val="16"/>
          <w:lang w:val="en-US"/>
        </w:rPr>
      </w:pPr>
      <w:r w:rsidRPr="002443D2">
        <w:rPr>
          <w:sz w:val="16"/>
          <w:szCs w:val="16"/>
          <w:lang w:val="en-US"/>
        </w:rPr>
        <w:t>2) Can we identify any patterns or clusters in employee skill sets or qualifications through visualizations? How can this information be used for talent management?</w:t>
      </w:r>
    </w:p>
    <w:p w14:paraId="540E78C3" w14:textId="4B662E25" w:rsidR="000F7636" w:rsidRPr="00B66FE6" w:rsidRDefault="000F7636" w:rsidP="00B66FE6">
      <w:pPr>
        <w:pStyle w:val="ListParagraph"/>
        <w:numPr>
          <w:ilvl w:val="0"/>
          <w:numId w:val="19"/>
        </w:numPr>
        <w:spacing w:after="100"/>
        <w:rPr>
          <w:sz w:val="16"/>
          <w:szCs w:val="16"/>
          <w:lang w:val="en-US"/>
        </w:rPr>
      </w:pPr>
      <w:r w:rsidRPr="00B66FE6">
        <w:rPr>
          <w:sz w:val="16"/>
          <w:szCs w:val="16"/>
          <w:lang w:val="en-US"/>
        </w:rPr>
        <w:t>From the qualification of employees I can conclude that almost all sales representative have completed their degree in BA or MA with few certification.</w:t>
      </w:r>
    </w:p>
    <w:p w14:paraId="1F1D000A" w14:textId="0A6F93F8" w:rsidR="000F7636" w:rsidRPr="00B66FE6" w:rsidRDefault="000F7636" w:rsidP="00B66FE6">
      <w:pPr>
        <w:pStyle w:val="ListParagraph"/>
        <w:numPr>
          <w:ilvl w:val="0"/>
          <w:numId w:val="19"/>
        </w:numPr>
        <w:spacing w:after="100"/>
        <w:rPr>
          <w:sz w:val="16"/>
          <w:szCs w:val="16"/>
          <w:lang w:val="en-US"/>
        </w:rPr>
      </w:pPr>
      <w:r w:rsidRPr="00B66FE6">
        <w:rPr>
          <w:sz w:val="16"/>
          <w:szCs w:val="16"/>
          <w:lang w:val="en-US"/>
        </w:rPr>
        <w:t>Inside sales coordinator has also BA degree but with business certification course.</w:t>
      </w:r>
    </w:p>
    <w:p w14:paraId="1F9A18F3" w14:textId="748BF3E1" w:rsidR="000F7636" w:rsidRPr="00B66FE6" w:rsidRDefault="000F7636" w:rsidP="00B66FE6">
      <w:pPr>
        <w:pStyle w:val="ListParagraph"/>
        <w:numPr>
          <w:ilvl w:val="0"/>
          <w:numId w:val="19"/>
        </w:numPr>
        <w:spacing w:after="100"/>
        <w:rPr>
          <w:sz w:val="16"/>
          <w:szCs w:val="16"/>
          <w:lang w:val="en-US"/>
        </w:rPr>
      </w:pPr>
      <w:r w:rsidRPr="00B66FE6">
        <w:rPr>
          <w:sz w:val="16"/>
          <w:szCs w:val="16"/>
          <w:lang w:val="en-US"/>
        </w:rPr>
        <w:t>Sales Manager has BSC degree but he is having experience in sales field.</w:t>
      </w:r>
    </w:p>
    <w:p w14:paraId="52495C18" w14:textId="76B0E96C" w:rsidR="000F7636" w:rsidRPr="00B66FE6" w:rsidRDefault="000F7636" w:rsidP="00B66FE6">
      <w:pPr>
        <w:pStyle w:val="ListParagraph"/>
        <w:numPr>
          <w:ilvl w:val="0"/>
          <w:numId w:val="19"/>
        </w:numPr>
        <w:spacing w:after="100"/>
        <w:rPr>
          <w:sz w:val="16"/>
          <w:szCs w:val="16"/>
          <w:lang w:val="en-US"/>
        </w:rPr>
      </w:pPr>
      <w:r w:rsidRPr="00B66FE6">
        <w:rPr>
          <w:sz w:val="16"/>
          <w:szCs w:val="16"/>
          <w:lang w:val="en-US"/>
        </w:rPr>
        <w:t>Vice President in sales has PHD degree due to his skill and hard work he reach this pos</w:t>
      </w:r>
      <w:r w:rsidR="00B66FE6">
        <w:rPr>
          <w:sz w:val="16"/>
          <w:szCs w:val="16"/>
          <w:lang w:val="en-US"/>
        </w:rPr>
        <w:t>i</w:t>
      </w:r>
      <w:r w:rsidRPr="00B66FE6">
        <w:rPr>
          <w:sz w:val="16"/>
          <w:szCs w:val="16"/>
          <w:lang w:val="en-US"/>
        </w:rPr>
        <w:t>tion from sales representative.</w:t>
      </w:r>
    </w:p>
    <w:p w14:paraId="1BBFCC69" w14:textId="77777777" w:rsidR="00ED505B" w:rsidRPr="00B66FE6" w:rsidRDefault="00ED505B" w:rsidP="00B66FE6">
      <w:pPr>
        <w:pStyle w:val="ListParagraph"/>
        <w:numPr>
          <w:ilvl w:val="0"/>
          <w:numId w:val="19"/>
        </w:numPr>
        <w:spacing w:after="100"/>
        <w:rPr>
          <w:sz w:val="16"/>
          <w:szCs w:val="16"/>
          <w:lang w:val="en-US"/>
        </w:rPr>
      </w:pPr>
      <w:r w:rsidRPr="00B66FE6">
        <w:rPr>
          <w:sz w:val="16"/>
          <w:szCs w:val="16"/>
          <w:lang w:val="en-US"/>
        </w:rPr>
        <w:br w:type="page"/>
      </w:r>
    </w:p>
    <w:p w14:paraId="6E6F74EB" w14:textId="77777777" w:rsidR="00B66FE6" w:rsidRDefault="00B66FE6" w:rsidP="00CA626C">
      <w:pPr>
        <w:spacing w:after="100"/>
        <w:rPr>
          <w:sz w:val="16"/>
          <w:szCs w:val="16"/>
          <w:lang w:val="en-US"/>
        </w:rPr>
      </w:pPr>
    </w:p>
    <w:p w14:paraId="3E66841B" w14:textId="7BF7D9E7" w:rsidR="00ED505B" w:rsidRPr="002443D2" w:rsidRDefault="000F7636" w:rsidP="00CA626C">
      <w:pPr>
        <w:spacing w:after="100"/>
        <w:rPr>
          <w:sz w:val="16"/>
          <w:szCs w:val="16"/>
          <w:lang w:val="en-US"/>
        </w:rPr>
      </w:pPr>
      <w:r w:rsidRPr="002443D2">
        <w:rPr>
          <w:sz w:val="16"/>
          <w:szCs w:val="16"/>
          <w:lang w:val="en-US"/>
        </w:rPr>
        <w:t>3)How does employee turnover vary across different departments or job roles? Can we visualize this using bar charts or heatmaps?</w:t>
      </w:r>
    </w:p>
    <w:p w14:paraId="64E58F56" w14:textId="11A8B2B8" w:rsidR="000F7636" w:rsidRPr="002443D2" w:rsidRDefault="000F7636" w:rsidP="00CA626C">
      <w:pPr>
        <w:spacing w:after="100"/>
        <w:rPr>
          <w:sz w:val="16"/>
          <w:szCs w:val="16"/>
          <w:lang w:val="en-US"/>
        </w:rPr>
      </w:pPr>
      <w:r w:rsidRPr="002443D2">
        <w:rPr>
          <w:noProof/>
          <w:sz w:val="16"/>
          <w:szCs w:val="16"/>
        </w:rPr>
        <mc:AlternateContent>
          <mc:Choice Requires="cx1">
            <w:drawing>
              <wp:inline distT="0" distB="0" distL="0" distR="0" wp14:anchorId="0FDCE89B" wp14:editId="2AE1D1A9">
                <wp:extent cx="4993640" cy="2057400"/>
                <wp:effectExtent l="0" t="0" r="16510" b="0"/>
                <wp:docPr id="1184626948" name="Chart 1">
                  <a:extLst xmlns:a="http://schemas.openxmlformats.org/drawingml/2006/main">
                    <a:ext uri="{FF2B5EF4-FFF2-40B4-BE49-F238E27FC236}">
                      <a16:creationId xmlns:a16="http://schemas.microsoft.com/office/drawing/2014/main" id="{04658E44-CC23-26EA-4747-CA24ACAF1E8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2"/>
                  </a:graphicData>
                </a:graphic>
              </wp:inline>
            </w:drawing>
          </mc:Choice>
          <mc:Fallback>
            <w:drawing>
              <wp:inline distT="0" distB="0" distL="0" distR="0" wp14:anchorId="0FDCE89B" wp14:editId="2AE1D1A9">
                <wp:extent cx="4993640" cy="2057400"/>
                <wp:effectExtent l="0" t="0" r="16510" b="0"/>
                <wp:docPr id="1184626948" name="Chart 1">
                  <a:extLst xmlns:a="http://schemas.openxmlformats.org/drawingml/2006/main">
                    <a:ext uri="{FF2B5EF4-FFF2-40B4-BE49-F238E27FC236}">
                      <a16:creationId xmlns:a16="http://schemas.microsoft.com/office/drawing/2014/main" id="{04658E44-CC23-26EA-4747-CA24ACAF1E8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84626948" name="Chart 1">
                          <a:extLst>
                            <a:ext uri="{FF2B5EF4-FFF2-40B4-BE49-F238E27FC236}">
                              <a16:creationId xmlns:a16="http://schemas.microsoft.com/office/drawing/2014/main" id="{04658E44-CC23-26EA-4747-CA24ACAF1E8B}"/>
                            </a:ext>
                          </a:extLst>
                        </pic:cNvPr>
                        <pic:cNvPicPr>
                          <a:picLocks noGrp="1" noRot="1" noChangeAspect="1" noMove="1" noResize="1" noEditPoints="1" noAdjustHandles="1" noChangeArrowheads="1" noChangeShapeType="1"/>
                        </pic:cNvPicPr>
                      </pic:nvPicPr>
                      <pic:blipFill>
                        <a:blip r:embed="rId43"/>
                        <a:stretch>
                          <a:fillRect/>
                        </a:stretch>
                      </pic:blipFill>
                      <pic:spPr>
                        <a:xfrm>
                          <a:off x="0" y="0"/>
                          <a:ext cx="4993640" cy="2057400"/>
                        </a:xfrm>
                        <a:prstGeom prst="rect">
                          <a:avLst/>
                        </a:prstGeom>
                      </pic:spPr>
                    </pic:pic>
                  </a:graphicData>
                </a:graphic>
              </wp:inline>
            </w:drawing>
          </mc:Fallback>
        </mc:AlternateContent>
      </w:r>
    </w:p>
    <w:p w14:paraId="27F6619E" w14:textId="18C89DE9" w:rsidR="00ED505B" w:rsidRPr="002443D2" w:rsidRDefault="00660B6C" w:rsidP="00CA626C">
      <w:pPr>
        <w:spacing w:after="100"/>
        <w:rPr>
          <w:sz w:val="16"/>
          <w:szCs w:val="16"/>
          <w:lang w:val="en-US"/>
        </w:rPr>
      </w:pPr>
      <w:r w:rsidRPr="002443D2">
        <w:rPr>
          <w:noProof/>
          <w:sz w:val="16"/>
          <w:szCs w:val="16"/>
        </w:rPr>
        <w:drawing>
          <wp:inline distT="0" distB="0" distL="0" distR="0" wp14:anchorId="635EAFCF" wp14:editId="0BC50788">
            <wp:extent cx="4984115" cy="2226040"/>
            <wp:effectExtent l="0" t="0" r="6985" b="3175"/>
            <wp:docPr id="1024321817" name="Chart 1">
              <a:extLst xmlns:a="http://schemas.openxmlformats.org/drawingml/2006/main">
                <a:ext uri="{FF2B5EF4-FFF2-40B4-BE49-F238E27FC236}">
                  <a16:creationId xmlns:a16="http://schemas.microsoft.com/office/drawing/2014/main" id="{A07618A1-B992-D443-C138-20B4C0CE83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7060353" w14:textId="29560251" w:rsidR="00ED505B" w:rsidRPr="002443D2" w:rsidRDefault="00ED505B" w:rsidP="00CA626C">
      <w:pPr>
        <w:spacing w:after="100"/>
        <w:rPr>
          <w:sz w:val="16"/>
          <w:szCs w:val="16"/>
          <w:lang w:val="en-US"/>
        </w:rPr>
      </w:pPr>
    </w:p>
    <w:p w14:paraId="63A39EC3" w14:textId="77777777" w:rsidR="00ED505B" w:rsidRPr="002443D2" w:rsidRDefault="00ED505B" w:rsidP="00CA626C">
      <w:pPr>
        <w:spacing w:after="100"/>
        <w:rPr>
          <w:sz w:val="16"/>
          <w:szCs w:val="16"/>
          <w:lang w:val="en-US"/>
        </w:rPr>
      </w:pPr>
      <w:r w:rsidRPr="002443D2">
        <w:rPr>
          <w:sz w:val="16"/>
          <w:szCs w:val="16"/>
          <w:lang w:val="en-US"/>
        </w:rPr>
        <w:br w:type="page"/>
      </w:r>
    </w:p>
    <w:p w14:paraId="3E03D0ED" w14:textId="77777777" w:rsidR="00FD336A" w:rsidRDefault="00FD336A" w:rsidP="00CA626C">
      <w:pPr>
        <w:spacing w:after="100"/>
        <w:rPr>
          <w:sz w:val="16"/>
          <w:szCs w:val="16"/>
          <w:lang w:val="en-US"/>
        </w:rPr>
      </w:pPr>
    </w:p>
    <w:p w14:paraId="0377E342" w14:textId="3DC4B295" w:rsidR="00664EFD" w:rsidRPr="00FD336A" w:rsidRDefault="00FD336A" w:rsidP="00CA626C">
      <w:pPr>
        <w:spacing w:after="100"/>
        <w:rPr>
          <w:sz w:val="20"/>
          <w:szCs w:val="20"/>
          <w:u w:val="single"/>
          <w:lang w:val="en-US"/>
        </w:rPr>
      </w:pPr>
      <w:r w:rsidRPr="00FD336A">
        <w:rPr>
          <w:sz w:val="20"/>
          <w:szCs w:val="20"/>
          <w:highlight w:val="darkGray"/>
          <w:u w:val="single"/>
          <w:lang w:val="en-US"/>
        </w:rPr>
        <w:t>Supplier</w:t>
      </w:r>
    </w:p>
    <w:p w14:paraId="149F653F" w14:textId="7557A0E7" w:rsidR="00FD336A" w:rsidRDefault="00FD336A" w:rsidP="00CA626C">
      <w:pPr>
        <w:spacing w:after="100"/>
        <w:rPr>
          <w:sz w:val="16"/>
          <w:szCs w:val="16"/>
          <w:lang w:val="en-US"/>
        </w:rPr>
      </w:pPr>
      <w:r w:rsidRPr="00FD336A">
        <w:rPr>
          <w:sz w:val="16"/>
          <w:szCs w:val="16"/>
          <w:lang w:val="en-US"/>
        </w:rPr>
        <w:t>1) Are there any correlations between supplier attributes (e.g., location, size, industry) and performance metrics (e.g., on-time delivery, product quality)?</w:t>
      </w:r>
    </w:p>
    <w:p w14:paraId="06892DCD" w14:textId="142F05E1" w:rsidR="00FD336A" w:rsidRDefault="00FD336A" w:rsidP="00FD336A">
      <w:pPr>
        <w:pStyle w:val="ListParagraph"/>
        <w:numPr>
          <w:ilvl w:val="0"/>
          <w:numId w:val="20"/>
        </w:numPr>
        <w:spacing w:after="100"/>
        <w:rPr>
          <w:sz w:val="16"/>
          <w:szCs w:val="16"/>
          <w:lang w:val="en-US"/>
        </w:rPr>
      </w:pPr>
      <w:r w:rsidRPr="00FD336A">
        <w:rPr>
          <w:sz w:val="16"/>
          <w:szCs w:val="16"/>
          <w:lang w:val="en-US"/>
        </w:rPr>
        <w:t>There is not sufficient information about suppliers side product quality or delivery.</w:t>
      </w:r>
    </w:p>
    <w:p w14:paraId="7CA5688B" w14:textId="77777777" w:rsidR="00FD336A" w:rsidRDefault="00FD336A" w:rsidP="00FD336A">
      <w:pPr>
        <w:spacing w:after="100"/>
        <w:rPr>
          <w:sz w:val="16"/>
          <w:szCs w:val="16"/>
          <w:lang w:val="en-US"/>
        </w:rPr>
      </w:pPr>
    </w:p>
    <w:p w14:paraId="70C6E7AE" w14:textId="7353A0ED" w:rsidR="00FD336A" w:rsidRDefault="00FD336A" w:rsidP="00FD336A">
      <w:pPr>
        <w:spacing w:after="100"/>
        <w:rPr>
          <w:sz w:val="16"/>
          <w:szCs w:val="16"/>
          <w:lang w:val="en-US"/>
        </w:rPr>
      </w:pPr>
      <w:r w:rsidRPr="00FD336A">
        <w:rPr>
          <w:sz w:val="16"/>
          <w:szCs w:val="16"/>
          <w:lang w:val="en-US"/>
        </w:rPr>
        <w:t>2) How does supplier performance vary across different product categories or departments? Can we visualize this using stacked bar charts or grouped column charts?</w:t>
      </w:r>
    </w:p>
    <w:bookmarkStart w:id="4" w:name="_MON_1752562859"/>
    <w:bookmarkEnd w:id="4"/>
    <w:p w14:paraId="55029ECB" w14:textId="5537A865" w:rsidR="00FD336A" w:rsidRDefault="008F578E" w:rsidP="00FD336A">
      <w:pPr>
        <w:spacing w:after="100"/>
        <w:rPr>
          <w:sz w:val="16"/>
          <w:szCs w:val="16"/>
          <w:lang w:val="en-US"/>
        </w:rPr>
      </w:pPr>
      <w:r>
        <w:rPr>
          <w:sz w:val="16"/>
          <w:szCs w:val="16"/>
          <w:lang w:val="en-US"/>
        </w:rPr>
        <w:object w:dxaOrig="5324" w:dyaOrig="4949" w14:anchorId="43B205A6">
          <v:shape id="_x0000_i1029" type="#_x0000_t75" style="width:266.2pt;height:212pt" o:ole="">
            <v:imagedata r:id="rId45" o:title=""/>
          </v:shape>
          <o:OLEObject Type="Embed" ProgID="Excel.Sheet.12" ShapeID="_x0000_i1029" DrawAspect="Content" ObjectID="_1752917432" r:id="rId46"/>
        </w:object>
      </w:r>
    </w:p>
    <w:p w14:paraId="722415F3" w14:textId="1373BA1D" w:rsidR="008F578E" w:rsidRDefault="008F578E" w:rsidP="00FD336A">
      <w:pPr>
        <w:spacing w:after="100"/>
        <w:rPr>
          <w:sz w:val="16"/>
          <w:szCs w:val="16"/>
          <w:lang w:val="en-US"/>
        </w:rPr>
      </w:pPr>
      <w:r w:rsidRPr="008F578E">
        <w:rPr>
          <w:sz w:val="16"/>
          <w:szCs w:val="16"/>
          <w:lang w:val="en-US"/>
        </w:rPr>
        <w:t>3) Can we identify any trends or patterns in supplier costs or pricing structures through visualizations? How can this information be used for procurement optimization?</w:t>
      </w:r>
    </w:p>
    <w:p w14:paraId="765AB20F" w14:textId="773202F6" w:rsidR="008F578E" w:rsidRPr="00404C58" w:rsidRDefault="008F578E" w:rsidP="00404C58">
      <w:pPr>
        <w:pStyle w:val="ListParagraph"/>
        <w:numPr>
          <w:ilvl w:val="0"/>
          <w:numId w:val="21"/>
        </w:numPr>
        <w:spacing w:after="100"/>
        <w:rPr>
          <w:lang w:val="en-US"/>
        </w:rPr>
      </w:pPr>
      <w:r w:rsidRPr="00404C58">
        <w:rPr>
          <w:sz w:val="16"/>
          <w:szCs w:val="16"/>
          <w:lang w:val="en-US"/>
        </w:rPr>
        <w:t>From cost structure of dataset  we can identif</w:t>
      </w:r>
      <w:r w:rsidR="00404C58" w:rsidRPr="00404C58">
        <w:rPr>
          <w:sz w:val="16"/>
          <w:szCs w:val="16"/>
          <w:lang w:val="en-US"/>
        </w:rPr>
        <w:t>y</w:t>
      </w:r>
      <w:r w:rsidRPr="00404C58">
        <w:rPr>
          <w:sz w:val="16"/>
          <w:szCs w:val="16"/>
          <w:lang w:val="en-US"/>
        </w:rPr>
        <w:t xml:space="preserve"> that minimum</w:t>
      </w:r>
      <w:r w:rsidR="00404C58" w:rsidRPr="00404C58">
        <w:rPr>
          <w:sz w:val="16"/>
          <w:szCs w:val="16"/>
          <w:lang w:val="en-US"/>
        </w:rPr>
        <w:t xml:space="preserve"> </w:t>
      </w:r>
      <w:r w:rsidRPr="00404C58">
        <w:rPr>
          <w:sz w:val="16"/>
          <w:szCs w:val="16"/>
          <w:lang w:val="en-US"/>
        </w:rPr>
        <w:t>value for single product is cost up to $2.50 and it gone up to $263.50</w:t>
      </w:r>
      <w:r w:rsidR="00404C58" w:rsidRPr="00404C58">
        <w:rPr>
          <w:sz w:val="16"/>
          <w:szCs w:val="16"/>
          <w:lang w:val="en-US"/>
        </w:rPr>
        <w:t>.</w:t>
      </w:r>
      <w:r w:rsidR="00404C58" w:rsidRPr="00404C58">
        <w:t xml:space="preserve"> </w:t>
      </w:r>
      <w:r w:rsidR="00404C58" w:rsidRPr="00404C58">
        <w:rPr>
          <w:sz w:val="16"/>
          <w:szCs w:val="16"/>
          <w:lang w:val="en-US"/>
        </w:rPr>
        <w:t>Average value cost us for around $28.86</w:t>
      </w:r>
    </w:p>
    <w:p w14:paraId="31E56691" w14:textId="634507CC" w:rsidR="009967BF" w:rsidRDefault="00404C58" w:rsidP="00404C58">
      <w:pPr>
        <w:pStyle w:val="ListParagraph"/>
        <w:spacing w:after="100"/>
        <w:rPr>
          <w:lang w:val="en-US"/>
        </w:rPr>
      </w:pPr>
      <w:r>
        <w:rPr>
          <w:noProof/>
        </w:rPr>
        <w:drawing>
          <wp:inline distT="0" distB="0" distL="0" distR="0" wp14:anchorId="5540E4BD" wp14:editId="70A8A7EC">
            <wp:extent cx="4343400" cy="1420318"/>
            <wp:effectExtent l="0" t="0" r="0" b="8890"/>
            <wp:docPr id="497086769" name="Chart 1">
              <a:extLst xmlns:a="http://schemas.openxmlformats.org/drawingml/2006/main">
                <a:ext uri="{FF2B5EF4-FFF2-40B4-BE49-F238E27FC236}">
                  <a16:creationId xmlns:a16="http://schemas.microsoft.com/office/drawing/2014/main" id="{1CBF32F3-AB5A-727E-57E3-505A1570D5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A48FF7D" w14:textId="46A7B4F8" w:rsidR="009967BF" w:rsidRDefault="009967BF" w:rsidP="009967BF">
      <w:pPr>
        <w:ind w:left="-567"/>
        <w:rPr>
          <w:lang w:val="en-US"/>
        </w:rPr>
      </w:pPr>
      <w:r>
        <w:rPr>
          <w:lang w:val="en-US"/>
        </w:rPr>
        <w:br w:type="page"/>
      </w:r>
      <w:r>
        <w:rPr>
          <w:noProof/>
          <w:lang w:val="en-US"/>
        </w:rPr>
        <w:lastRenderedPageBreak/>
        <w:drawing>
          <wp:inline distT="0" distB="0" distL="0" distR="0" wp14:anchorId="2AD66ADB" wp14:editId="019F9870">
            <wp:extent cx="5699730" cy="3251200"/>
            <wp:effectExtent l="0" t="0" r="0" b="6350"/>
            <wp:docPr id="41090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02954" name="Picture 410902954"/>
                    <pic:cNvPicPr/>
                  </pic:nvPicPr>
                  <pic:blipFill>
                    <a:blip r:embed="rId48">
                      <a:extLst>
                        <a:ext uri="{28A0092B-C50C-407E-A947-70E740481C1C}">
                          <a14:useLocalDpi xmlns:a14="http://schemas.microsoft.com/office/drawing/2010/main" val="0"/>
                        </a:ext>
                      </a:extLst>
                    </a:blip>
                    <a:stretch>
                      <a:fillRect/>
                    </a:stretch>
                  </pic:blipFill>
                  <pic:spPr>
                    <a:xfrm>
                      <a:off x="0" y="0"/>
                      <a:ext cx="5752877" cy="3281516"/>
                    </a:xfrm>
                    <a:prstGeom prst="rect">
                      <a:avLst/>
                    </a:prstGeom>
                  </pic:spPr>
                </pic:pic>
              </a:graphicData>
            </a:graphic>
          </wp:inline>
        </w:drawing>
      </w:r>
    </w:p>
    <w:p w14:paraId="124E5CA6" w14:textId="1436B40E" w:rsidR="00404C58" w:rsidRPr="00404C58" w:rsidRDefault="009967BF" w:rsidP="009967BF">
      <w:pPr>
        <w:pStyle w:val="ListParagraph"/>
        <w:spacing w:after="100"/>
        <w:ind w:left="-567"/>
        <w:rPr>
          <w:lang w:val="en-US"/>
        </w:rPr>
      </w:pPr>
      <w:r>
        <w:rPr>
          <w:noProof/>
          <w:lang w:val="en-US"/>
        </w:rPr>
        <w:drawing>
          <wp:inline distT="0" distB="0" distL="0" distR="0" wp14:anchorId="11A639B5" wp14:editId="6A66B158">
            <wp:extent cx="5705970" cy="2940685"/>
            <wp:effectExtent l="0" t="0" r="9525" b="0"/>
            <wp:docPr id="1779297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97276" name="Picture 1779297276"/>
                    <pic:cNvPicPr/>
                  </pic:nvPicPr>
                  <pic:blipFill>
                    <a:blip r:embed="rId49">
                      <a:extLst>
                        <a:ext uri="{28A0092B-C50C-407E-A947-70E740481C1C}">
                          <a14:useLocalDpi xmlns:a14="http://schemas.microsoft.com/office/drawing/2010/main" val="0"/>
                        </a:ext>
                      </a:extLst>
                    </a:blip>
                    <a:stretch>
                      <a:fillRect/>
                    </a:stretch>
                  </pic:blipFill>
                  <pic:spPr>
                    <a:xfrm>
                      <a:off x="0" y="0"/>
                      <a:ext cx="5729996" cy="2953067"/>
                    </a:xfrm>
                    <a:prstGeom prst="rect">
                      <a:avLst/>
                    </a:prstGeom>
                  </pic:spPr>
                </pic:pic>
              </a:graphicData>
            </a:graphic>
          </wp:inline>
        </w:drawing>
      </w:r>
    </w:p>
    <w:sectPr w:rsidR="00404C58" w:rsidRPr="00404C58" w:rsidSect="00C57A47">
      <w:pgSz w:w="10438" w:h="10586" w:code="7"/>
      <w:pgMar w:top="130" w:right="1440" w:bottom="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E7F4A" w14:textId="77777777" w:rsidR="00B12F56" w:rsidRDefault="00B12F56" w:rsidP="00052824">
      <w:pPr>
        <w:spacing w:after="0" w:line="240" w:lineRule="auto"/>
      </w:pPr>
      <w:r>
        <w:separator/>
      </w:r>
    </w:p>
  </w:endnote>
  <w:endnote w:type="continuationSeparator" w:id="0">
    <w:p w14:paraId="1A975AF3" w14:textId="77777777" w:rsidR="00B12F56" w:rsidRDefault="00B12F56" w:rsidP="00052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79DA4" w14:textId="77777777" w:rsidR="00B12F56" w:rsidRDefault="00B12F56" w:rsidP="00052824">
      <w:pPr>
        <w:spacing w:after="0" w:line="240" w:lineRule="auto"/>
      </w:pPr>
      <w:r>
        <w:separator/>
      </w:r>
    </w:p>
  </w:footnote>
  <w:footnote w:type="continuationSeparator" w:id="0">
    <w:p w14:paraId="5580BCBD" w14:textId="77777777" w:rsidR="00B12F56" w:rsidRDefault="00B12F56" w:rsidP="000528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44B9"/>
    <w:multiLevelType w:val="hybridMultilevel"/>
    <w:tmpl w:val="7048D5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B15A94"/>
    <w:multiLevelType w:val="multilevel"/>
    <w:tmpl w:val="CDCA7A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C536C"/>
    <w:multiLevelType w:val="multilevel"/>
    <w:tmpl w:val="535C79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FF7CDD"/>
    <w:multiLevelType w:val="hybridMultilevel"/>
    <w:tmpl w:val="F7AC1A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605961"/>
    <w:multiLevelType w:val="hybridMultilevel"/>
    <w:tmpl w:val="3B20A0A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9842CC"/>
    <w:multiLevelType w:val="multilevel"/>
    <w:tmpl w:val="62F6D6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343EF4"/>
    <w:multiLevelType w:val="multilevel"/>
    <w:tmpl w:val="D0C4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DE1EB9"/>
    <w:multiLevelType w:val="hybridMultilevel"/>
    <w:tmpl w:val="BA8C46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E32306"/>
    <w:multiLevelType w:val="hybridMultilevel"/>
    <w:tmpl w:val="39304A64"/>
    <w:lvl w:ilvl="0" w:tplc="2E7E1BF0">
      <w:start w:val="1"/>
      <w:numFmt w:val="decimal"/>
      <w:lvlText w:val="%1)"/>
      <w:lvlJc w:val="left"/>
      <w:pPr>
        <w:ind w:left="-633" w:hanging="360"/>
      </w:pPr>
      <w:rPr>
        <w:rFonts w:hint="default"/>
      </w:rPr>
    </w:lvl>
    <w:lvl w:ilvl="1" w:tplc="40090019" w:tentative="1">
      <w:start w:val="1"/>
      <w:numFmt w:val="lowerLetter"/>
      <w:lvlText w:val="%2."/>
      <w:lvlJc w:val="left"/>
      <w:pPr>
        <w:ind w:left="87" w:hanging="360"/>
      </w:pPr>
    </w:lvl>
    <w:lvl w:ilvl="2" w:tplc="4009001B" w:tentative="1">
      <w:start w:val="1"/>
      <w:numFmt w:val="lowerRoman"/>
      <w:lvlText w:val="%3."/>
      <w:lvlJc w:val="right"/>
      <w:pPr>
        <w:ind w:left="807" w:hanging="180"/>
      </w:pPr>
    </w:lvl>
    <w:lvl w:ilvl="3" w:tplc="4009000F" w:tentative="1">
      <w:start w:val="1"/>
      <w:numFmt w:val="decimal"/>
      <w:lvlText w:val="%4."/>
      <w:lvlJc w:val="left"/>
      <w:pPr>
        <w:ind w:left="1527" w:hanging="360"/>
      </w:pPr>
    </w:lvl>
    <w:lvl w:ilvl="4" w:tplc="40090019" w:tentative="1">
      <w:start w:val="1"/>
      <w:numFmt w:val="lowerLetter"/>
      <w:lvlText w:val="%5."/>
      <w:lvlJc w:val="left"/>
      <w:pPr>
        <w:ind w:left="2247" w:hanging="360"/>
      </w:pPr>
    </w:lvl>
    <w:lvl w:ilvl="5" w:tplc="4009001B" w:tentative="1">
      <w:start w:val="1"/>
      <w:numFmt w:val="lowerRoman"/>
      <w:lvlText w:val="%6."/>
      <w:lvlJc w:val="right"/>
      <w:pPr>
        <w:ind w:left="2967" w:hanging="180"/>
      </w:pPr>
    </w:lvl>
    <w:lvl w:ilvl="6" w:tplc="4009000F" w:tentative="1">
      <w:start w:val="1"/>
      <w:numFmt w:val="decimal"/>
      <w:lvlText w:val="%7."/>
      <w:lvlJc w:val="left"/>
      <w:pPr>
        <w:ind w:left="3687" w:hanging="360"/>
      </w:pPr>
    </w:lvl>
    <w:lvl w:ilvl="7" w:tplc="40090019" w:tentative="1">
      <w:start w:val="1"/>
      <w:numFmt w:val="lowerLetter"/>
      <w:lvlText w:val="%8."/>
      <w:lvlJc w:val="left"/>
      <w:pPr>
        <w:ind w:left="4407" w:hanging="360"/>
      </w:pPr>
    </w:lvl>
    <w:lvl w:ilvl="8" w:tplc="4009001B" w:tentative="1">
      <w:start w:val="1"/>
      <w:numFmt w:val="lowerRoman"/>
      <w:lvlText w:val="%9."/>
      <w:lvlJc w:val="right"/>
      <w:pPr>
        <w:ind w:left="5127" w:hanging="180"/>
      </w:pPr>
    </w:lvl>
  </w:abstractNum>
  <w:abstractNum w:abstractNumId="9" w15:restartNumberingAfterBreak="0">
    <w:nsid w:val="3D55265E"/>
    <w:multiLevelType w:val="hybridMultilevel"/>
    <w:tmpl w:val="47A023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557FFD"/>
    <w:multiLevelType w:val="multilevel"/>
    <w:tmpl w:val="E69812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266DD9"/>
    <w:multiLevelType w:val="multilevel"/>
    <w:tmpl w:val="B984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E105E3"/>
    <w:multiLevelType w:val="hybridMultilevel"/>
    <w:tmpl w:val="06D8F6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F97374"/>
    <w:multiLevelType w:val="hybridMultilevel"/>
    <w:tmpl w:val="DA0C9B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EEC60C1"/>
    <w:multiLevelType w:val="hybridMultilevel"/>
    <w:tmpl w:val="28886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8B668A"/>
    <w:multiLevelType w:val="hybridMultilevel"/>
    <w:tmpl w:val="119280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432559"/>
    <w:multiLevelType w:val="hybridMultilevel"/>
    <w:tmpl w:val="FD4A9B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BF5FCF"/>
    <w:multiLevelType w:val="multilevel"/>
    <w:tmpl w:val="0FA0B0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483C57"/>
    <w:multiLevelType w:val="multilevel"/>
    <w:tmpl w:val="09C2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A7694A"/>
    <w:multiLevelType w:val="multilevel"/>
    <w:tmpl w:val="F2F8C7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427692"/>
    <w:multiLevelType w:val="hybridMultilevel"/>
    <w:tmpl w:val="3A261B2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16cid:durableId="2028368056">
    <w:abstractNumId w:val="8"/>
  </w:num>
  <w:num w:numId="2" w16cid:durableId="1816292223">
    <w:abstractNumId w:val="19"/>
  </w:num>
  <w:num w:numId="3" w16cid:durableId="34552471">
    <w:abstractNumId w:val="6"/>
  </w:num>
  <w:num w:numId="4" w16cid:durableId="693654964">
    <w:abstractNumId w:val="18"/>
  </w:num>
  <w:num w:numId="5" w16cid:durableId="1712538332">
    <w:abstractNumId w:val="11"/>
  </w:num>
  <w:num w:numId="6" w16cid:durableId="1529175038">
    <w:abstractNumId w:val="2"/>
  </w:num>
  <w:num w:numId="7" w16cid:durableId="1636325975">
    <w:abstractNumId w:val="10"/>
  </w:num>
  <w:num w:numId="8" w16cid:durableId="400367456">
    <w:abstractNumId w:val="1"/>
  </w:num>
  <w:num w:numId="9" w16cid:durableId="1191530521">
    <w:abstractNumId w:val="17"/>
  </w:num>
  <w:num w:numId="10" w16cid:durableId="1441490721">
    <w:abstractNumId w:val="5"/>
  </w:num>
  <w:num w:numId="11" w16cid:durableId="1877545450">
    <w:abstractNumId w:val="14"/>
  </w:num>
  <w:num w:numId="12" w16cid:durableId="1693991603">
    <w:abstractNumId w:val="0"/>
  </w:num>
  <w:num w:numId="13" w16cid:durableId="530610938">
    <w:abstractNumId w:val="4"/>
  </w:num>
  <w:num w:numId="14" w16cid:durableId="131406815">
    <w:abstractNumId w:val="20"/>
  </w:num>
  <w:num w:numId="15" w16cid:durableId="1865511294">
    <w:abstractNumId w:val="9"/>
  </w:num>
  <w:num w:numId="16" w16cid:durableId="1027373409">
    <w:abstractNumId w:val="13"/>
  </w:num>
  <w:num w:numId="17" w16cid:durableId="1183517676">
    <w:abstractNumId w:val="3"/>
  </w:num>
  <w:num w:numId="18" w16cid:durableId="215699982">
    <w:abstractNumId w:val="7"/>
  </w:num>
  <w:num w:numId="19" w16cid:durableId="93481479">
    <w:abstractNumId w:val="15"/>
  </w:num>
  <w:num w:numId="20" w16cid:durableId="1575511035">
    <w:abstractNumId w:val="12"/>
  </w:num>
  <w:num w:numId="21" w16cid:durableId="13912695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340"/>
    <w:rsid w:val="00052824"/>
    <w:rsid w:val="00086BBD"/>
    <w:rsid w:val="000C04E2"/>
    <w:rsid w:val="000E68EB"/>
    <w:rsid w:val="000F0F51"/>
    <w:rsid w:val="000F7636"/>
    <w:rsid w:val="00136710"/>
    <w:rsid w:val="0014727B"/>
    <w:rsid w:val="00172124"/>
    <w:rsid w:val="002443D2"/>
    <w:rsid w:val="00287B70"/>
    <w:rsid w:val="002A1755"/>
    <w:rsid w:val="002B44A7"/>
    <w:rsid w:val="002D7412"/>
    <w:rsid w:val="0030091B"/>
    <w:rsid w:val="00327C0D"/>
    <w:rsid w:val="00393CE6"/>
    <w:rsid w:val="00404C58"/>
    <w:rsid w:val="00410301"/>
    <w:rsid w:val="00426F18"/>
    <w:rsid w:val="00427DD9"/>
    <w:rsid w:val="00482F62"/>
    <w:rsid w:val="00550D93"/>
    <w:rsid w:val="00621D97"/>
    <w:rsid w:val="00660B6C"/>
    <w:rsid w:val="00664EFD"/>
    <w:rsid w:val="00686105"/>
    <w:rsid w:val="0076253E"/>
    <w:rsid w:val="00787848"/>
    <w:rsid w:val="007F2A8E"/>
    <w:rsid w:val="00813EBF"/>
    <w:rsid w:val="008D37D6"/>
    <w:rsid w:val="008F578E"/>
    <w:rsid w:val="0093141E"/>
    <w:rsid w:val="00936C8A"/>
    <w:rsid w:val="0093746D"/>
    <w:rsid w:val="00975161"/>
    <w:rsid w:val="00994496"/>
    <w:rsid w:val="009967BF"/>
    <w:rsid w:val="009D42E7"/>
    <w:rsid w:val="00A240B3"/>
    <w:rsid w:val="00A47F89"/>
    <w:rsid w:val="00A51F7A"/>
    <w:rsid w:val="00A62BD0"/>
    <w:rsid w:val="00A72D62"/>
    <w:rsid w:val="00B12F56"/>
    <w:rsid w:val="00B66FE6"/>
    <w:rsid w:val="00C3064B"/>
    <w:rsid w:val="00C32CD9"/>
    <w:rsid w:val="00C40EF9"/>
    <w:rsid w:val="00C50788"/>
    <w:rsid w:val="00C55BD8"/>
    <w:rsid w:val="00C57A47"/>
    <w:rsid w:val="00CA2340"/>
    <w:rsid w:val="00CA626C"/>
    <w:rsid w:val="00D735D1"/>
    <w:rsid w:val="00D81344"/>
    <w:rsid w:val="00DE6A07"/>
    <w:rsid w:val="00DF67A7"/>
    <w:rsid w:val="00E60FBE"/>
    <w:rsid w:val="00EB4744"/>
    <w:rsid w:val="00ED505B"/>
    <w:rsid w:val="00EE14C0"/>
    <w:rsid w:val="00F25434"/>
    <w:rsid w:val="00FD336A"/>
    <w:rsid w:val="00FF55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41097D"/>
  <w15:chartTrackingRefBased/>
  <w15:docId w15:val="{F610203C-FC48-4347-82D8-5E5F82DF4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412"/>
  </w:style>
  <w:style w:type="paragraph" w:styleId="Heading1">
    <w:name w:val="heading 1"/>
    <w:basedOn w:val="Normal"/>
    <w:next w:val="Normal"/>
    <w:link w:val="Heading1Char"/>
    <w:uiPriority w:val="9"/>
    <w:qFormat/>
    <w:rsid w:val="002D741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2D741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2D7412"/>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D7412"/>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2D7412"/>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2D7412"/>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2D741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7412"/>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2D741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2340"/>
    <w:pPr>
      <w:ind w:left="720"/>
      <w:contextualSpacing/>
    </w:pPr>
  </w:style>
  <w:style w:type="character" w:customStyle="1" w:styleId="Heading1Char">
    <w:name w:val="Heading 1 Char"/>
    <w:basedOn w:val="DefaultParagraphFont"/>
    <w:link w:val="Heading1"/>
    <w:uiPriority w:val="9"/>
    <w:rsid w:val="002D7412"/>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2D7412"/>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2D7412"/>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2D7412"/>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2D7412"/>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2D7412"/>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2D741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7412"/>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2D741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D7412"/>
    <w:pPr>
      <w:spacing w:line="240" w:lineRule="auto"/>
    </w:pPr>
    <w:rPr>
      <w:b/>
      <w:bCs/>
      <w:color w:val="4472C4" w:themeColor="accent1"/>
      <w:sz w:val="18"/>
      <w:szCs w:val="18"/>
    </w:rPr>
  </w:style>
  <w:style w:type="paragraph" w:styleId="Title">
    <w:name w:val="Title"/>
    <w:basedOn w:val="Normal"/>
    <w:next w:val="Normal"/>
    <w:link w:val="TitleChar"/>
    <w:uiPriority w:val="10"/>
    <w:qFormat/>
    <w:rsid w:val="002D741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2D7412"/>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2D7412"/>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D7412"/>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2D7412"/>
    <w:rPr>
      <w:b/>
      <w:bCs/>
    </w:rPr>
  </w:style>
  <w:style w:type="character" w:styleId="Emphasis">
    <w:name w:val="Emphasis"/>
    <w:basedOn w:val="DefaultParagraphFont"/>
    <w:uiPriority w:val="20"/>
    <w:qFormat/>
    <w:rsid w:val="002D7412"/>
    <w:rPr>
      <w:i/>
      <w:iCs/>
    </w:rPr>
  </w:style>
  <w:style w:type="paragraph" w:styleId="NoSpacing">
    <w:name w:val="No Spacing"/>
    <w:uiPriority w:val="1"/>
    <w:qFormat/>
    <w:rsid w:val="002D7412"/>
    <w:pPr>
      <w:spacing w:after="0" w:line="240" w:lineRule="auto"/>
    </w:pPr>
  </w:style>
  <w:style w:type="paragraph" w:styleId="Quote">
    <w:name w:val="Quote"/>
    <w:basedOn w:val="Normal"/>
    <w:next w:val="Normal"/>
    <w:link w:val="QuoteChar"/>
    <w:uiPriority w:val="29"/>
    <w:qFormat/>
    <w:rsid w:val="002D7412"/>
    <w:rPr>
      <w:i/>
      <w:iCs/>
      <w:color w:val="000000" w:themeColor="text1"/>
    </w:rPr>
  </w:style>
  <w:style w:type="character" w:customStyle="1" w:styleId="QuoteChar">
    <w:name w:val="Quote Char"/>
    <w:basedOn w:val="DefaultParagraphFont"/>
    <w:link w:val="Quote"/>
    <w:uiPriority w:val="29"/>
    <w:rsid w:val="002D7412"/>
    <w:rPr>
      <w:i/>
      <w:iCs/>
      <w:color w:val="000000" w:themeColor="text1"/>
    </w:rPr>
  </w:style>
  <w:style w:type="paragraph" w:styleId="IntenseQuote">
    <w:name w:val="Intense Quote"/>
    <w:basedOn w:val="Normal"/>
    <w:next w:val="Normal"/>
    <w:link w:val="IntenseQuoteChar"/>
    <w:uiPriority w:val="30"/>
    <w:qFormat/>
    <w:rsid w:val="002D7412"/>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D7412"/>
    <w:rPr>
      <w:b/>
      <w:bCs/>
      <w:i/>
      <w:iCs/>
      <w:color w:val="4472C4" w:themeColor="accent1"/>
    </w:rPr>
  </w:style>
  <w:style w:type="character" w:styleId="SubtleEmphasis">
    <w:name w:val="Subtle Emphasis"/>
    <w:basedOn w:val="DefaultParagraphFont"/>
    <w:uiPriority w:val="19"/>
    <w:qFormat/>
    <w:rsid w:val="002D7412"/>
    <w:rPr>
      <w:i/>
      <w:iCs/>
      <w:color w:val="808080" w:themeColor="text1" w:themeTint="7F"/>
    </w:rPr>
  </w:style>
  <w:style w:type="character" w:styleId="IntenseEmphasis">
    <w:name w:val="Intense Emphasis"/>
    <w:basedOn w:val="DefaultParagraphFont"/>
    <w:uiPriority w:val="21"/>
    <w:qFormat/>
    <w:rsid w:val="002D7412"/>
    <w:rPr>
      <w:b/>
      <w:bCs/>
      <w:i/>
      <w:iCs/>
      <w:color w:val="4472C4" w:themeColor="accent1"/>
    </w:rPr>
  </w:style>
  <w:style w:type="character" w:styleId="SubtleReference">
    <w:name w:val="Subtle Reference"/>
    <w:basedOn w:val="DefaultParagraphFont"/>
    <w:uiPriority w:val="31"/>
    <w:qFormat/>
    <w:rsid w:val="002D7412"/>
    <w:rPr>
      <w:smallCaps/>
      <w:color w:val="ED7D31" w:themeColor="accent2"/>
      <w:u w:val="single"/>
    </w:rPr>
  </w:style>
  <w:style w:type="character" w:styleId="IntenseReference">
    <w:name w:val="Intense Reference"/>
    <w:basedOn w:val="DefaultParagraphFont"/>
    <w:uiPriority w:val="32"/>
    <w:qFormat/>
    <w:rsid w:val="002D7412"/>
    <w:rPr>
      <w:b/>
      <w:bCs/>
      <w:smallCaps/>
      <w:color w:val="ED7D31" w:themeColor="accent2"/>
      <w:spacing w:val="5"/>
      <w:u w:val="single"/>
    </w:rPr>
  </w:style>
  <w:style w:type="character" w:styleId="BookTitle">
    <w:name w:val="Book Title"/>
    <w:basedOn w:val="DefaultParagraphFont"/>
    <w:uiPriority w:val="33"/>
    <w:qFormat/>
    <w:rsid w:val="002D7412"/>
    <w:rPr>
      <w:b/>
      <w:bCs/>
      <w:smallCaps/>
      <w:spacing w:val="5"/>
    </w:rPr>
  </w:style>
  <w:style w:type="paragraph" w:styleId="TOCHeading">
    <w:name w:val="TOC Heading"/>
    <w:basedOn w:val="Heading1"/>
    <w:next w:val="Normal"/>
    <w:uiPriority w:val="39"/>
    <w:semiHidden/>
    <w:unhideWhenUsed/>
    <w:qFormat/>
    <w:rsid w:val="002D7412"/>
    <w:pPr>
      <w:outlineLvl w:val="9"/>
    </w:pPr>
  </w:style>
  <w:style w:type="paragraph" w:styleId="Header">
    <w:name w:val="header"/>
    <w:basedOn w:val="Normal"/>
    <w:link w:val="HeaderChar"/>
    <w:uiPriority w:val="99"/>
    <w:unhideWhenUsed/>
    <w:rsid w:val="000528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2824"/>
  </w:style>
  <w:style w:type="paragraph" w:styleId="Footer">
    <w:name w:val="footer"/>
    <w:basedOn w:val="Normal"/>
    <w:link w:val="FooterChar"/>
    <w:uiPriority w:val="99"/>
    <w:unhideWhenUsed/>
    <w:rsid w:val="000528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824"/>
  </w:style>
  <w:style w:type="paragraph" w:styleId="NormalWeb">
    <w:name w:val="Normal (Web)"/>
    <w:basedOn w:val="Normal"/>
    <w:uiPriority w:val="99"/>
    <w:semiHidden/>
    <w:unhideWhenUsed/>
    <w:rsid w:val="00C306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62BD0"/>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2443D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2443D2"/>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01210">
      <w:bodyDiv w:val="1"/>
      <w:marLeft w:val="0"/>
      <w:marRight w:val="0"/>
      <w:marTop w:val="0"/>
      <w:marBottom w:val="0"/>
      <w:divBdr>
        <w:top w:val="none" w:sz="0" w:space="0" w:color="auto"/>
        <w:left w:val="none" w:sz="0" w:space="0" w:color="auto"/>
        <w:bottom w:val="none" w:sz="0" w:space="0" w:color="auto"/>
        <w:right w:val="none" w:sz="0" w:space="0" w:color="auto"/>
      </w:divBdr>
    </w:div>
    <w:div w:id="287510887">
      <w:bodyDiv w:val="1"/>
      <w:marLeft w:val="0"/>
      <w:marRight w:val="0"/>
      <w:marTop w:val="0"/>
      <w:marBottom w:val="0"/>
      <w:divBdr>
        <w:top w:val="none" w:sz="0" w:space="0" w:color="auto"/>
        <w:left w:val="none" w:sz="0" w:space="0" w:color="auto"/>
        <w:bottom w:val="none" w:sz="0" w:space="0" w:color="auto"/>
        <w:right w:val="none" w:sz="0" w:space="0" w:color="auto"/>
      </w:divBdr>
    </w:div>
    <w:div w:id="302194677">
      <w:bodyDiv w:val="1"/>
      <w:marLeft w:val="0"/>
      <w:marRight w:val="0"/>
      <w:marTop w:val="0"/>
      <w:marBottom w:val="0"/>
      <w:divBdr>
        <w:top w:val="none" w:sz="0" w:space="0" w:color="auto"/>
        <w:left w:val="none" w:sz="0" w:space="0" w:color="auto"/>
        <w:bottom w:val="none" w:sz="0" w:space="0" w:color="auto"/>
        <w:right w:val="none" w:sz="0" w:space="0" w:color="auto"/>
      </w:divBdr>
    </w:div>
    <w:div w:id="396829227">
      <w:bodyDiv w:val="1"/>
      <w:marLeft w:val="0"/>
      <w:marRight w:val="0"/>
      <w:marTop w:val="0"/>
      <w:marBottom w:val="0"/>
      <w:divBdr>
        <w:top w:val="none" w:sz="0" w:space="0" w:color="auto"/>
        <w:left w:val="none" w:sz="0" w:space="0" w:color="auto"/>
        <w:bottom w:val="none" w:sz="0" w:space="0" w:color="auto"/>
        <w:right w:val="none" w:sz="0" w:space="0" w:color="auto"/>
      </w:divBdr>
    </w:div>
    <w:div w:id="548301610">
      <w:bodyDiv w:val="1"/>
      <w:marLeft w:val="0"/>
      <w:marRight w:val="0"/>
      <w:marTop w:val="0"/>
      <w:marBottom w:val="0"/>
      <w:divBdr>
        <w:top w:val="none" w:sz="0" w:space="0" w:color="auto"/>
        <w:left w:val="none" w:sz="0" w:space="0" w:color="auto"/>
        <w:bottom w:val="none" w:sz="0" w:space="0" w:color="auto"/>
        <w:right w:val="none" w:sz="0" w:space="0" w:color="auto"/>
      </w:divBdr>
    </w:div>
    <w:div w:id="984047736">
      <w:bodyDiv w:val="1"/>
      <w:marLeft w:val="0"/>
      <w:marRight w:val="0"/>
      <w:marTop w:val="0"/>
      <w:marBottom w:val="0"/>
      <w:divBdr>
        <w:top w:val="none" w:sz="0" w:space="0" w:color="auto"/>
        <w:left w:val="none" w:sz="0" w:space="0" w:color="auto"/>
        <w:bottom w:val="none" w:sz="0" w:space="0" w:color="auto"/>
        <w:right w:val="none" w:sz="0" w:space="0" w:color="auto"/>
      </w:divBdr>
    </w:div>
    <w:div w:id="1077172044">
      <w:bodyDiv w:val="1"/>
      <w:marLeft w:val="0"/>
      <w:marRight w:val="0"/>
      <w:marTop w:val="0"/>
      <w:marBottom w:val="0"/>
      <w:divBdr>
        <w:top w:val="none" w:sz="0" w:space="0" w:color="auto"/>
        <w:left w:val="none" w:sz="0" w:space="0" w:color="auto"/>
        <w:bottom w:val="none" w:sz="0" w:space="0" w:color="auto"/>
        <w:right w:val="none" w:sz="0" w:space="0" w:color="auto"/>
      </w:divBdr>
    </w:div>
    <w:div w:id="1096636274">
      <w:bodyDiv w:val="1"/>
      <w:marLeft w:val="0"/>
      <w:marRight w:val="0"/>
      <w:marTop w:val="0"/>
      <w:marBottom w:val="0"/>
      <w:divBdr>
        <w:top w:val="none" w:sz="0" w:space="0" w:color="auto"/>
        <w:left w:val="none" w:sz="0" w:space="0" w:color="auto"/>
        <w:bottom w:val="none" w:sz="0" w:space="0" w:color="auto"/>
        <w:right w:val="none" w:sz="0" w:space="0" w:color="auto"/>
      </w:divBdr>
    </w:div>
    <w:div w:id="1569998403">
      <w:bodyDiv w:val="1"/>
      <w:marLeft w:val="0"/>
      <w:marRight w:val="0"/>
      <w:marTop w:val="0"/>
      <w:marBottom w:val="0"/>
      <w:divBdr>
        <w:top w:val="none" w:sz="0" w:space="0" w:color="auto"/>
        <w:left w:val="none" w:sz="0" w:space="0" w:color="auto"/>
        <w:bottom w:val="none" w:sz="0" w:space="0" w:color="auto"/>
        <w:right w:val="none" w:sz="0" w:space="0" w:color="auto"/>
      </w:divBdr>
      <w:divsChild>
        <w:div w:id="469791502">
          <w:marLeft w:val="0"/>
          <w:marRight w:val="0"/>
          <w:marTop w:val="0"/>
          <w:marBottom w:val="0"/>
          <w:divBdr>
            <w:top w:val="single" w:sz="2" w:space="0" w:color="D9D9E3"/>
            <w:left w:val="single" w:sz="2" w:space="0" w:color="D9D9E3"/>
            <w:bottom w:val="single" w:sz="2" w:space="0" w:color="D9D9E3"/>
            <w:right w:val="single" w:sz="2" w:space="0" w:color="D9D9E3"/>
          </w:divBdr>
          <w:divsChild>
            <w:div w:id="391736712">
              <w:marLeft w:val="0"/>
              <w:marRight w:val="0"/>
              <w:marTop w:val="0"/>
              <w:marBottom w:val="0"/>
              <w:divBdr>
                <w:top w:val="single" w:sz="2" w:space="0" w:color="D9D9E3"/>
                <w:left w:val="single" w:sz="2" w:space="0" w:color="D9D9E3"/>
                <w:bottom w:val="single" w:sz="2" w:space="0" w:color="D9D9E3"/>
                <w:right w:val="single" w:sz="2" w:space="0" w:color="D9D9E3"/>
              </w:divBdr>
              <w:divsChild>
                <w:div w:id="1618484914">
                  <w:marLeft w:val="0"/>
                  <w:marRight w:val="0"/>
                  <w:marTop w:val="0"/>
                  <w:marBottom w:val="0"/>
                  <w:divBdr>
                    <w:top w:val="single" w:sz="2" w:space="0" w:color="D9D9E3"/>
                    <w:left w:val="single" w:sz="2" w:space="0" w:color="D9D9E3"/>
                    <w:bottom w:val="single" w:sz="2" w:space="0" w:color="D9D9E3"/>
                    <w:right w:val="single" w:sz="2" w:space="0" w:color="D9D9E3"/>
                  </w:divBdr>
                  <w:divsChild>
                    <w:div w:id="2139031478">
                      <w:marLeft w:val="0"/>
                      <w:marRight w:val="0"/>
                      <w:marTop w:val="0"/>
                      <w:marBottom w:val="0"/>
                      <w:divBdr>
                        <w:top w:val="single" w:sz="2" w:space="0" w:color="D9D9E3"/>
                        <w:left w:val="single" w:sz="2" w:space="0" w:color="D9D9E3"/>
                        <w:bottom w:val="single" w:sz="2" w:space="0" w:color="D9D9E3"/>
                        <w:right w:val="single" w:sz="2" w:space="0" w:color="D9D9E3"/>
                      </w:divBdr>
                      <w:divsChild>
                        <w:div w:id="1681816861">
                          <w:marLeft w:val="0"/>
                          <w:marRight w:val="0"/>
                          <w:marTop w:val="0"/>
                          <w:marBottom w:val="0"/>
                          <w:divBdr>
                            <w:top w:val="single" w:sz="2" w:space="0" w:color="auto"/>
                            <w:left w:val="single" w:sz="2" w:space="0" w:color="auto"/>
                            <w:bottom w:val="single" w:sz="6" w:space="0" w:color="auto"/>
                            <w:right w:val="single" w:sz="2" w:space="0" w:color="auto"/>
                          </w:divBdr>
                          <w:divsChild>
                            <w:div w:id="2017418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2515415">
                                  <w:marLeft w:val="0"/>
                                  <w:marRight w:val="0"/>
                                  <w:marTop w:val="0"/>
                                  <w:marBottom w:val="0"/>
                                  <w:divBdr>
                                    <w:top w:val="single" w:sz="2" w:space="0" w:color="D9D9E3"/>
                                    <w:left w:val="single" w:sz="2" w:space="0" w:color="D9D9E3"/>
                                    <w:bottom w:val="single" w:sz="2" w:space="0" w:color="D9D9E3"/>
                                    <w:right w:val="single" w:sz="2" w:space="0" w:color="D9D9E3"/>
                                  </w:divBdr>
                                  <w:divsChild>
                                    <w:div w:id="840196232">
                                      <w:marLeft w:val="0"/>
                                      <w:marRight w:val="0"/>
                                      <w:marTop w:val="0"/>
                                      <w:marBottom w:val="0"/>
                                      <w:divBdr>
                                        <w:top w:val="single" w:sz="2" w:space="0" w:color="D9D9E3"/>
                                        <w:left w:val="single" w:sz="2" w:space="0" w:color="D9D9E3"/>
                                        <w:bottom w:val="single" w:sz="2" w:space="0" w:color="D9D9E3"/>
                                        <w:right w:val="single" w:sz="2" w:space="0" w:color="D9D9E3"/>
                                      </w:divBdr>
                                      <w:divsChild>
                                        <w:div w:id="2097482704">
                                          <w:marLeft w:val="0"/>
                                          <w:marRight w:val="0"/>
                                          <w:marTop w:val="0"/>
                                          <w:marBottom w:val="0"/>
                                          <w:divBdr>
                                            <w:top w:val="single" w:sz="2" w:space="0" w:color="D9D9E3"/>
                                            <w:left w:val="single" w:sz="2" w:space="0" w:color="D9D9E3"/>
                                            <w:bottom w:val="single" w:sz="2" w:space="0" w:color="D9D9E3"/>
                                            <w:right w:val="single" w:sz="2" w:space="0" w:color="D9D9E3"/>
                                          </w:divBdr>
                                          <w:divsChild>
                                            <w:div w:id="1955137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54991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image" Target="media/image2.jpg"/><Relationship Id="rId26" Type="http://schemas.openxmlformats.org/officeDocument/2006/relationships/package" Target="embeddings/Microsoft_Excel_Worksheet.xlsx"/><Relationship Id="rId39"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package" Target="embeddings/Microsoft_Excel_Worksheet2.xlsx"/><Relationship Id="rId42" Type="http://schemas.microsoft.com/office/2014/relationships/chartEx" Target="charts/chartEx5.xml"/><Relationship Id="rId47" Type="http://schemas.openxmlformats.org/officeDocument/2006/relationships/chart" Target="charts/chart5.xml"/><Relationship Id="rId50" Type="http://schemas.openxmlformats.org/officeDocument/2006/relationships/fontTable" Target="fontTable.xml"/><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1.png"/><Relationship Id="rId25" Type="http://schemas.openxmlformats.org/officeDocument/2006/relationships/image" Target="media/image7.emf"/><Relationship Id="rId33" Type="http://schemas.openxmlformats.org/officeDocument/2006/relationships/image" Target="media/image9.emf"/><Relationship Id="rId38" Type="http://schemas.openxmlformats.org/officeDocument/2006/relationships/image" Target="media/image13.png"/><Relationship Id="rId46" Type="http://schemas.openxmlformats.org/officeDocument/2006/relationships/package" Target="embeddings/Microsoft_Excel_Worksheet4.xlsx"/><Relationship Id="rId2" Type="http://schemas.openxmlformats.org/officeDocument/2006/relationships/styles" Target="styles.xml"/><Relationship Id="rId16" Type="http://schemas.microsoft.com/office/2007/relationships/diagramDrawing" Target="diagrams/drawing2.xml"/><Relationship Id="rId20" Type="http://schemas.openxmlformats.org/officeDocument/2006/relationships/image" Target="media/image4.jpg"/><Relationship Id="rId29" Type="http://schemas.microsoft.com/office/2014/relationships/chartEx" Target="charts/chartEx1.xml"/><Relationship Id="rId41" Type="http://schemas.openxmlformats.org/officeDocument/2006/relationships/package" Target="embeddings/Microsoft_Excel_Worksheet3.xlsx"/><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chart" Target="charts/chart2.xml"/><Relationship Id="rId32" Type="http://schemas.openxmlformats.org/officeDocument/2006/relationships/image" Target="media/image10.png"/><Relationship Id="rId37" Type="http://schemas.microsoft.com/office/2014/relationships/chartEx" Target="charts/chartEx4.xml"/><Relationship Id="rId40" Type="http://schemas.openxmlformats.org/officeDocument/2006/relationships/image" Target="media/image10.emf"/><Relationship Id="rId45" Type="http://schemas.openxmlformats.org/officeDocument/2006/relationships/image" Target="media/image11.emf"/><Relationship Id="rId5" Type="http://schemas.openxmlformats.org/officeDocument/2006/relationships/footnotes" Target="footnotes.xml"/><Relationship Id="rId15" Type="http://schemas.openxmlformats.org/officeDocument/2006/relationships/diagramColors" Target="diagrams/colors2.xml"/><Relationship Id="rId23" Type="http://schemas.openxmlformats.org/officeDocument/2006/relationships/chart" Target="charts/chart1.xml"/><Relationship Id="rId28" Type="http://schemas.openxmlformats.org/officeDocument/2006/relationships/package" Target="embeddings/Microsoft_Excel_Worksheet1.xlsx"/><Relationship Id="rId36" Type="http://schemas.openxmlformats.org/officeDocument/2006/relationships/image" Target="media/image12.png"/><Relationship Id="rId49" Type="http://schemas.openxmlformats.org/officeDocument/2006/relationships/image" Target="media/image13.jpg"/><Relationship Id="rId10" Type="http://schemas.openxmlformats.org/officeDocument/2006/relationships/diagramColors" Target="diagrams/colors1.xml"/><Relationship Id="rId19" Type="http://schemas.openxmlformats.org/officeDocument/2006/relationships/image" Target="media/image3.jpg"/><Relationship Id="rId31" Type="http://schemas.microsoft.com/office/2014/relationships/chartEx" Target="charts/chartEx2.xml"/><Relationship Id="rId44"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6.jpg"/><Relationship Id="rId27" Type="http://schemas.openxmlformats.org/officeDocument/2006/relationships/image" Target="media/image8.emf"/><Relationship Id="rId30" Type="http://schemas.openxmlformats.org/officeDocument/2006/relationships/image" Target="media/image9.png"/><Relationship Id="rId35" Type="http://schemas.microsoft.com/office/2014/relationships/chartEx" Target="charts/chartEx3.xml"/><Relationship Id="rId43" Type="http://schemas.openxmlformats.org/officeDocument/2006/relationships/image" Target="media/image15.png"/><Relationship Id="rId48" Type="http://schemas.openxmlformats.org/officeDocument/2006/relationships/image" Target="media/image12.jpg"/><Relationship Id="rId8" Type="http://schemas.openxmlformats.org/officeDocument/2006/relationships/diagramLayout" Target="diagrams/layout1.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ID13\Downloads\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ID13\Downloads\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ID13\Downloads\Book1.xlsx" TargetMode="External"/><Relationship Id="rId2" Type="http://schemas.microsoft.com/office/2011/relationships/chartColorStyle" Target="colors7.xml"/><Relationship Id="rId1" Type="http://schemas.microsoft.com/office/2011/relationships/chartStyle" Target="style7.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ID13\Downloads\Book1.xlsx" TargetMode="External"/><Relationship Id="rId2" Type="http://schemas.microsoft.com/office/2011/relationships/chartColorStyle" Target="colors9.xml"/><Relationship Id="rId1" Type="http://schemas.microsoft.com/office/2011/relationships/chartStyle" Target="style9.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ID13\Downloads\Book1.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SID13\Downloads\Book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SID13\Downloads\Book1.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SID13\Downloads\Book1.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SID13\Downloads\Book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SID13\Download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Average</a:t>
            </a:r>
            <a:r>
              <a:rPr lang="en-US" baseline="0"/>
              <a:t> </a:t>
            </a:r>
            <a:r>
              <a:rPr lang="en-US"/>
              <a:t>Days</a:t>
            </a:r>
          </a:p>
        </c:rich>
      </c:tx>
      <c:layout>
        <c:manualLayout>
          <c:xMode val="edge"/>
          <c:yMode val="edge"/>
          <c:x val="0.21284606534449352"/>
          <c:y val="4.830917874396135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'customers'!$K$11</c:f>
              <c:strCache>
                <c:ptCount val="1"/>
                <c:pt idx="0">
                  <c:v>avgDays</c:v>
                </c:pt>
              </c:strCache>
            </c:strRef>
          </c:tx>
          <c:spPr>
            <a:solidFill>
              <a:schemeClr val="accent1">
                <a:alpha val="85000"/>
              </a:schemeClr>
            </a:solidFill>
            <a:ln w="9525" cap="flat" cmpd="sng" algn="ctr">
              <a:solidFill>
                <a:schemeClr val="lt1">
                  <a:alpha val="50000"/>
                </a:schemeClr>
              </a:solidFill>
              <a:round/>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'customers'!$J$12:$J$14</c:f>
              <c:strCache>
                <c:ptCount val="3"/>
                <c:pt idx="0">
                  <c:v>Speedy Express</c:v>
                </c:pt>
                <c:pt idx="1">
                  <c:v>United Package</c:v>
                </c:pt>
                <c:pt idx="2">
                  <c:v>Federal Shipping</c:v>
                </c:pt>
              </c:strCache>
            </c:strRef>
          </c:cat>
          <c:val>
            <c:numRef>
              <c:f>'customers'!$K$12:$K$14</c:f>
              <c:numCache>
                <c:formatCode>General</c:formatCode>
                <c:ptCount val="3"/>
                <c:pt idx="0">
                  <c:v>8.5714000000000006</c:v>
                </c:pt>
                <c:pt idx="1">
                  <c:v>9.2348999999999997</c:v>
                </c:pt>
                <c:pt idx="2">
                  <c:v>7.4739000000000004</c:v>
                </c:pt>
              </c:numCache>
            </c:numRef>
          </c:val>
          <c:extLst>
            <c:ext xmlns:c16="http://schemas.microsoft.com/office/drawing/2014/chart" uri="{C3380CC4-5D6E-409C-BE32-E72D297353CC}">
              <c16:uniqueId val="{00000000-7528-4D13-9A96-6C3D8A1907E9}"/>
            </c:ext>
          </c:extLst>
        </c:ser>
        <c:dLbls>
          <c:dLblPos val="inEnd"/>
          <c:showLegendKey val="0"/>
          <c:showVal val="1"/>
          <c:showCatName val="0"/>
          <c:showSerName val="0"/>
          <c:showPercent val="0"/>
          <c:showBubbleSize val="0"/>
        </c:dLbls>
        <c:gapWidth val="65"/>
        <c:axId val="600795880"/>
        <c:axId val="600795176"/>
      </c:barChart>
      <c:catAx>
        <c:axId val="600795880"/>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00795176"/>
        <c:crosses val="autoZero"/>
        <c:auto val="1"/>
        <c:lblAlgn val="ctr"/>
        <c:lblOffset val="100"/>
        <c:noMultiLvlLbl val="0"/>
      </c:catAx>
      <c:valAx>
        <c:axId val="60079517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60079588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Delivery</a:t>
            </a:r>
            <a:r>
              <a:rPr lang="en-IN" baseline="0"/>
              <a:t> Status</a:t>
            </a:r>
            <a:endParaRPr lang="en-I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DAC-4334-B916-07CD54C2C3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DAC-4334-B916-07CD54C2C3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'customers'!$J$27:$J$28</c:f>
              <c:strCache>
                <c:ptCount val="2"/>
                <c:pt idx="0">
                  <c:v>On Time</c:v>
                </c:pt>
                <c:pt idx="1">
                  <c:v>Late</c:v>
                </c:pt>
              </c:strCache>
            </c:strRef>
          </c:cat>
          <c:val>
            <c:numRef>
              <c:f>'customers'!$K$27:$K$28</c:f>
              <c:numCache>
                <c:formatCode>General</c:formatCode>
                <c:ptCount val="2"/>
                <c:pt idx="0">
                  <c:v>772</c:v>
                </c:pt>
                <c:pt idx="1">
                  <c:v>58</c:v>
                </c:pt>
              </c:numCache>
            </c:numRef>
          </c:val>
          <c:extLst>
            <c:ext xmlns:c16="http://schemas.microsoft.com/office/drawing/2014/chart" uri="{C3380CC4-5D6E-409C-BE32-E72D297353CC}">
              <c16:uniqueId val="{00000004-0DAC-4334-B916-07CD54C2C32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Month Vs Count of products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ndard"/>
        <c:varyColors val="0"/>
        <c:ser>
          <c:idx val="0"/>
          <c:order val="0"/>
          <c:tx>
            <c:strRef>
              <c:f>Product!$E$56</c:f>
              <c:strCache>
                <c:ptCount val="1"/>
                <c:pt idx="0">
                  <c:v>Count of products</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Product!$D$57:$D$68</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Product!$E$57:$E$68</c:f>
              <c:numCache>
                <c:formatCode>General</c:formatCode>
                <c:ptCount val="12"/>
                <c:pt idx="0">
                  <c:v>195</c:v>
                </c:pt>
                <c:pt idx="1">
                  <c:v>219</c:v>
                </c:pt>
                <c:pt idx="2">
                  <c:v>219</c:v>
                </c:pt>
                <c:pt idx="3">
                  <c:v>250</c:v>
                </c:pt>
                <c:pt idx="4">
                  <c:v>276</c:v>
                </c:pt>
                <c:pt idx="5">
                  <c:v>145</c:v>
                </c:pt>
                <c:pt idx="6">
                  <c:v>76</c:v>
                </c:pt>
                <c:pt idx="7">
                  <c:v>136</c:v>
                </c:pt>
                <c:pt idx="8">
                  <c:v>153</c:v>
                </c:pt>
                <c:pt idx="9">
                  <c:v>152</c:v>
                </c:pt>
                <c:pt idx="10">
                  <c:v>173</c:v>
                </c:pt>
                <c:pt idx="11">
                  <c:v>161</c:v>
                </c:pt>
              </c:numCache>
            </c:numRef>
          </c:val>
          <c:smooth val="0"/>
          <c:extLst>
            <c:ext xmlns:c16="http://schemas.microsoft.com/office/drawing/2014/chart" uri="{C3380CC4-5D6E-409C-BE32-E72D297353CC}">
              <c16:uniqueId val="{00000000-01B9-4432-BFC6-8D9A633827D5}"/>
            </c:ext>
          </c:extLst>
        </c:ser>
        <c:dLbls>
          <c:dLblPos val="ctr"/>
          <c:showLegendKey val="0"/>
          <c:showVal val="1"/>
          <c:showCatName val="0"/>
          <c:showSerName val="0"/>
          <c:showPercent val="0"/>
          <c:showBubbleSize val="0"/>
        </c:dLbls>
        <c:marker val="1"/>
        <c:smooth val="0"/>
        <c:axId val="810387272"/>
        <c:axId val="810387976"/>
      </c:lineChart>
      <c:catAx>
        <c:axId val="81038727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Months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810387976"/>
        <c:crosses val="autoZero"/>
        <c:auto val="1"/>
        <c:lblAlgn val="ctr"/>
        <c:lblOffset val="100"/>
        <c:noMultiLvlLbl val="0"/>
      </c:catAx>
      <c:valAx>
        <c:axId val="81038797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IN"/>
                  <a:t>Count of products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810387272"/>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Turnover by Employee Title and EmployeeID</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Employees!$M$16</c:f>
              <c:strCache>
                <c:ptCount val="1"/>
                <c:pt idx="0">
                  <c:v>Turnover by Employe</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cat>
            <c:multiLvlStrRef>
              <c:f>Employees!$K$17:$L$25</c:f>
              <c:multiLvlStrCache>
                <c:ptCount val="9"/>
                <c:lvl>
                  <c:pt idx="0">
                    <c:v>Sales Representative</c:v>
                  </c:pt>
                  <c:pt idx="1">
                    <c:v>Sales Representative</c:v>
                  </c:pt>
                  <c:pt idx="2">
                    <c:v>Sales Representative</c:v>
                  </c:pt>
                  <c:pt idx="3">
                    <c:v>Vice President, Sales</c:v>
                  </c:pt>
                  <c:pt idx="4">
                    <c:v>Sales Representative</c:v>
                  </c:pt>
                  <c:pt idx="5">
                    <c:v>Inside Sales Coordinator</c:v>
                  </c:pt>
                  <c:pt idx="6">
                    <c:v>Sales Representative</c:v>
                  </c:pt>
                  <c:pt idx="7">
                    <c:v>Sales Representative</c:v>
                  </c:pt>
                  <c:pt idx="8">
                    <c:v>Sales Manager</c:v>
                  </c:pt>
                </c:lvl>
                <c:lvl>
                  <c:pt idx="0">
                    <c:v>4</c:v>
                  </c:pt>
                  <c:pt idx="1">
                    <c:v>3</c:v>
                  </c:pt>
                  <c:pt idx="2">
                    <c:v>1</c:v>
                  </c:pt>
                  <c:pt idx="3">
                    <c:v>2</c:v>
                  </c:pt>
                  <c:pt idx="4">
                    <c:v>7</c:v>
                  </c:pt>
                  <c:pt idx="5">
                    <c:v>8</c:v>
                  </c:pt>
                  <c:pt idx="6">
                    <c:v>9</c:v>
                  </c:pt>
                  <c:pt idx="7">
                    <c:v>6</c:v>
                  </c:pt>
                  <c:pt idx="8">
                    <c:v>5</c:v>
                  </c:pt>
                </c:lvl>
              </c:multiLvlStrCache>
            </c:multiLvlStrRef>
          </c:cat>
          <c:val>
            <c:numRef>
              <c:f>Employees!$M$17:$M$25</c:f>
              <c:numCache>
                <c:formatCode>General</c:formatCode>
                <c:ptCount val="9"/>
                <c:pt idx="0">
                  <c:v>250187.45</c:v>
                </c:pt>
                <c:pt idx="1">
                  <c:v>213051.3</c:v>
                </c:pt>
                <c:pt idx="2">
                  <c:v>202143.71</c:v>
                </c:pt>
                <c:pt idx="3">
                  <c:v>177749.26</c:v>
                </c:pt>
                <c:pt idx="4">
                  <c:v>141295.99</c:v>
                </c:pt>
                <c:pt idx="5">
                  <c:v>133301.03</c:v>
                </c:pt>
                <c:pt idx="6">
                  <c:v>82964</c:v>
                </c:pt>
                <c:pt idx="7">
                  <c:v>78198.100000000006</c:v>
                </c:pt>
                <c:pt idx="8">
                  <c:v>75567.75</c:v>
                </c:pt>
              </c:numCache>
            </c:numRef>
          </c:val>
          <c:extLst>
            <c:ext xmlns:c16="http://schemas.microsoft.com/office/drawing/2014/chart" uri="{C3380CC4-5D6E-409C-BE32-E72D297353CC}">
              <c16:uniqueId val="{00000000-0553-4C1B-947D-122331C80EE2}"/>
            </c:ext>
          </c:extLst>
        </c:ser>
        <c:dLbls>
          <c:showLegendKey val="0"/>
          <c:showVal val="0"/>
          <c:showCatName val="0"/>
          <c:showSerName val="0"/>
          <c:showPercent val="0"/>
          <c:showBubbleSize val="0"/>
        </c:dLbls>
        <c:gapWidth val="65"/>
        <c:shape val="box"/>
        <c:axId val="578743464"/>
        <c:axId val="578744520"/>
        <c:axId val="0"/>
      </c:bar3DChart>
      <c:catAx>
        <c:axId val="57874346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78744520"/>
        <c:crosses val="autoZero"/>
        <c:auto val="1"/>
        <c:lblAlgn val="ctr"/>
        <c:lblOffset val="100"/>
        <c:noMultiLvlLbl val="0"/>
      </c:catAx>
      <c:valAx>
        <c:axId val="5787445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578743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Supplier!$B$34</c:f>
              <c:strCache>
                <c:ptCount val="1"/>
                <c:pt idx="0">
                  <c:v>cost</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Supplier!$C$33:$E$33</c:f>
              <c:strCache>
                <c:ptCount val="3"/>
                <c:pt idx="0">
                  <c:v>min</c:v>
                </c:pt>
                <c:pt idx="1">
                  <c:v>avg</c:v>
                </c:pt>
                <c:pt idx="2">
                  <c:v>max</c:v>
                </c:pt>
              </c:strCache>
            </c:strRef>
          </c:cat>
          <c:val>
            <c:numRef>
              <c:f>Supplier!$C$34:$E$34</c:f>
              <c:numCache>
                <c:formatCode>General</c:formatCode>
                <c:ptCount val="3"/>
                <c:pt idx="0">
                  <c:v>2.5</c:v>
                </c:pt>
                <c:pt idx="1">
                  <c:v>28.86</c:v>
                </c:pt>
                <c:pt idx="2">
                  <c:v>263.5</c:v>
                </c:pt>
              </c:numCache>
            </c:numRef>
          </c:val>
          <c:extLst>
            <c:ext xmlns:c16="http://schemas.microsoft.com/office/drawing/2014/chart" uri="{C3380CC4-5D6E-409C-BE32-E72D297353CC}">
              <c16:uniqueId val="{00000000-C78F-4248-B01A-B05305795E39}"/>
            </c:ext>
          </c:extLst>
        </c:ser>
        <c:dLbls>
          <c:dLblPos val="inEnd"/>
          <c:showLegendKey val="0"/>
          <c:showVal val="1"/>
          <c:showCatName val="0"/>
          <c:showSerName val="0"/>
          <c:showPercent val="0"/>
          <c:showBubbleSize val="0"/>
        </c:dLbls>
        <c:gapWidth val="65"/>
        <c:axId val="617892920"/>
        <c:axId val="617893976"/>
      </c:barChart>
      <c:catAx>
        <c:axId val="617892920"/>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617893976"/>
        <c:crosses val="autoZero"/>
        <c:auto val="1"/>
        <c:lblAlgn val="ctr"/>
        <c:lblOffset val="100"/>
        <c:noMultiLvlLbl val="0"/>
      </c:catAx>
      <c:valAx>
        <c:axId val="61789397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617892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Order!$C$8:$C$28</cx:f>
        <cx:lvl ptCount="21">
          <cx:pt idx="0">USA</cx:pt>
          <cx:pt idx="1">Germany</cx:pt>
          <cx:pt idx="2">Austria</cx:pt>
          <cx:pt idx="3">Brazil</cx:pt>
          <cx:pt idx="4">France</cx:pt>
          <cx:pt idx="5">Venezuela</cx:pt>
          <cx:pt idx="6">UK</cx:pt>
          <cx:pt idx="7">Sweden</cx:pt>
          <cx:pt idx="8">Canada</cx:pt>
          <cx:pt idx="9">Ireland</cx:pt>
          <cx:pt idx="10">Belgium</cx:pt>
          <cx:pt idx="11">Switzerland</cx:pt>
          <cx:pt idx="12">Denmark</cx:pt>
          <cx:pt idx="13">Mexico</cx:pt>
          <cx:pt idx="14">Finland</cx:pt>
          <cx:pt idx="15">Italy</cx:pt>
          <cx:pt idx="16">Spain</cx:pt>
          <cx:pt idx="17">Portugal</cx:pt>
          <cx:pt idx="18">Argentina</cx:pt>
          <cx:pt idx="19">Poland</cx:pt>
          <cx:pt idx="20">Norway</cx:pt>
        </cx:lvl>
      </cx:strDim>
      <cx:numDim type="size">
        <cx:f>Order!$D$8:$D$28</cx:f>
        <cx:lvl ptCount="21" formatCode="General">
          <cx:pt idx="0">9330</cx:pt>
          <cx:pt idx="1">9213</cx:pt>
          <cx:pt idx="2">5167</cx:pt>
          <cx:pt idx="3">4247</cx:pt>
          <cx:pt idx="4">3254</cx:pt>
          <cx:pt idx="5">2936</cx:pt>
          <cx:pt idx="6">2742</cx:pt>
          <cx:pt idx="7">2235</cx:pt>
          <cx:pt idx="8">1984</cx:pt>
          <cx:pt idx="9">1684</cx:pt>
          <cx:pt idx="10">1392</cx:pt>
          <cx:pt idx="11">1275</cx:pt>
          <cx:pt idx="12">1170</cx:pt>
          <cx:pt idx="13">1025</cx:pt>
          <cx:pt idx="14">885</cx:pt>
          <cx:pt idx="15">822</cx:pt>
          <cx:pt idx="16">718</cx:pt>
          <cx:pt idx="17">533</cx:pt>
          <cx:pt idx="18">339</cx:pt>
          <cx:pt idx="19">205</cx:pt>
          <cx:pt idx="20">161</cx:pt>
        </cx:lvl>
      </cx:numDim>
    </cx:data>
  </cx:chartData>
  <cx:chart>
    <cx:title pos="t" align="ctr" overlay="0">
      <cx:tx>
        <cx:txData>
          <cx:v>Relation between order quantity and cutomer demographic</cx:v>
        </cx:txData>
      </cx:tx>
      <cx:txPr>
        <a:bodyPr spcFirstLastPara="1" vertOverflow="ellipsis" horzOverflow="overflow" wrap="square" lIns="0" tIns="0" rIns="0" bIns="0" anchor="ctr" anchorCtr="1"/>
        <a:lstStyle/>
        <a:p>
          <a:pPr algn="ctr" rtl="0">
            <a:defRPr/>
          </a:pPr>
          <a:r>
            <a:rPr lang="en-US" sz="1800" b="1" i="0" u="none" strike="noStrike" baseline="0">
              <a:solidFill>
                <a:sysClr val="windowText" lastClr="000000">
                  <a:lumMod val="75000"/>
                  <a:lumOff val="25000"/>
                </a:sysClr>
              </a:solidFill>
              <a:latin typeface="Calibri" panose="020F0502020204030204"/>
            </a:rPr>
            <a:t>Relation between order quantity and cutomer demographic</a:t>
          </a:r>
        </a:p>
      </cx:txPr>
    </cx:title>
    <cx:plotArea>
      <cx:plotAreaRegion>
        <cx:series layoutId="treemap" uniqueId="{B22EECB6-94E3-4BE6-A7CF-B447749A5492}">
          <cx:tx>
            <cx:txData>
              <cx:f>Order!$D$7</cx:f>
              <cx:v>order size</cx:v>
            </cx:txData>
          </cx:tx>
          <cx:dataLabels>
            <cx:visibility seriesName="0" categoryName="1" value="1"/>
            <cx:separator>, </cx:separator>
          </cx:dataLabels>
          <cx:dataId val="0"/>
          <cx:layoutPr>
            <cx:parentLabelLayout val="overlapping"/>
          </cx:layoutPr>
        </cx:series>
      </cx:plotAreaRegion>
    </cx:plotArea>
    <cx:legend pos="r" align="ctr" overlay="0"/>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Order!$D$37:$D$44</cx:f>
        <cx:lvl ptCount="8">
          <cx:pt idx="0">Beverages</cx:pt>
          <cx:pt idx="1">Dairy Products</cx:pt>
          <cx:pt idx="2">Confections</cx:pt>
          <cx:pt idx="3">Seafood</cx:pt>
          <cx:pt idx="4">Condiments</cx:pt>
          <cx:pt idx="5">Grains/Cereals</cx:pt>
          <cx:pt idx="6">Meat/Poultry</cx:pt>
          <cx:pt idx="7">Produce</cx:pt>
        </cx:lvl>
      </cx:strDim>
      <cx:numDim type="val">
        <cx:f>Order!$E$37:$E$44</cx:f>
        <cx:lvl ptCount="8" formatCode="General">
          <cx:pt idx="0">404</cx:pt>
          <cx:pt idx="1">366</cx:pt>
          <cx:pt idx="2">334</cx:pt>
          <cx:pt idx="3">330</cx:pt>
          <cx:pt idx="4">216</cx:pt>
          <cx:pt idx="5">196</cx:pt>
          <cx:pt idx="6">173</cx:pt>
          <cx:pt idx="7">136</cx:pt>
        </cx:lvl>
      </cx:numDim>
    </cx:data>
  </cx:chartData>
  <cx:chart>
    <cx:title pos="t" align="ctr" overlay="0">
      <cx:tx>
        <cx:txData>
          <cx:v>NO of Orders by Category</cx:v>
        </cx:txData>
      </cx:tx>
      <cx:txPr>
        <a:bodyPr spcFirstLastPara="1" vertOverflow="ellipsis" horzOverflow="overflow" wrap="square" lIns="0" tIns="0" rIns="0" bIns="0" anchor="ctr" anchorCtr="1"/>
        <a:lstStyle/>
        <a:p>
          <a:pPr algn="ctr" rtl="0">
            <a:defRPr/>
          </a:pPr>
          <a:r>
            <a:rPr lang="en-US" sz="1800" b="1" i="0" u="none" strike="noStrike" baseline="0">
              <a:solidFill>
                <a:sysClr val="windowText" lastClr="000000">
                  <a:lumMod val="75000"/>
                  <a:lumOff val="25000"/>
                </a:sysClr>
              </a:solidFill>
              <a:latin typeface="Calibri" panose="020F0502020204030204"/>
            </a:rPr>
            <a:t>NO of Orders by Category</a:t>
          </a:r>
        </a:p>
      </cx:txPr>
    </cx:title>
    <cx:plotArea>
      <cx:plotAreaRegion>
        <cx:series layoutId="clusteredColumn" uniqueId="{62B25C5C-613D-4A1F-A172-5302E1108B09}">
          <cx:tx>
            <cx:txData>
              <cx:f>Order!$E$36</cx:f>
              <cx:v>Order frequency</cx:v>
            </cx:txData>
          </cx:tx>
          <cx:dataLabels pos="inEnd">
            <cx:visibility seriesName="0" categoryName="0" value="1"/>
          </cx:dataLabels>
          <cx:dataId val="0"/>
          <cx:layoutPr>
            <cx:aggregation/>
          </cx:layoutPr>
          <cx:axisId val="1"/>
        </cx:series>
        <cx:series layoutId="paretoLine" ownerIdx="0" uniqueId="{3CE23265-116C-46A5-B2CB-3CE05DD78B89}">
          <cx:axisId val="2"/>
        </cx:series>
      </cx:plotAreaRegion>
      <cx:axis id="0">
        <cx:catScaling gapWidth="0"/>
        <cx:tickLabels/>
      </cx:axis>
      <cx:axis id="1" hidden="1">
        <cx:valScaling/>
        <cx:majorGridlines/>
        <cx:tickLabels/>
      </cx:axis>
      <cx:axis id="2">
        <cx:valScaling max="1" min="0"/>
        <cx:units unit="percentage"/>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Product!$D$7:$D$14</cx:f>
        <cx:lvl ptCount="8">
          <cx:pt idx="0">Beverages</cx:pt>
          <cx:pt idx="1">Dairy Products</cx:pt>
          <cx:pt idx="2">Meat/Poultry</cx:pt>
          <cx:pt idx="3">Confections</cx:pt>
          <cx:pt idx="4">Seafood</cx:pt>
          <cx:pt idx="5">Condiments</cx:pt>
          <cx:pt idx="6">Produce</cx:pt>
          <cx:pt idx="7">Grains/Cereals</cx:pt>
        </cx:lvl>
      </cx:strDim>
      <cx:numDim type="val">
        <cx:f>Product!$E$7:$E$14</cx:f>
        <cx:lvl ptCount="8" formatCode="General">
          <cx:pt idx="0">286526.95000000001</cx:pt>
          <cx:pt idx="1">251330.5</cx:pt>
          <cx:pt idx="2">178188.79999999999</cx:pt>
          <cx:pt idx="3">177099.10000000001</cx:pt>
          <cx:pt idx="4">141623.09</cx:pt>
          <cx:pt idx="5">113694.75</cx:pt>
          <cx:pt idx="6">105268.60000000001</cx:pt>
          <cx:pt idx="7">100726.8</cx:pt>
        </cx:lvl>
      </cx:numDim>
    </cx:data>
  </cx:chartData>
  <cx:chart>
    <cx:title pos="t" align="ctr" overlay="0">
      <cx:tx>
        <cx:txData>
          <cx:v>Revenue vs Category</cx:v>
        </cx:txData>
      </cx:tx>
      <cx:txPr>
        <a:bodyPr spcFirstLastPara="1" vertOverflow="ellipsis" horzOverflow="overflow" wrap="square" lIns="0" tIns="0" rIns="0" bIns="0" anchor="ctr" anchorCtr="1"/>
        <a:lstStyle/>
        <a:p>
          <a:pPr algn="ctr" rtl="0">
            <a:defRPr/>
          </a:pPr>
          <a:r>
            <a:rPr lang="en-US" sz="1800" b="1" i="0" u="none" strike="noStrike" baseline="0">
              <a:solidFill>
                <a:sysClr val="windowText" lastClr="000000">
                  <a:lumMod val="75000"/>
                  <a:lumOff val="25000"/>
                </a:sysClr>
              </a:solidFill>
              <a:latin typeface="Calibri" panose="020F0502020204030204"/>
            </a:rPr>
            <a:t>Revenue vs Category</a:t>
          </a:r>
        </a:p>
      </cx:txPr>
    </cx:title>
    <cx:plotArea>
      <cx:plotAreaRegion>
        <cx:series layoutId="clusteredColumn" uniqueId="{4AD61B89-0BFD-4044-8CCB-71CCB9E5E976}">
          <cx:tx>
            <cx:txData>
              <cx:f>Product!$E$6</cx:f>
              <cx:v>Revenue</cx:v>
            </cx:txData>
          </cx:tx>
          <cx:dataLabels pos="inEnd">
            <cx:numFmt formatCode="#,##0" sourceLinked="0"/>
            <cx:visibility seriesName="0" categoryName="0" value="1"/>
            <cx:separator>, </cx:separator>
          </cx:dataLabels>
          <cx:dataId val="0"/>
          <cx:layoutPr>
            <cx:aggregation/>
          </cx:layoutPr>
          <cx:axisId val="1"/>
        </cx:series>
        <cx:series layoutId="paretoLine" ownerIdx="0" uniqueId="{6D52F28C-CBAF-4E12-9F6F-86D3EB07347F}">
          <cx:axisId val="2"/>
        </cx:series>
      </cx:plotAreaRegion>
      <cx:axis id="0">
        <cx:catScaling gapWidth="0"/>
        <cx:tickLabels/>
      </cx:axis>
      <cx:axis id="1" hidden="1">
        <cx:valScaling/>
        <cx:majorGridlines/>
        <cx:tickLabels/>
      </cx:axis>
      <cx:axis id="2">
        <cx:valScaling max="1" min="0"/>
        <cx:units unit="percentage"/>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Product!$D$28:$E$47</cx:f>
        <cx:lvl ptCount="20">
          <cx:pt idx="0">Côte de Blaye</cx:pt>
          <cx:pt idx="1">Thüringer Rostbratwurst</cx:pt>
          <cx:pt idx="2">Raclette Courdavault</cx:pt>
          <cx:pt idx="3">Camembert Pierrot</cx:pt>
          <cx:pt idx="4">Tarte au sucre</cx:pt>
          <cx:pt idx="5">Gnocchi di nonna Alice</cx:pt>
          <cx:pt idx="6">Manjimup Dried Apples</cx:pt>
          <cx:pt idx="7">Alice Mutton</cx:pt>
          <cx:pt idx="8">Carnarvon Tigers</cx:pt>
          <cx:pt idx="9">Rössle Sauerkraut</cx:pt>
          <cx:pt idx="10">Mozzarella di Giovanni</cx:pt>
          <cx:pt idx="11">Ipoh Coffee</cx:pt>
          <cx:pt idx="12">Gudbrandsdalsost</cx:pt>
          <cx:pt idx="13">Sir Rodney's Marmalade</cx:pt>
          <cx:pt idx="14">Wimmers gute Semmelknödel</cx:pt>
          <cx:pt idx="15">Uncle Bob's Organic Dried Pears</cx:pt>
          <cx:pt idx="16">Ikura</cx:pt>
          <cx:pt idx="17">Gumbär Gummibärchen</cx:pt>
          <cx:pt idx="18">Perth Pasties</cx:pt>
          <cx:pt idx="19">Fløtemysost</cx:pt>
        </cx:lvl>
        <cx:lvl ptCount="20">
          <cx:pt idx="0">Beverages</cx:pt>
          <cx:pt idx="1">Meat/Poultry</cx:pt>
          <cx:pt idx="2">Dairy Products</cx:pt>
          <cx:pt idx="3">Dairy Products</cx:pt>
          <cx:pt idx="4">Confections</cx:pt>
          <cx:pt idx="5">Grains/Cereals</cx:pt>
          <cx:pt idx="6">Produce</cx:pt>
          <cx:pt idx="7">Meat/Poultry</cx:pt>
          <cx:pt idx="8">Seafood</cx:pt>
          <cx:pt idx="9">Produce</cx:pt>
          <cx:pt idx="10">Dairy Products</cx:pt>
          <cx:pt idx="11">Beverages</cx:pt>
          <cx:pt idx="12">Dairy Products</cx:pt>
          <cx:pt idx="13">Confections</cx:pt>
          <cx:pt idx="14">Grains/Cereals</cx:pt>
          <cx:pt idx="15">Produce</cx:pt>
          <cx:pt idx="16">Seafood</cx:pt>
          <cx:pt idx="17">Confections</cx:pt>
          <cx:pt idx="18">Meat/Poultry</cx:pt>
          <cx:pt idx="19">Dairy Products</cx:pt>
        </cx:lvl>
      </cx:strDim>
      <cx:numDim type="size">
        <cx:f>Product!$F$28:$F$47</cx:f>
        <cx:lvl ptCount="20" formatCode="General">
          <cx:pt idx="0">149984.20000000001</cx:pt>
          <cx:pt idx="1">87736.399999999994</cx:pt>
          <cx:pt idx="2">76296</cx:pt>
          <cx:pt idx="3">50286</cx:pt>
          <cx:pt idx="4">49827.900000000001</cx:pt>
          <cx:pt idx="5">45121.199999999997</cx:pt>
          <cx:pt idx="6">44742.599999999999</cx:pt>
          <cx:pt idx="7">35482.199999999997</cx:pt>
          <cx:pt idx="8">31987.5</cx:pt>
          <cx:pt idx="9">26865.599999999999</cx:pt>
          <cx:pt idx="10">25738.799999999999</cx:pt>
          <cx:pt idx="11">25079.200000000001</cx:pt>
          <cx:pt idx="12">24307.200000000001</cx:pt>
          <cx:pt idx="13">23635.799999999999</cx:pt>
          <cx:pt idx="14">23009</cx:pt>
          <cx:pt idx="15">22464</cx:pt>
          <cx:pt idx="16">22140.200000000001</cx:pt>
          <cx:pt idx="17">21534.900000000001</cx:pt>
          <cx:pt idx="18">21510.200000000001</cx:pt>
          <cx:pt idx="19">20876.5</cx:pt>
        </cx:lvl>
      </cx:numDim>
    </cx:data>
  </cx:chartData>
  <cx:chart>
    <cx:title pos="t" align="ctr" overlay="0">
      <cx:tx>
        <cx:txData>
          <cx:v>Correlation between product attribute and sales performance</cx:v>
        </cx:txData>
      </cx:tx>
      <cx:txPr>
        <a:bodyPr spcFirstLastPara="1" vertOverflow="ellipsis" horzOverflow="overflow" wrap="square" lIns="0" tIns="0" rIns="0" bIns="0" anchor="ctr" anchorCtr="1"/>
        <a:lstStyle/>
        <a:p>
          <a:pPr algn="ctr" rtl="0">
            <a:defRPr/>
          </a:pPr>
          <a:r>
            <a:rPr lang="en-US" sz="1800" b="1" i="0" u="none" strike="noStrike" baseline="0">
              <a:solidFill>
                <a:sysClr val="windowText" lastClr="000000">
                  <a:lumMod val="75000"/>
                  <a:lumOff val="25000"/>
                </a:sysClr>
              </a:solidFill>
              <a:latin typeface="Calibri" panose="020F0502020204030204"/>
            </a:rPr>
            <a:t>Correlation between product attribute and sales performance</a:t>
          </a:r>
        </a:p>
      </cx:txPr>
    </cx:title>
    <cx:plotArea>
      <cx:plotAreaRegion>
        <cx:series layoutId="treemap" uniqueId="{04C01205-10BF-44C1-B4C8-AF1E5DEB04F8}">
          <cx:tx>
            <cx:txData>
              <cx:f>Product!$F$27</cx:f>
              <cx:v>revenue</cx:v>
            </cx:txData>
          </cx:tx>
          <cx:dataLabels pos="ctr">
            <cx:numFmt formatCode="#,##0" sourceLinked="0"/>
            <cx:visibility seriesName="0" categoryName="1" value="1"/>
            <cx:separator>, </cx:separator>
          </cx:dataLabels>
          <cx:dataId val="0"/>
          <cx:layoutPr>
            <cx:parentLabelLayout val="overlapping"/>
          </cx:layoutPr>
        </cx:series>
      </cx:plotAreaRegion>
    </cx:plotArea>
    <cx:legend pos="r" align="ctr" overlay="0"/>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Employees!$D$17:$D$20</cx:f>
        <cx:lvl ptCount="4">
          <cx:pt idx="0">Sales Representative</cx:pt>
          <cx:pt idx="1">Vice President, Sales</cx:pt>
          <cx:pt idx="2">Inside Sales Coordinator</cx:pt>
          <cx:pt idx="3">Sales Manager</cx:pt>
        </cx:lvl>
      </cx:strDim>
      <cx:numDim type="size">
        <cx:f>Employees!$E$17:$E$20</cx:f>
        <cx:lvl ptCount="4" formatCode="General">
          <cx:pt idx="0">967840.55000000005</cx:pt>
          <cx:pt idx="1">177749.26000000001</cx:pt>
          <cx:pt idx="2">133301.03</cx:pt>
          <cx:pt idx="3">75567.75</cx:pt>
        </cx:lvl>
      </cx:numDim>
    </cx:data>
  </cx:chartData>
  <cx:chart>
    <cx:title pos="t" align="ctr" overlay="0">
      <cx:tx>
        <cx:txData>
          <cx:v>Title wise Turnover</cx:v>
        </cx:txData>
      </cx:tx>
      <cx:txPr>
        <a:bodyPr spcFirstLastPara="1" vertOverflow="ellipsis" horzOverflow="overflow" wrap="square" lIns="0" tIns="0" rIns="0" bIns="0" anchor="ctr" anchorCtr="1"/>
        <a:lstStyle/>
        <a:p>
          <a:pPr algn="ctr" rtl="0">
            <a:defRPr/>
          </a:pPr>
          <a:r>
            <a:rPr lang="en-US" sz="1800" b="1" i="0" u="none" strike="noStrike" baseline="0">
              <a:solidFill>
                <a:sysClr val="windowText" lastClr="000000">
                  <a:lumMod val="75000"/>
                  <a:lumOff val="25000"/>
                </a:sysClr>
              </a:solidFill>
              <a:latin typeface="Calibri" panose="020F0502020204030204"/>
            </a:rPr>
            <a:t>Title wise Turnover</a:t>
          </a:r>
        </a:p>
      </cx:txPr>
    </cx:title>
    <cx:plotArea>
      <cx:plotAreaRegion>
        <cx:series layoutId="treemap" uniqueId="{3A3B204A-B261-4C33-B868-7402CD27A88D}">
          <cx:tx>
            <cx:txData>
              <cx:f>Employees!$E$16</cx:f>
              <cx:v>mm</cx:v>
            </cx:txData>
          </cx:tx>
          <cx:dataLabels pos="ctr">
            <cx:numFmt formatCode="#,##0" sourceLinked="0"/>
            <cx:visibility seriesName="0" categoryName="1" value="1"/>
            <cx:separator>, </cx:separator>
          </cx:dataLabels>
          <cx:dataId val="0"/>
          <cx:layoutPr>
            <cx:parentLabelLayout val="overlapping"/>
          </cx:layoutPr>
        </cx:series>
      </cx:plotAreaRegion>
    </cx:plotArea>
    <cx:legend pos="r"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411">
  <cs:axisTitle>
    <cs:lnRef idx="0"/>
    <cs:fillRef idx="0"/>
    <cs:effectRef idx="0"/>
    <cs:fontRef idx="minor">
      <a:schemeClr val="dk1">
        <a:lumMod val="75000"/>
        <a:lumOff val="25000"/>
      </a:schemeClr>
    </cs:fontRef>
    <cs:spPr>
      <a:solidFill>
        <a:schemeClr val="bg1">
          <a:lumMod val="65000"/>
        </a:schemeClr>
      </a:solidFill>
      <a:ln>
        <a:solidFill>
          <a:schemeClr val="bg1"/>
        </a:solidFill>
      </a:ln>
    </cs:spPr>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a:solidFill>
          <a:schemeClr val="lt1"/>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411">
  <cs:axisTitle>
    <cs:lnRef idx="0"/>
    <cs:fillRef idx="0"/>
    <cs:effectRef idx="0"/>
    <cs:fontRef idx="minor">
      <a:schemeClr val="dk1">
        <a:lumMod val="75000"/>
        <a:lumOff val="25000"/>
      </a:schemeClr>
    </cs:fontRef>
    <cs:spPr>
      <a:solidFill>
        <a:schemeClr val="bg1">
          <a:lumMod val="65000"/>
        </a:schemeClr>
      </a:solidFill>
      <a:ln>
        <a:solidFill>
          <a:schemeClr val="bg1"/>
        </a:solidFill>
      </a:ln>
    </cs:spPr>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a:solidFill>
          <a:schemeClr val="lt1"/>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411">
  <cs:axisTitle>
    <cs:lnRef idx="0"/>
    <cs:fillRef idx="0"/>
    <cs:effectRef idx="0"/>
    <cs:fontRef idx="minor">
      <a:schemeClr val="dk1">
        <a:lumMod val="75000"/>
        <a:lumOff val="25000"/>
      </a:schemeClr>
    </cs:fontRef>
    <cs:spPr>
      <a:solidFill>
        <a:schemeClr val="bg1">
          <a:lumMod val="65000"/>
        </a:schemeClr>
      </a:solidFill>
      <a:ln>
        <a:solidFill>
          <a:schemeClr val="bg1"/>
        </a:solidFill>
      </a:ln>
    </cs:spPr>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lt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a:solidFill>
          <a:schemeClr val="lt1"/>
        </a:solidFill>
      </a:ln>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4E0CFD-E060-4B23-AE0A-B4299F9D6CC5}" type="doc">
      <dgm:prSet loTypeId="urn:microsoft.com/office/officeart/2009/3/layout/StepUpProcess" loCatId="process" qsTypeId="urn:microsoft.com/office/officeart/2005/8/quickstyle/simple1" qsCatId="simple" csTypeId="urn:microsoft.com/office/officeart/2005/8/colors/colorful1" csCatId="colorful" phldr="1"/>
      <dgm:spPr/>
      <dgm:t>
        <a:bodyPr/>
        <a:lstStyle/>
        <a:p>
          <a:endParaRPr lang="en-IN"/>
        </a:p>
      </dgm:t>
    </dgm:pt>
    <dgm:pt modelId="{CEB778B8-61F9-41CE-A453-FC97B125D745}">
      <dgm:prSet phldrT="[Text]"/>
      <dgm:spPr/>
      <dgm:t>
        <a:bodyPr/>
        <a:lstStyle/>
        <a:p>
          <a:r>
            <a:rPr lang="en-IN"/>
            <a:t> </a:t>
          </a:r>
        </a:p>
      </dgm:t>
    </dgm:pt>
    <dgm:pt modelId="{E354FC39-58A2-44FA-86CD-C6A252999D47}" type="parTrans" cxnId="{AC2D1F9C-F4E6-48A6-96A3-078B2D04764B}">
      <dgm:prSet/>
      <dgm:spPr/>
      <dgm:t>
        <a:bodyPr/>
        <a:lstStyle/>
        <a:p>
          <a:endParaRPr lang="en-IN"/>
        </a:p>
      </dgm:t>
    </dgm:pt>
    <dgm:pt modelId="{80C427B4-7545-41AD-AE62-B2C6AD9A578B}" type="sibTrans" cxnId="{AC2D1F9C-F4E6-48A6-96A3-078B2D04764B}">
      <dgm:prSet/>
      <dgm:spPr/>
      <dgm:t>
        <a:bodyPr/>
        <a:lstStyle/>
        <a:p>
          <a:endParaRPr lang="en-IN"/>
        </a:p>
      </dgm:t>
    </dgm:pt>
    <dgm:pt modelId="{350C086D-AD23-4868-8B69-AAE4D7B1E750}">
      <dgm:prSet phldrT="[Text]"/>
      <dgm:spPr/>
      <dgm:t>
        <a:bodyPr/>
        <a:lstStyle/>
        <a:p>
          <a:endParaRPr lang="en-IN"/>
        </a:p>
      </dgm:t>
    </dgm:pt>
    <dgm:pt modelId="{D0ED703C-BBD4-42D8-A430-02099116E3F4}" type="parTrans" cxnId="{F1649E04-D054-4AC8-81D2-4926B2D1FD28}">
      <dgm:prSet/>
      <dgm:spPr/>
      <dgm:t>
        <a:bodyPr/>
        <a:lstStyle/>
        <a:p>
          <a:endParaRPr lang="en-IN"/>
        </a:p>
      </dgm:t>
    </dgm:pt>
    <dgm:pt modelId="{1CE1F522-948C-442B-88A6-76B6695A3DB3}" type="sibTrans" cxnId="{F1649E04-D054-4AC8-81D2-4926B2D1FD28}">
      <dgm:prSet/>
      <dgm:spPr/>
      <dgm:t>
        <a:bodyPr/>
        <a:lstStyle/>
        <a:p>
          <a:endParaRPr lang="en-IN"/>
        </a:p>
      </dgm:t>
    </dgm:pt>
    <dgm:pt modelId="{AFBEF14B-CB08-45B3-B940-5E85DB868E14}">
      <dgm:prSet phldrT="[Text]"/>
      <dgm:spPr/>
      <dgm:t>
        <a:bodyPr/>
        <a:lstStyle/>
        <a:p>
          <a:r>
            <a:rPr lang="en-IN"/>
            <a:t> </a:t>
          </a:r>
        </a:p>
      </dgm:t>
    </dgm:pt>
    <dgm:pt modelId="{96729C1C-F17D-4110-8ACC-C111B95D2B0D}" type="sibTrans" cxnId="{3E03DD19-CAFD-43B3-8702-5300328578ED}">
      <dgm:prSet/>
      <dgm:spPr/>
      <dgm:t>
        <a:bodyPr/>
        <a:lstStyle/>
        <a:p>
          <a:endParaRPr lang="en-IN"/>
        </a:p>
      </dgm:t>
    </dgm:pt>
    <dgm:pt modelId="{EA51B288-E0DA-40B9-91B6-1899CF3B647A}" type="parTrans" cxnId="{3E03DD19-CAFD-43B3-8702-5300328578ED}">
      <dgm:prSet/>
      <dgm:spPr/>
      <dgm:t>
        <a:bodyPr/>
        <a:lstStyle/>
        <a:p>
          <a:endParaRPr lang="en-IN"/>
        </a:p>
      </dgm:t>
    </dgm:pt>
    <dgm:pt modelId="{18D6256E-7591-4D64-975D-4F0889A80898}" type="pres">
      <dgm:prSet presAssocID="{614E0CFD-E060-4B23-AE0A-B4299F9D6CC5}" presName="rootnode" presStyleCnt="0">
        <dgm:presLayoutVars>
          <dgm:chMax/>
          <dgm:chPref/>
          <dgm:dir/>
          <dgm:animLvl val="lvl"/>
        </dgm:presLayoutVars>
      </dgm:prSet>
      <dgm:spPr/>
    </dgm:pt>
    <dgm:pt modelId="{2E9C0AA5-C898-449F-A79A-299C6409858B}" type="pres">
      <dgm:prSet presAssocID="{AFBEF14B-CB08-45B3-B940-5E85DB868E14}" presName="composite" presStyleCnt="0"/>
      <dgm:spPr/>
    </dgm:pt>
    <dgm:pt modelId="{41084E84-25E1-4C34-8BA2-99FD4B0B756F}" type="pres">
      <dgm:prSet presAssocID="{AFBEF14B-CB08-45B3-B940-5E85DB868E14}" presName="LShape" presStyleLbl="alignNode1" presStyleIdx="0" presStyleCnt="5"/>
      <dgm:spPr/>
    </dgm:pt>
    <dgm:pt modelId="{F83CC50B-2334-4B82-AEEA-36DE94756BEF}" type="pres">
      <dgm:prSet presAssocID="{AFBEF14B-CB08-45B3-B940-5E85DB868E14}" presName="ParentText" presStyleLbl="revTx" presStyleIdx="0" presStyleCnt="3">
        <dgm:presLayoutVars>
          <dgm:chMax val="0"/>
          <dgm:chPref val="0"/>
          <dgm:bulletEnabled val="1"/>
        </dgm:presLayoutVars>
      </dgm:prSet>
      <dgm:spPr/>
    </dgm:pt>
    <dgm:pt modelId="{D4CFE9AE-C181-4441-B4E7-104B3E30BBCD}" type="pres">
      <dgm:prSet presAssocID="{AFBEF14B-CB08-45B3-B940-5E85DB868E14}" presName="Triangle" presStyleLbl="alignNode1" presStyleIdx="1" presStyleCnt="5"/>
      <dgm:spPr/>
    </dgm:pt>
    <dgm:pt modelId="{E7C20652-905F-4F2E-B646-1B7268131EDB}" type="pres">
      <dgm:prSet presAssocID="{96729C1C-F17D-4110-8ACC-C111B95D2B0D}" presName="sibTrans" presStyleCnt="0"/>
      <dgm:spPr/>
    </dgm:pt>
    <dgm:pt modelId="{ED3799F0-B3B7-4CDE-9B1C-37BD70E3DF84}" type="pres">
      <dgm:prSet presAssocID="{96729C1C-F17D-4110-8ACC-C111B95D2B0D}" presName="space" presStyleCnt="0"/>
      <dgm:spPr/>
    </dgm:pt>
    <dgm:pt modelId="{6031E4A8-9A12-4ABB-B96A-80C1CD14783A}" type="pres">
      <dgm:prSet presAssocID="{CEB778B8-61F9-41CE-A453-FC97B125D745}" presName="composite" presStyleCnt="0"/>
      <dgm:spPr/>
    </dgm:pt>
    <dgm:pt modelId="{FC7A0B4A-B2AF-4BE6-9261-A6B79DE20F3E}" type="pres">
      <dgm:prSet presAssocID="{CEB778B8-61F9-41CE-A453-FC97B125D745}" presName="LShape" presStyleLbl="alignNode1" presStyleIdx="2" presStyleCnt="5"/>
      <dgm:spPr/>
    </dgm:pt>
    <dgm:pt modelId="{BE1C2088-8CE0-4879-B118-3FB208FFEE60}" type="pres">
      <dgm:prSet presAssocID="{CEB778B8-61F9-41CE-A453-FC97B125D745}" presName="ParentText" presStyleLbl="revTx" presStyleIdx="1" presStyleCnt="3">
        <dgm:presLayoutVars>
          <dgm:chMax val="0"/>
          <dgm:chPref val="0"/>
          <dgm:bulletEnabled val="1"/>
        </dgm:presLayoutVars>
      </dgm:prSet>
      <dgm:spPr/>
    </dgm:pt>
    <dgm:pt modelId="{B7268BB2-FE81-48DC-AFA0-590BF82A4475}" type="pres">
      <dgm:prSet presAssocID="{CEB778B8-61F9-41CE-A453-FC97B125D745}" presName="Triangle" presStyleLbl="alignNode1" presStyleIdx="3" presStyleCnt="5"/>
      <dgm:spPr/>
    </dgm:pt>
    <dgm:pt modelId="{39195BBB-A406-4D6E-9D4C-D18F9EE719AF}" type="pres">
      <dgm:prSet presAssocID="{80C427B4-7545-41AD-AE62-B2C6AD9A578B}" presName="sibTrans" presStyleCnt="0"/>
      <dgm:spPr/>
    </dgm:pt>
    <dgm:pt modelId="{9D0413C2-322C-42B6-B042-2DBAB356724F}" type="pres">
      <dgm:prSet presAssocID="{80C427B4-7545-41AD-AE62-B2C6AD9A578B}" presName="space" presStyleCnt="0"/>
      <dgm:spPr/>
    </dgm:pt>
    <dgm:pt modelId="{C6C23E5E-C00C-43AA-91C0-B9660AFA8023}" type="pres">
      <dgm:prSet presAssocID="{350C086D-AD23-4868-8B69-AAE4D7B1E750}" presName="composite" presStyleCnt="0"/>
      <dgm:spPr/>
    </dgm:pt>
    <dgm:pt modelId="{FEE2DBBF-1C2D-4E57-9488-EB034A7C7A64}" type="pres">
      <dgm:prSet presAssocID="{350C086D-AD23-4868-8B69-AAE4D7B1E750}" presName="LShape" presStyleLbl="alignNode1" presStyleIdx="4" presStyleCnt="5"/>
      <dgm:spPr/>
    </dgm:pt>
    <dgm:pt modelId="{E8FFCE57-3C5E-4FE0-8B92-87591264C27B}" type="pres">
      <dgm:prSet presAssocID="{350C086D-AD23-4868-8B69-AAE4D7B1E750}" presName="ParentText" presStyleLbl="revTx" presStyleIdx="2" presStyleCnt="3">
        <dgm:presLayoutVars>
          <dgm:chMax val="0"/>
          <dgm:chPref val="0"/>
          <dgm:bulletEnabled val="1"/>
        </dgm:presLayoutVars>
      </dgm:prSet>
      <dgm:spPr/>
    </dgm:pt>
  </dgm:ptLst>
  <dgm:cxnLst>
    <dgm:cxn modelId="{F1649E04-D054-4AC8-81D2-4926B2D1FD28}" srcId="{614E0CFD-E060-4B23-AE0A-B4299F9D6CC5}" destId="{350C086D-AD23-4868-8B69-AAE4D7B1E750}" srcOrd="2" destOrd="0" parTransId="{D0ED703C-BBD4-42D8-A430-02099116E3F4}" sibTransId="{1CE1F522-948C-442B-88A6-76B6695A3DB3}"/>
    <dgm:cxn modelId="{8D29D010-8487-4338-B34B-F5905A8F7D7B}" type="presOf" srcId="{614E0CFD-E060-4B23-AE0A-B4299F9D6CC5}" destId="{18D6256E-7591-4D64-975D-4F0889A80898}" srcOrd="0" destOrd="0" presId="urn:microsoft.com/office/officeart/2009/3/layout/StepUpProcess"/>
    <dgm:cxn modelId="{3E03DD19-CAFD-43B3-8702-5300328578ED}" srcId="{614E0CFD-E060-4B23-AE0A-B4299F9D6CC5}" destId="{AFBEF14B-CB08-45B3-B940-5E85DB868E14}" srcOrd="0" destOrd="0" parTransId="{EA51B288-E0DA-40B9-91B6-1899CF3B647A}" sibTransId="{96729C1C-F17D-4110-8ACC-C111B95D2B0D}"/>
    <dgm:cxn modelId="{6606DE47-C46E-4FA9-852E-BCD48A567953}" type="presOf" srcId="{CEB778B8-61F9-41CE-A453-FC97B125D745}" destId="{BE1C2088-8CE0-4879-B118-3FB208FFEE60}" srcOrd="0" destOrd="0" presId="urn:microsoft.com/office/officeart/2009/3/layout/StepUpProcess"/>
    <dgm:cxn modelId="{66782298-45EE-41AB-9AC1-AB3CDB775A21}" type="presOf" srcId="{350C086D-AD23-4868-8B69-AAE4D7B1E750}" destId="{E8FFCE57-3C5E-4FE0-8B92-87591264C27B}" srcOrd="0" destOrd="0" presId="urn:microsoft.com/office/officeart/2009/3/layout/StepUpProcess"/>
    <dgm:cxn modelId="{AC2D1F9C-F4E6-48A6-96A3-078B2D04764B}" srcId="{614E0CFD-E060-4B23-AE0A-B4299F9D6CC5}" destId="{CEB778B8-61F9-41CE-A453-FC97B125D745}" srcOrd="1" destOrd="0" parTransId="{E354FC39-58A2-44FA-86CD-C6A252999D47}" sibTransId="{80C427B4-7545-41AD-AE62-B2C6AD9A578B}"/>
    <dgm:cxn modelId="{BBAED4C0-E1D5-477C-8D0A-29F1CD8954D9}" type="presOf" srcId="{AFBEF14B-CB08-45B3-B940-5E85DB868E14}" destId="{F83CC50B-2334-4B82-AEEA-36DE94756BEF}" srcOrd="0" destOrd="0" presId="urn:microsoft.com/office/officeart/2009/3/layout/StepUpProcess"/>
    <dgm:cxn modelId="{E1188302-0852-4DCC-B44F-E15F4B2C4629}" type="presParOf" srcId="{18D6256E-7591-4D64-975D-4F0889A80898}" destId="{2E9C0AA5-C898-449F-A79A-299C6409858B}" srcOrd="0" destOrd="0" presId="urn:microsoft.com/office/officeart/2009/3/layout/StepUpProcess"/>
    <dgm:cxn modelId="{1013FB40-D579-47F6-AD29-5FA2D5886F0E}" type="presParOf" srcId="{2E9C0AA5-C898-449F-A79A-299C6409858B}" destId="{41084E84-25E1-4C34-8BA2-99FD4B0B756F}" srcOrd="0" destOrd="0" presId="urn:microsoft.com/office/officeart/2009/3/layout/StepUpProcess"/>
    <dgm:cxn modelId="{26846A1B-7D4D-419D-BFAB-C9002006F74D}" type="presParOf" srcId="{2E9C0AA5-C898-449F-A79A-299C6409858B}" destId="{F83CC50B-2334-4B82-AEEA-36DE94756BEF}" srcOrd="1" destOrd="0" presId="urn:microsoft.com/office/officeart/2009/3/layout/StepUpProcess"/>
    <dgm:cxn modelId="{0FC230F3-B6B8-470A-9ECC-3B36E5D5B83A}" type="presParOf" srcId="{2E9C0AA5-C898-449F-A79A-299C6409858B}" destId="{D4CFE9AE-C181-4441-B4E7-104B3E30BBCD}" srcOrd="2" destOrd="0" presId="urn:microsoft.com/office/officeart/2009/3/layout/StepUpProcess"/>
    <dgm:cxn modelId="{3656FBF8-6163-40AA-AB9E-30B3EC68EC01}" type="presParOf" srcId="{18D6256E-7591-4D64-975D-4F0889A80898}" destId="{E7C20652-905F-4F2E-B646-1B7268131EDB}" srcOrd="1" destOrd="0" presId="urn:microsoft.com/office/officeart/2009/3/layout/StepUpProcess"/>
    <dgm:cxn modelId="{7A7B75DA-C2E7-4E29-BF31-ABD2C3A3C818}" type="presParOf" srcId="{E7C20652-905F-4F2E-B646-1B7268131EDB}" destId="{ED3799F0-B3B7-4CDE-9B1C-37BD70E3DF84}" srcOrd="0" destOrd="0" presId="urn:microsoft.com/office/officeart/2009/3/layout/StepUpProcess"/>
    <dgm:cxn modelId="{85587E21-6CFE-492E-8F46-FDE28B51E582}" type="presParOf" srcId="{18D6256E-7591-4D64-975D-4F0889A80898}" destId="{6031E4A8-9A12-4ABB-B96A-80C1CD14783A}" srcOrd="2" destOrd="0" presId="urn:microsoft.com/office/officeart/2009/3/layout/StepUpProcess"/>
    <dgm:cxn modelId="{1BC657A2-71A5-447D-949E-5EE578491E17}" type="presParOf" srcId="{6031E4A8-9A12-4ABB-B96A-80C1CD14783A}" destId="{FC7A0B4A-B2AF-4BE6-9261-A6B79DE20F3E}" srcOrd="0" destOrd="0" presId="urn:microsoft.com/office/officeart/2009/3/layout/StepUpProcess"/>
    <dgm:cxn modelId="{A5ADBA0F-77B3-4774-BAC3-A8D2842A87B8}" type="presParOf" srcId="{6031E4A8-9A12-4ABB-B96A-80C1CD14783A}" destId="{BE1C2088-8CE0-4879-B118-3FB208FFEE60}" srcOrd="1" destOrd="0" presId="urn:microsoft.com/office/officeart/2009/3/layout/StepUpProcess"/>
    <dgm:cxn modelId="{E741CC3F-05E4-4214-A57C-B6F0A5B0789F}" type="presParOf" srcId="{6031E4A8-9A12-4ABB-B96A-80C1CD14783A}" destId="{B7268BB2-FE81-48DC-AFA0-590BF82A4475}" srcOrd="2" destOrd="0" presId="urn:microsoft.com/office/officeart/2009/3/layout/StepUpProcess"/>
    <dgm:cxn modelId="{316F036C-7E4B-46A2-B313-004DC5D497C0}" type="presParOf" srcId="{18D6256E-7591-4D64-975D-4F0889A80898}" destId="{39195BBB-A406-4D6E-9D4C-D18F9EE719AF}" srcOrd="3" destOrd="0" presId="urn:microsoft.com/office/officeart/2009/3/layout/StepUpProcess"/>
    <dgm:cxn modelId="{2DF2B88F-50BB-4052-903C-EF7FE580BF50}" type="presParOf" srcId="{39195BBB-A406-4D6E-9D4C-D18F9EE719AF}" destId="{9D0413C2-322C-42B6-B042-2DBAB356724F}" srcOrd="0" destOrd="0" presId="urn:microsoft.com/office/officeart/2009/3/layout/StepUpProcess"/>
    <dgm:cxn modelId="{EA6B1FD8-B636-4307-8262-24AC622DB96A}" type="presParOf" srcId="{18D6256E-7591-4D64-975D-4F0889A80898}" destId="{C6C23E5E-C00C-43AA-91C0-B9660AFA8023}" srcOrd="4" destOrd="0" presId="urn:microsoft.com/office/officeart/2009/3/layout/StepUpProcess"/>
    <dgm:cxn modelId="{F0F8CA57-095E-47AD-8A05-C50FD397DB96}" type="presParOf" srcId="{C6C23E5E-C00C-43AA-91C0-B9660AFA8023}" destId="{FEE2DBBF-1C2D-4E57-9488-EB034A7C7A64}" srcOrd="0" destOrd="0" presId="urn:microsoft.com/office/officeart/2009/3/layout/StepUpProcess"/>
    <dgm:cxn modelId="{C904BDB9-9BCC-411D-ACAF-15CE97F5B7BF}" type="presParOf" srcId="{C6C23E5E-C00C-43AA-91C0-B9660AFA8023}" destId="{E8FFCE57-3C5E-4FE0-8B92-87591264C27B}" srcOrd="1" destOrd="0" presId="urn:microsoft.com/office/officeart/2009/3/layout/StepUpProces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14E0CFD-E060-4B23-AE0A-B4299F9D6CC5}" type="doc">
      <dgm:prSet loTypeId="urn:microsoft.com/office/officeart/2009/3/layout/StepUpProcess" loCatId="process" qsTypeId="urn:microsoft.com/office/officeart/2005/8/quickstyle/simple1" qsCatId="simple" csTypeId="urn:microsoft.com/office/officeart/2005/8/colors/colorful1" csCatId="colorful" phldr="1"/>
      <dgm:spPr/>
      <dgm:t>
        <a:bodyPr/>
        <a:lstStyle/>
        <a:p>
          <a:endParaRPr lang="en-IN"/>
        </a:p>
      </dgm:t>
    </dgm:pt>
    <dgm:pt modelId="{CEB778B8-61F9-41CE-A453-FC97B125D745}">
      <dgm:prSet phldrT="[Text]"/>
      <dgm:spPr/>
      <dgm:t>
        <a:bodyPr/>
        <a:lstStyle/>
        <a:p>
          <a:r>
            <a:rPr lang="en-IN"/>
            <a:t> </a:t>
          </a:r>
        </a:p>
      </dgm:t>
    </dgm:pt>
    <dgm:pt modelId="{E354FC39-58A2-44FA-86CD-C6A252999D47}" type="parTrans" cxnId="{AC2D1F9C-F4E6-48A6-96A3-078B2D04764B}">
      <dgm:prSet/>
      <dgm:spPr/>
      <dgm:t>
        <a:bodyPr/>
        <a:lstStyle/>
        <a:p>
          <a:endParaRPr lang="en-IN"/>
        </a:p>
      </dgm:t>
    </dgm:pt>
    <dgm:pt modelId="{80C427B4-7545-41AD-AE62-B2C6AD9A578B}" type="sibTrans" cxnId="{AC2D1F9C-F4E6-48A6-96A3-078B2D04764B}">
      <dgm:prSet/>
      <dgm:spPr/>
      <dgm:t>
        <a:bodyPr/>
        <a:lstStyle/>
        <a:p>
          <a:endParaRPr lang="en-IN"/>
        </a:p>
      </dgm:t>
    </dgm:pt>
    <dgm:pt modelId="{350C086D-AD23-4868-8B69-AAE4D7B1E750}">
      <dgm:prSet phldrT="[Text]"/>
      <dgm:spPr/>
      <dgm:t>
        <a:bodyPr/>
        <a:lstStyle/>
        <a:p>
          <a:endParaRPr lang="en-IN"/>
        </a:p>
      </dgm:t>
    </dgm:pt>
    <dgm:pt modelId="{D0ED703C-BBD4-42D8-A430-02099116E3F4}" type="parTrans" cxnId="{F1649E04-D054-4AC8-81D2-4926B2D1FD28}">
      <dgm:prSet/>
      <dgm:spPr/>
      <dgm:t>
        <a:bodyPr/>
        <a:lstStyle/>
        <a:p>
          <a:endParaRPr lang="en-IN"/>
        </a:p>
      </dgm:t>
    </dgm:pt>
    <dgm:pt modelId="{1CE1F522-948C-442B-88A6-76B6695A3DB3}" type="sibTrans" cxnId="{F1649E04-D054-4AC8-81D2-4926B2D1FD28}">
      <dgm:prSet/>
      <dgm:spPr/>
      <dgm:t>
        <a:bodyPr/>
        <a:lstStyle/>
        <a:p>
          <a:endParaRPr lang="en-IN"/>
        </a:p>
      </dgm:t>
    </dgm:pt>
    <dgm:pt modelId="{AFBEF14B-CB08-45B3-B940-5E85DB868E14}">
      <dgm:prSet phldrT="[Text]"/>
      <dgm:spPr/>
      <dgm:t>
        <a:bodyPr/>
        <a:lstStyle/>
        <a:p>
          <a:r>
            <a:rPr lang="en-IN"/>
            <a:t> </a:t>
          </a:r>
        </a:p>
      </dgm:t>
    </dgm:pt>
    <dgm:pt modelId="{96729C1C-F17D-4110-8ACC-C111B95D2B0D}" type="sibTrans" cxnId="{3E03DD19-CAFD-43B3-8702-5300328578ED}">
      <dgm:prSet/>
      <dgm:spPr/>
      <dgm:t>
        <a:bodyPr/>
        <a:lstStyle/>
        <a:p>
          <a:endParaRPr lang="en-IN"/>
        </a:p>
      </dgm:t>
    </dgm:pt>
    <dgm:pt modelId="{EA51B288-E0DA-40B9-91B6-1899CF3B647A}" type="parTrans" cxnId="{3E03DD19-CAFD-43B3-8702-5300328578ED}">
      <dgm:prSet/>
      <dgm:spPr/>
      <dgm:t>
        <a:bodyPr/>
        <a:lstStyle/>
        <a:p>
          <a:endParaRPr lang="en-IN"/>
        </a:p>
      </dgm:t>
    </dgm:pt>
    <dgm:pt modelId="{18D6256E-7591-4D64-975D-4F0889A80898}" type="pres">
      <dgm:prSet presAssocID="{614E0CFD-E060-4B23-AE0A-B4299F9D6CC5}" presName="rootnode" presStyleCnt="0">
        <dgm:presLayoutVars>
          <dgm:chMax/>
          <dgm:chPref/>
          <dgm:dir/>
          <dgm:animLvl val="lvl"/>
        </dgm:presLayoutVars>
      </dgm:prSet>
      <dgm:spPr/>
    </dgm:pt>
    <dgm:pt modelId="{2E9C0AA5-C898-449F-A79A-299C6409858B}" type="pres">
      <dgm:prSet presAssocID="{AFBEF14B-CB08-45B3-B940-5E85DB868E14}" presName="composite" presStyleCnt="0"/>
      <dgm:spPr/>
    </dgm:pt>
    <dgm:pt modelId="{41084E84-25E1-4C34-8BA2-99FD4B0B756F}" type="pres">
      <dgm:prSet presAssocID="{AFBEF14B-CB08-45B3-B940-5E85DB868E14}" presName="LShape" presStyleLbl="alignNode1" presStyleIdx="0" presStyleCnt="5"/>
      <dgm:spPr/>
    </dgm:pt>
    <dgm:pt modelId="{F83CC50B-2334-4B82-AEEA-36DE94756BEF}" type="pres">
      <dgm:prSet presAssocID="{AFBEF14B-CB08-45B3-B940-5E85DB868E14}" presName="ParentText" presStyleLbl="revTx" presStyleIdx="0" presStyleCnt="3">
        <dgm:presLayoutVars>
          <dgm:chMax val="0"/>
          <dgm:chPref val="0"/>
          <dgm:bulletEnabled val="1"/>
        </dgm:presLayoutVars>
      </dgm:prSet>
      <dgm:spPr/>
    </dgm:pt>
    <dgm:pt modelId="{D4CFE9AE-C181-4441-B4E7-104B3E30BBCD}" type="pres">
      <dgm:prSet presAssocID="{AFBEF14B-CB08-45B3-B940-5E85DB868E14}" presName="Triangle" presStyleLbl="alignNode1" presStyleIdx="1" presStyleCnt="5"/>
      <dgm:spPr/>
    </dgm:pt>
    <dgm:pt modelId="{E7C20652-905F-4F2E-B646-1B7268131EDB}" type="pres">
      <dgm:prSet presAssocID="{96729C1C-F17D-4110-8ACC-C111B95D2B0D}" presName="sibTrans" presStyleCnt="0"/>
      <dgm:spPr/>
    </dgm:pt>
    <dgm:pt modelId="{ED3799F0-B3B7-4CDE-9B1C-37BD70E3DF84}" type="pres">
      <dgm:prSet presAssocID="{96729C1C-F17D-4110-8ACC-C111B95D2B0D}" presName="space" presStyleCnt="0"/>
      <dgm:spPr/>
    </dgm:pt>
    <dgm:pt modelId="{6031E4A8-9A12-4ABB-B96A-80C1CD14783A}" type="pres">
      <dgm:prSet presAssocID="{CEB778B8-61F9-41CE-A453-FC97B125D745}" presName="composite" presStyleCnt="0"/>
      <dgm:spPr/>
    </dgm:pt>
    <dgm:pt modelId="{FC7A0B4A-B2AF-4BE6-9261-A6B79DE20F3E}" type="pres">
      <dgm:prSet presAssocID="{CEB778B8-61F9-41CE-A453-FC97B125D745}" presName="LShape" presStyleLbl="alignNode1" presStyleIdx="2" presStyleCnt="5"/>
      <dgm:spPr/>
    </dgm:pt>
    <dgm:pt modelId="{BE1C2088-8CE0-4879-B118-3FB208FFEE60}" type="pres">
      <dgm:prSet presAssocID="{CEB778B8-61F9-41CE-A453-FC97B125D745}" presName="ParentText" presStyleLbl="revTx" presStyleIdx="1" presStyleCnt="3">
        <dgm:presLayoutVars>
          <dgm:chMax val="0"/>
          <dgm:chPref val="0"/>
          <dgm:bulletEnabled val="1"/>
        </dgm:presLayoutVars>
      </dgm:prSet>
      <dgm:spPr/>
    </dgm:pt>
    <dgm:pt modelId="{B7268BB2-FE81-48DC-AFA0-590BF82A4475}" type="pres">
      <dgm:prSet presAssocID="{CEB778B8-61F9-41CE-A453-FC97B125D745}" presName="Triangle" presStyleLbl="alignNode1" presStyleIdx="3" presStyleCnt="5"/>
      <dgm:spPr/>
    </dgm:pt>
    <dgm:pt modelId="{39195BBB-A406-4D6E-9D4C-D18F9EE719AF}" type="pres">
      <dgm:prSet presAssocID="{80C427B4-7545-41AD-AE62-B2C6AD9A578B}" presName="sibTrans" presStyleCnt="0"/>
      <dgm:spPr/>
    </dgm:pt>
    <dgm:pt modelId="{9D0413C2-322C-42B6-B042-2DBAB356724F}" type="pres">
      <dgm:prSet presAssocID="{80C427B4-7545-41AD-AE62-B2C6AD9A578B}" presName="space" presStyleCnt="0"/>
      <dgm:spPr/>
    </dgm:pt>
    <dgm:pt modelId="{C6C23E5E-C00C-43AA-91C0-B9660AFA8023}" type="pres">
      <dgm:prSet presAssocID="{350C086D-AD23-4868-8B69-AAE4D7B1E750}" presName="composite" presStyleCnt="0"/>
      <dgm:spPr/>
    </dgm:pt>
    <dgm:pt modelId="{FEE2DBBF-1C2D-4E57-9488-EB034A7C7A64}" type="pres">
      <dgm:prSet presAssocID="{350C086D-AD23-4868-8B69-AAE4D7B1E750}" presName="LShape" presStyleLbl="alignNode1" presStyleIdx="4" presStyleCnt="5"/>
      <dgm:spPr/>
    </dgm:pt>
    <dgm:pt modelId="{E8FFCE57-3C5E-4FE0-8B92-87591264C27B}" type="pres">
      <dgm:prSet presAssocID="{350C086D-AD23-4868-8B69-AAE4D7B1E750}" presName="ParentText" presStyleLbl="revTx" presStyleIdx="2" presStyleCnt="3">
        <dgm:presLayoutVars>
          <dgm:chMax val="0"/>
          <dgm:chPref val="0"/>
          <dgm:bulletEnabled val="1"/>
        </dgm:presLayoutVars>
      </dgm:prSet>
      <dgm:spPr/>
    </dgm:pt>
  </dgm:ptLst>
  <dgm:cxnLst>
    <dgm:cxn modelId="{F1649E04-D054-4AC8-81D2-4926B2D1FD28}" srcId="{614E0CFD-E060-4B23-AE0A-B4299F9D6CC5}" destId="{350C086D-AD23-4868-8B69-AAE4D7B1E750}" srcOrd="2" destOrd="0" parTransId="{D0ED703C-BBD4-42D8-A430-02099116E3F4}" sibTransId="{1CE1F522-948C-442B-88A6-76B6695A3DB3}"/>
    <dgm:cxn modelId="{8D29D010-8487-4338-B34B-F5905A8F7D7B}" type="presOf" srcId="{614E0CFD-E060-4B23-AE0A-B4299F9D6CC5}" destId="{18D6256E-7591-4D64-975D-4F0889A80898}" srcOrd="0" destOrd="0" presId="urn:microsoft.com/office/officeart/2009/3/layout/StepUpProcess"/>
    <dgm:cxn modelId="{3E03DD19-CAFD-43B3-8702-5300328578ED}" srcId="{614E0CFD-E060-4B23-AE0A-B4299F9D6CC5}" destId="{AFBEF14B-CB08-45B3-B940-5E85DB868E14}" srcOrd="0" destOrd="0" parTransId="{EA51B288-E0DA-40B9-91B6-1899CF3B647A}" sibTransId="{96729C1C-F17D-4110-8ACC-C111B95D2B0D}"/>
    <dgm:cxn modelId="{6606DE47-C46E-4FA9-852E-BCD48A567953}" type="presOf" srcId="{CEB778B8-61F9-41CE-A453-FC97B125D745}" destId="{BE1C2088-8CE0-4879-B118-3FB208FFEE60}" srcOrd="0" destOrd="0" presId="urn:microsoft.com/office/officeart/2009/3/layout/StepUpProcess"/>
    <dgm:cxn modelId="{66782298-45EE-41AB-9AC1-AB3CDB775A21}" type="presOf" srcId="{350C086D-AD23-4868-8B69-AAE4D7B1E750}" destId="{E8FFCE57-3C5E-4FE0-8B92-87591264C27B}" srcOrd="0" destOrd="0" presId="urn:microsoft.com/office/officeart/2009/3/layout/StepUpProcess"/>
    <dgm:cxn modelId="{AC2D1F9C-F4E6-48A6-96A3-078B2D04764B}" srcId="{614E0CFD-E060-4B23-AE0A-B4299F9D6CC5}" destId="{CEB778B8-61F9-41CE-A453-FC97B125D745}" srcOrd="1" destOrd="0" parTransId="{E354FC39-58A2-44FA-86CD-C6A252999D47}" sibTransId="{80C427B4-7545-41AD-AE62-B2C6AD9A578B}"/>
    <dgm:cxn modelId="{BBAED4C0-E1D5-477C-8D0A-29F1CD8954D9}" type="presOf" srcId="{AFBEF14B-CB08-45B3-B940-5E85DB868E14}" destId="{F83CC50B-2334-4B82-AEEA-36DE94756BEF}" srcOrd="0" destOrd="0" presId="urn:microsoft.com/office/officeart/2009/3/layout/StepUpProcess"/>
    <dgm:cxn modelId="{E1188302-0852-4DCC-B44F-E15F4B2C4629}" type="presParOf" srcId="{18D6256E-7591-4D64-975D-4F0889A80898}" destId="{2E9C0AA5-C898-449F-A79A-299C6409858B}" srcOrd="0" destOrd="0" presId="urn:microsoft.com/office/officeart/2009/3/layout/StepUpProcess"/>
    <dgm:cxn modelId="{1013FB40-D579-47F6-AD29-5FA2D5886F0E}" type="presParOf" srcId="{2E9C0AA5-C898-449F-A79A-299C6409858B}" destId="{41084E84-25E1-4C34-8BA2-99FD4B0B756F}" srcOrd="0" destOrd="0" presId="urn:microsoft.com/office/officeart/2009/3/layout/StepUpProcess"/>
    <dgm:cxn modelId="{26846A1B-7D4D-419D-BFAB-C9002006F74D}" type="presParOf" srcId="{2E9C0AA5-C898-449F-A79A-299C6409858B}" destId="{F83CC50B-2334-4B82-AEEA-36DE94756BEF}" srcOrd="1" destOrd="0" presId="urn:microsoft.com/office/officeart/2009/3/layout/StepUpProcess"/>
    <dgm:cxn modelId="{0FC230F3-B6B8-470A-9ECC-3B36E5D5B83A}" type="presParOf" srcId="{2E9C0AA5-C898-449F-A79A-299C6409858B}" destId="{D4CFE9AE-C181-4441-B4E7-104B3E30BBCD}" srcOrd="2" destOrd="0" presId="urn:microsoft.com/office/officeart/2009/3/layout/StepUpProcess"/>
    <dgm:cxn modelId="{3656FBF8-6163-40AA-AB9E-30B3EC68EC01}" type="presParOf" srcId="{18D6256E-7591-4D64-975D-4F0889A80898}" destId="{E7C20652-905F-4F2E-B646-1B7268131EDB}" srcOrd="1" destOrd="0" presId="urn:microsoft.com/office/officeart/2009/3/layout/StepUpProcess"/>
    <dgm:cxn modelId="{7A7B75DA-C2E7-4E29-BF31-ABD2C3A3C818}" type="presParOf" srcId="{E7C20652-905F-4F2E-B646-1B7268131EDB}" destId="{ED3799F0-B3B7-4CDE-9B1C-37BD70E3DF84}" srcOrd="0" destOrd="0" presId="urn:microsoft.com/office/officeart/2009/3/layout/StepUpProcess"/>
    <dgm:cxn modelId="{85587E21-6CFE-492E-8F46-FDE28B51E582}" type="presParOf" srcId="{18D6256E-7591-4D64-975D-4F0889A80898}" destId="{6031E4A8-9A12-4ABB-B96A-80C1CD14783A}" srcOrd="2" destOrd="0" presId="urn:microsoft.com/office/officeart/2009/3/layout/StepUpProcess"/>
    <dgm:cxn modelId="{1BC657A2-71A5-447D-949E-5EE578491E17}" type="presParOf" srcId="{6031E4A8-9A12-4ABB-B96A-80C1CD14783A}" destId="{FC7A0B4A-B2AF-4BE6-9261-A6B79DE20F3E}" srcOrd="0" destOrd="0" presId="urn:microsoft.com/office/officeart/2009/3/layout/StepUpProcess"/>
    <dgm:cxn modelId="{A5ADBA0F-77B3-4774-BAC3-A8D2842A87B8}" type="presParOf" srcId="{6031E4A8-9A12-4ABB-B96A-80C1CD14783A}" destId="{BE1C2088-8CE0-4879-B118-3FB208FFEE60}" srcOrd="1" destOrd="0" presId="urn:microsoft.com/office/officeart/2009/3/layout/StepUpProcess"/>
    <dgm:cxn modelId="{E741CC3F-05E4-4214-A57C-B6F0A5B0789F}" type="presParOf" srcId="{6031E4A8-9A12-4ABB-B96A-80C1CD14783A}" destId="{B7268BB2-FE81-48DC-AFA0-590BF82A4475}" srcOrd="2" destOrd="0" presId="urn:microsoft.com/office/officeart/2009/3/layout/StepUpProcess"/>
    <dgm:cxn modelId="{316F036C-7E4B-46A2-B313-004DC5D497C0}" type="presParOf" srcId="{18D6256E-7591-4D64-975D-4F0889A80898}" destId="{39195BBB-A406-4D6E-9D4C-D18F9EE719AF}" srcOrd="3" destOrd="0" presId="urn:microsoft.com/office/officeart/2009/3/layout/StepUpProcess"/>
    <dgm:cxn modelId="{2DF2B88F-50BB-4052-903C-EF7FE580BF50}" type="presParOf" srcId="{39195BBB-A406-4D6E-9D4C-D18F9EE719AF}" destId="{9D0413C2-322C-42B6-B042-2DBAB356724F}" srcOrd="0" destOrd="0" presId="urn:microsoft.com/office/officeart/2009/3/layout/StepUpProcess"/>
    <dgm:cxn modelId="{EA6B1FD8-B636-4307-8262-24AC622DB96A}" type="presParOf" srcId="{18D6256E-7591-4D64-975D-4F0889A80898}" destId="{C6C23E5E-C00C-43AA-91C0-B9660AFA8023}" srcOrd="4" destOrd="0" presId="urn:microsoft.com/office/officeart/2009/3/layout/StepUpProcess"/>
    <dgm:cxn modelId="{F0F8CA57-095E-47AD-8A05-C50FD397DB96}" type="presParOf" srcId="{C6C23E5E-C00C-43AA-91C0-B9660AFA8023}" destId="{FEE2DBBF-1C2D-4E57-9488-EB034A7C7A64}" srcOrd="0" destOrd="0" presId="urn:microsoft.com/office/officeart/2009/3/layout/StepUpProcess"/>
    <dgm:cxn modelId="{C904BDB9-9BCC-411D-ACAF-15CE97F5B7BF}" type="presParOf" srcId="{C6C23E5E-C00C-43AA-91C0-B9660AFA8023}" destId="{E8FFCE57-3C5E-4FE0-8B92-87591264C27B}" srcOrd="1" destOrd="0" presId="urn:microsoft.com/office/officeart/2009/3/layout/StepUp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084E84-25E1-4C34-8BA2-99FD4B0B756F}">
      <dsp:nvSpPr>
        <dsp:cNvPr id="0" name=""/>
        <dsp:cNvSpPr/>
      </dsp:nvSpPr>
      <dsp:spPr>
        <a:xfrm rot="5400000">
          <a:off x="630199" y="226638"/>
          <a:ext cx="391073" cy="650737"/>
        </a:xfrm>
        <a:prstGeom prst="corner">
          <a:avLst>
            <a:gd name="adj1" fmla="val 16120"/>
            <a:gd name="adj2" fmla="val 1611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3CC50B-2334-4B82-AEEA-36DE94756BEF}">
      <dsp:nvSpPr>
        <dsp:cNvPr id="0" name=""/>
        <dsp:cNvSpPr/>
      </dsp:nvSpPr>
      <dsp:spPr>
        <a:xfrm>
          <a:off x="564919" y="421068"/>
          <a:ext cx="587489" cy="514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t" anchorCtr="0">
          <a:noAutofit/>
        </a:bodyPr>
        <a:lstStyle/>
        <a:p>
          <a:pPr marL="0" lvl="0" indent="0" algn="l" defTabSz="1022350">
            <a:lnSpc>
              <a:spcPct val="90000"/>
            </a:lnSpc>
            <a:spcBef>
              <a:spcPct val="0"/>
            </a:spcBef>
            <a:spcAft>
              <a:spcPct val="35000"/>
            </a:spcAft>
            <a:buNone/>
          </a:pPr>
          <a:r>
            <a:rPr lang="en-IN" sz="2300" kern="1200"/>
            <a:t> </a:t>
          </a:r>
        </a:p>
      </dsp:txBody>
      <dsp:txXfrm>
        <a:off x="564919" y="421068"/>
        <a:ext cx="587489" cy="514968"/>
      </dsp:txXfrm>
    </dsp:sp>
    <dsp:sp modelId="{D4CFE9AE-C181-4441-B4E7-104B3E30BBCD}">
      <dsp:nvSpPr>
        <dsp:cNvPr id="0" name=""/>
        <dsp:cNvSpPr/>
      </dsp:nvSpPr>
      <dsp:spPr>
        <a:xfrm>
          <a:off x="1041562" y="178730"/>
          <a:ext cx="110847" cy="110847"/>
        </a:xfrm>
        <a:prstGeom prst="triangle">
          <a:avLst>
            <a:gd name="adj" fmla="val 10000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7A0B4A-B2AF-4BE6-9261-A6B79DE20F3E}">
      <dsp:nvSpPr>
        <dsp:cNvPr id="0" name=""/>
        <dsp:cNvSpPr/>
      </dsp:nvSpPr>
      <dsp:spPr>
        <a:xfrm rot="5400000">
          <a:off x="1349401" y="48670"/>
          <a:ext cx="391073" cy="650737"/>
        </a:xfrm>
        <a:prstGeom prst="corner">
          <a:avLst>
            <a:gd name="adj1" fmla="val 16120"/>
            <a:gd name="adj2" fmla="val 1611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1C2088-8CE0-4879-B118-3FB208FFEE60}">
      <dsp:nvSpPr>
        <dsp:cNvPr id="0" name=""/>
        <dsp:cNvSpPr/>
      </dsp:nvSpPr>
      <dsp:spPr>
        <a:xfrm>
          <a:off x="1284121" y="243101"/>
          <a:ext cx="587489" cy="514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t" anchorCtr="0">
          <a:noAutofit/>
        </a:bodyPr>
        <a:lstStyle/>
        <a:p>
          <a:pPr marL="0" lvl="0" indent="0" algn="l" defTabSz="1022350">
            <a:lnSpc>
              <a:spcPct val="90000"/>
            </a:lnSpc>
            <a:spcBef>
              <a:spcPct val="0"/>
            </a:spcBef>
            <a:spcAft>
              <a:spcPct val="35000"/>
            </a:spcAft>
            <a:buNone/>
          </a:pPr>
          <a:r>
            <a:rPr lang="en-IN" sz="2300" kern="1200"/>
            <a:t> </a:t>
          </a:r>
        </a:p>
      </dsp:txBody>
      <dsp:txXfrm>
        <a:off x="1284121" y="243101"/>
        <a:ext cx="587489" cy="514968"/>
      </dsp:txXfrm>
    </dsp:sp>
    <dsp:sp modelId="{B7268BB2-FE81-48DC-AFA0-590BF82A4475}">
      <dsp:nvSpPr>
        <dsp:cNvPr id="0" name=""/>
        <dsp:cNvSpPr/>
      </dsp:nvSpPr>
      <dsp:spPr>
        <a:xfrm>
          <a:off x="1760763" y="762"/>
          <a:ext cx="110847" cy="110847"/>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E2DBBF-1C2D-4E57-9488-EB034A7C7A64}">
      <dsp:nvSpPr>
        <dsp:cNvPr id="0" name=""/>
        <dsp:cNvSpPr/>
      </dsp:nvSpPr>
      <dsp:spPr>
        <a:xfrm rot="5400000">
          <a:off x="2068602" y="-129296"/>
          <a:ext cx="391073" cy="650737"/>
        </a:xfrm>
        <a:prstGeom prst="corner">
          <a:avLst>
            <a:gd name="adj1" fmla="val 16120"/>
            <a:gd name="adj2" fmla="val 16110"/>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FFCE57-3C5E-4FE0-8B92-87591264C27B}">
      <dsp:nvSpPr>
        <dsp:cNvPr id="0" name=""/>
        <dsp:cNvSpPr/>
      </dsp:nvSpPr>
      <dsp:spPr>
        <a:xfrm>
          <a:off x="2003323" y="65134"/>
          <a:ext cx="587489" cy="514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t" anchorCtr="0">
          <a:noAutofit/>
        </a:bodyPr>
        <a:lstStyle/>
        <a:p>
          <a:pPr marL="0" lvl="0" indent="0" algn="l" defTabSz="1022350">
            <a:lnSpc>
              <a:spcPct val="90000"/>
            </a:lnSpc>
            <a:spcBef>
              <a:spcPct val="0"/>
            </a:spcBef>
            <a:spcAft>
              <a:spcPct val="35000"/>
            </a:spcAft>
            <a:buNone/>
          </a:pPr>
          <a:endParaRPr lang="en-IN" sz="2300" kern="1200"/>
        </a:p>
      </dsp:txBody>
      <dsp:txXfrm>
        <a:off x="2003323" y="65134"/>
        <a:ext cx="587489" cy="5149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084E84-25E1-4C34-8BA2-99FD4B0B756F}">
      <dsp:nvSpPr>
        <dsp:cNvPr id="0" name=""/>
        <dsp:cNvSpPr/>
      </dsp:nvSpPr>
      <dsp:spPr>
        <a:xfrm rot="5400000">
          <a:off x="630199" y="226638"/>
          <a:ext cx="391073" cy="650737"/>
        </a:xfrm>
        <a:prstGeom prst="corner">
          <a:avLst>
            <a:gd name="adj1" fmla="val 16120"/>
            <a:gd name="adj2" fmla="val 1611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3CC50B-2334-4B82-AEEA-36DE94756BEF}">
      <dsp:nvSpPr>
        <dsp:cNvPr id="0" name=""/>
        <dsp:cNvSpPr/>
      </dsp:nvSpPr>
      <dsp:spPr>
        <a:xfrm>
          <a:off x="564919" y="421068"/>
          <a:ext cx="587489" cy="514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t" anchorCtr="0">
          <a:noAutofit/>
        </a:bodyPr>
        <a:lstStyle/>
        <a:p>
          <a:pPr marL="0" lvl="0" indent="0" algn="l" defTabSz="1022350">
            <a:lnSpc>
              <a:spcPct val="90000"/>
            </a:lnSpc>
            <a:spcBef>
              <a:spcPct val="0"/>
            </a:spcBef>
            <a:spcAft>
              <a:spcPct val="35000"/>
            </a:spcAft>
            <a:buNone/>
          </a:pPr>
          <a:r>
            <a:rPr lang="en-IN" sz="2300" kern="1200"/>
            <a:t> </a:t>
          </a:r>
        </a:p>
      </dsp:txBody>
      <dsp:txXfrm>
        <a:off x="564919" y="421068"/>
        <a:ext cx="587489" cy="514968"/>
      </dsp:txXfrm>
    </dsp:sp>
    <dsp:sp modelId="{D4CFE9AE-C181-4441-B4E7-104B3E30BBCD}">
      <dsp:nvSpPr>
        <dsp:cNvPr id="0" name=""/>
        <dsp:cNvSpPr/>
      </dsp:nvSpPr>
      <dsp:spPr>
        <a:xfrm>
          <a:off x="1041562" y="178730"/>
          <a:ext cx="110847" cy="110847"/>
        </a:xfrm>
        <a:prstGeom prst="triangle">
          <a:avLst>
            <a:gd name="adj" fmla="val 10000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7A0B4A-B2AF-4BE6-9261-A6B79DE20F3E}">
      <dsp:nvSpPr>
        <dsp:cNvPr id="0" name=""/>
        <dsp:cNvSpPr/>
      </dsp:nvSpPr>
      <dsp:spPr>
        <a:xfrm rot="5400000">
          <a:off x="1349401" y="48670"/>
          <a:ext cx="391073" cy="650737"/>
        </a:xfrm>
        <a:prstGeom prst="corner">
          <a:avLst>
            <a:gd name="adj1" fmla="val 16120"/>
            <a:gd name="adj2" fmla="val 16110"/>
          </a:avLst>
        </a:prstGeom>
        <a:solidFill>
          <a:schemeClr val="accent4">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1C2088-8CE0-4879-B118-3FB208FFEE60}">
      <dsp:nvSpPr>
        <dsp:cNvPr id="0" name=""/>
        <dsp:cNvSpPr/>
      </dsp:nvSpPr>
      <dsp:spPr>
        <a:xfrm>
          <a:off x="1284121" y="243101"/>
          <a:ext cx="587489" cy="514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t" anchorCtr="0">
          <a:noAutofit/>
        </a:bodyPr>
        <a:lstStyle/>
        <a:p>
          <a:pPr marL="0" lvl="0" indent="0" algn="l" defTabSz="1022350">
            <a:lnSpc>
              <a:spcPct val="90000"/>
            </a:lnSpc>
            <a:spcBef>
              <a:spcPct val="0"/>
            </a:spcBef>
            <a:spcAft>
              <a:spcPct val="35000"/>
            </a:spcAft>
            <a:buNone/>
          </a:pPr>
          <a:r>
            <a:rPr lang="en-IN" sz="2300" kern="1200"/>
            <a:t> </a:t>
          </a:r>
        </a:p>
      </dsp:txBody>
      <dsp:txXfrm>
        <a:off x="1284121" y="243101"/>
        <a:ext cx="587489" cy="514968"/>
      </dsp:txXfrm>
    </dsp:sp>
    <dsp:sp modelId="{B7268BB2-FE81-48DC-AFA0-590BF82A4475}">
      <dsp:nvSpPr>
        <dsp:cNvPr id="0" name=""/>
        <dsp:cNvSpPr/>
      </dsp:nvSpPr>
      <dsp:spPr>
        <a:xfrm>
          <a:off x="1760763" y="762"/>
          <a:ext cx="110847" cy="110847"/>
        </a:xfrm>
        <a:prstGeom prst="triangle">
          <a:avLst>
            <a:gd name="adj" fmla="val 100000"/>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E2DBBF-1C2D-4E57-9488-EB034A7C7A64}">
      <dsp:nvSpPr>
        <dsp:cNvPr id="0" name=""/>
        <dsp:cNvSpPr/>
      </dsp:nvSpPr>
      <dsp:spPr>
        <a:xfrm rot="5400000">
          <a:off x="2068602" y="-129296"/>
          <a:ext cx="391073" cy="650737"/>
        </a:xfrm>
        <a:prstGeom prst="corner">
          <a:avLst>
            <a:gd name="adj1" fmla="val 16120"/>
            <a:gd name="adj2" fmla="val 16110"/>
          </a:avLst>
        </a:prstGeom>
        <a:solidFill>
          <a:schemeClr val="accent6">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FFCE57-3C5E-4FE0-8B92-87591264C27B}">
      <dsp:nvSpPr>
        <dsp:cNvPr id="0" name=""/>
        <dsp:cNvSpPr/>
      </dsp:nvSpPr>
      <dsp:spPr>
        <a:xfrm>
          <a:off x="2003323" y="65134"/>
          <a:ext cx="587489" cy="514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t" anchorCtr="0">
          <a:noAutofit/>
        </a:bodyPr>
        <a:lstStyle/>
        <a:p>
          <a:pPr marL="0" lvl="0" indent="0" algn="l" defTabSz="1022350">
            <a:lnSpc>
              <a:spcPct val="90000"/>
            </a:lnSpc>
            <a:spcBef>
              <a:spcPct val="0"/>
            </a:spcBef>
            <a:spcAft>
              <a:spcPct val="35000"/>
            </a:spcAft>
            <a:buNone/>
          </a:pPr>
          <a:endParaRPr lang="en-IN" sz="2300" kern="1200"/>
        </a:p>
      </dsp:txBody>
      <dsp:txXfrm>
        <a:off x="2003323" y="65134"/>
        <a:ext cx="587489" cy="514968"/>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1952</Words>
  <Characters>11127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Dhurve</dc:creator>
  <cp:keywords/>
  <dc:description/>
  <cp:lastModifiedBy>Siddhant Dhurve</cp:lastModifiedBy>
  <cp:revision>5</cp:revision>
  <dcterms:created xsi:type="dcterms:W3CDTF">2023-08-03T06:33:00Z</dcterms:created>
  <dcterms:modified xsi:type="dcterms:W3CDTF">2023-08-07T07:14:00Z</dcterms:modified>
</cp:coreProperties>
</file>