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56"/>
        <w:ind w:left="1361"/>
      </w:pPr>
      <w:r>
        <w:rPr/>
        <w:t>Hypervisor Introspection Detection</w:t>
      </w:r>
    </w:p>
    <w:p>
      <w:pPr>
        <w:pStyle w:val="BodyText"/>
        <w:spacing w:before="6"/>
        <w:rPr>
          <w:b/>
          <w:sz w:val="55"/>
        </w:rPr>
      </w:pPr>
    </w:p>
    <w:p>
      <w:pPr>
        <w:spacing w:line="376" w:lineRule="auto" w:before="0"/>
        <w:ind w:left="1475" w:right="1240" w:firstLine="0"/>
        <w:jc w:val="center"/>
        <w:rPr>
          <w:i/>
          <w:sz w:val="30"/>
        </w:rPr>
      </w:pPr>
      <w:r>
        <w:rPr>
          <w:i/>
          <w:sz w:val="30"/>
        </w:rPr>
        <w:t>A dissertation report submitted in fulfilment of the requirements </w:t>
      </w:r>
      <w:r>
        <w:rPr>
          <w:i/>
          <w:sz w:val="30"/>
        </w:rPr>
        <w:t>for the degree of Bachelor of Technology</w:t>
      </w:r>
    </w:p>
    <w:p>
      <w:pPr>
        <w:pStyle w:val="BodyText"/>
        <w:spacing w:before="7"/>
        <w:rPr>
          <w:i/>
          <w:sz w:val="33"/>
        </w:rPr>
      </w:pPr>
    </w:p>
    <w:p>
      <w:pPr>
        <w:spacing w:before="1"/>
        <w:ind w:left="1363" w:right="1240" w:firstLine="0"/>
        <w:jc w:val="center"/>
        <w:rPr>
          <w:i/>
          <w:sz w:val="30"/>
        </w:rPr>
      </w:pPr>
      <w:r>
        <w:rPr>
          <w:i/>
          <w:sz w:val="30"/>
        </w:rPr>
        <w:t>by</w:t>
      </w:r>
    </w:p>
    <w:p>
      <w:pPr>
        <w:pStyle w:val="BodyText"/>
        <w:rPr>
          <w:i/>
          <w:sz w:val="32"/>
        </w:rPr>
      </w:pPr>
    </w:p>
    <w:p>
      <w:pPr>
        <w:spacing w:before="217"/>
        <w:ind w:left="1364" w:right="1240" w:firstLine="0"/>
        <w:jc w:val="center"/>
        <w:rPr>
          <w:sz w:val="30"/>
        </w:rPr>
      </w:pPr>
      <w:r>
        <w:rPr>
          <w:sz w:val="30"/>
        </w:rPr>
        <w:t>Shreya Jain(2016UCP1360)</w:t>
      </w:r>
    </w:p>
    <w:p>
      <w:pPr>
        <w:spacing w:line="376" w:lineRule="auto" w:before="195"/>
        <w:ind w:left="3185" w:right="3071" w:firstLine="0"/>
        <w:jc w:val="center"/>
        <w:rPr>
          <w:sz w:val="30"/>
        </w:rPr>
      </w:pPr>
      <w:r>
        <w:rPr>
          <w:sz w:val="30"/>
        </w:rPr>
        <w:t>Bhawana Sankhla(2016UCP1457) Birat Adhikari(2016UCP1033)</w:t>
      </w:r>
    </w:p>
    <w:p>
      <w:pPr>
        <w:pStyle w:val="BodyText"/>
        <w:rPr>
          <w:sz w:val="20"/>
        </w:rPr>
      </w:pPr>
    </w:p>
    <w:p>
      <w:pPr>
        <w:pStyle w:val="BodyText"/>
        <w:rPr>
          <w:sz w:val="20"/>
        </w:rPr>
      </w:pPr>
    </w:p>
    <w:p>
      <w:pPr>
        <w:pStyle w:val="BodyText"/>
        <w:spacing w:before="1"/>
        <w:rPr>
          <w:sz w:val="21"/>
        </w:rPr>
      </w:pPr>
      <w:r>
        <w:rPr/>
        <w:drawing>
          <wp:anchor distT="0" distB="0" distL="0" distR="0" allowOverlap="1" layoutInCell="1" locked="0" behindDoc="0" simplePos="0" relativeHeight="0">
            <wp:simplePos x="0" y="0"/>
            <wp:positionH relativeFrom="page">
              <wp:posOffset>2647950</wp:posOffset>
            </wp:positionH>
            <wp:positionV relativeFrom="paragraph">
              <wp:posOffset>178967</wp:posOffset>
            </wp:positionV>
            <wp:extent cx="2392456" cy="2440305"/>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92456" cy="2440305"/>
                    </a:xfrm>
                    <a:prstGeom prst="rect">
                      <a:avLst/>
                    </a:prstGeom>
                  </pic:spPr>
                </pic:pic>
              </a:graphicData>
            </a:graphic>
          </wp:anchor>
        </w:drawing>
      </w:r>
    </w:p>
    <w:p>
      <w:pPr>
        <w:pStyle w:val="BodyText"/>
        <w:rPr>
          <w:sz w:val="32"/>
        </w:rPr>
      </w:pPr>
    </w:p>
    <w:p>
      <w:pPr>
        <w:pStyle w:val="BodyText"/>
        <w:rPr>
          <w:sz w:val="32"/>
        </w:rPr>
      </w:pPr>
    </w:p>
    <w:p>
      <w:pPr>
        <w:pStyle w:val="BodyText"/>
        <w:rPr>
          <w:sz w:val="32"/>
        </w:rPr>
      </w:pPr>
    </w:p>
    <w:p>
      <w:pPr>
        <w:spacing w:line="379" w:lineRule="auto" w:before="192"/>
        <w:ind w:left="1425" w:right="1240" w:firstLine="0"/>
        <w:jc w:val="center"/>
        <w:rPr>
          <w:sz w:val="28"/>
        </w:rPr>
      </w:pPr>
      <w:r>
        <w:rPr>
          <w:sz w:val="28"/>
        </w:rPr>
        <w:t>DEPARTMENT OF COMPUTER SCIENCE &amp; ENGINEERING MALAVIYA NATIONAL INSTITUTE OF TECHNOLOGY</w:t>
      </w:r>
    </w:p>
    <w:p>
      <w:pPr>
        <w:pStyle w:val="BodyText"/>
        <w:spacing w:before="7"/>
        <w:rPr>
          <w:sz w:val="44"/>
        </w:rPr>
      </w:pPr>
    </w:p>
    <w:p>
      <w:pPr>
        <w:spacing w:before="0"/>
        <w:ind w:left="1438" w:right="1240" w:firstLine="0"/>
        <w:jc w:val="center"/>
        <w:rPr>
          <w:sz w:val="28"/>
        </w:rPr>
      </w:pPr>
      <w:r>
        <w:rPr>
          <w:sz w:val="28"/>
        </w:rPr>
        <w:t>APRIL 2020</w:t>
      </w:r>
    </w:p>
    <w:p>
      <w:pPr>
        <w:spacing w:after="0"/>
        <w:jc w:val="center"/>
        <w:rPr>
          <w:sz w:val="28"/>
        </w:rPr>
        <w:sectPr>
          <w:type w:val="continuous"/>
          <w:pgSz w:w="12240" w:h="15840"/>
          <w:pgMar w:top="680" w:bottom="280" w:left="820" w:right="1020"/>
        </w:sectPr>
      </w:pPr>
    </w:p>
    <w:p>
      <w:pPr>
        <w:pStyle w:val="Heading1"/>
        <w:spacing w:before="66"/>
        <w:ind w:left="863"/>
      </w:pPr>
      <w:r>
        <w:rPr/>
        <w:t>Certificate</w:t>
      </w:r>
    </w:p>
    <w:p>
      <w:pPr>
        <w:pStyle w:val="BodyText"/>
        <w:rPr>
          <w:b/>
          <w:sz w:val="44"/>
        </w:rPr>
      </w:pPr>
    </w:p>
    <w:p>
      <w:pPr>
        <w:pStyle w:val="BodyText"/>
        <w:spacing w:before="339"/>
        <w:ind w:left="260"/>
      </w:pPr>
      <w:r>
        <w:rPr/>
        <w:t>We,</w:t>
      </w:r>
    </w:p>
    <w:p>
      <w:pPr>
        <w:pStyle w:val="Heading3"/>
        <w:spacing w:before="159"/>
        <w:ind w:left="605" w:firstLine="0"/>
      </w:pPr>
      <w:r>
        <w:rPr/>
        <w:t>Shreya Jain (2016ucp1360)</w:t>
      </w:r>
    </w:p>
    <w:p>
      <w:pPr>
        <w:spacing w:line="379" w:lineRule="auto" w:before="159"/>
        <w:ind w:left="605" w:right="6360" w:firstLine="0"/>
        <w:jc w:val="left"/>
        <w:rPr>
          <w:b/>
          <w:sz w:val="24"/>
        </w:rPr>
      </w:pPr>
      <w:r>
        <w:rPr>
          <w:b/>
          <w:sz w:val="24"/>
        </w:rPr>
        <w:t>Bhawana Sankhla (2016ucp1457) Birat Adhikari (2016ucp1033)</w:t>
      </w:r>
    </w:p>
    <w:p>
      <w:pPr>
        <w:pStyle w:val="BodyText"/>
        <w:spacing w:line="379" w:lineRule="auto" w:before="73"/>
        <w:ind w:left="260" w:right="289"/>
      </w:pPr>
      <w:r>
        <w:rPr/>
        <w:t>Declare that this thesis titled, “Hypervisor Introspection Detection” and the work presented in it are our own. I confirm that:</w:t>
      </w:r>
    </w:p>
    <w:p>
      <w:pPr>
        <w:pStyle w:val="ListParagraph"/>
        <w:numPr>
          <w:ilvl w:val="0"/>
          <w:numId w:val="1"/>
        </w:numPr>
        <w:tabs>
          <w:tab w:pos="980" w:val="left" w:leader="none"/>
        </w:tabs>
        <w:spacing w:line="259" w:lineRule="auto" w:before="56" w:after="0"/>
        <w:ind w:left="980" w:right="347" w:hanging="360"/>
        <w:jc w:val="both"/>
        <w:rPr>
          <w:sz w:val="24"/>
        </w:rPr>
      </w:pPr>
      <w:r>
        <w:rPr>
          <w:sz w:val="24"/>
        </w:rPr>
        <w:t>This project work was done wholly or mainly while in candidature for a B.Tech. degree in </w:t>
      </w:r>
      <w:r>
        <w:rPr>
          <w:spacing w:val="-6"/>
          <w:sz w:val="24"/>
        </w:rPr>
        <w:t>the </w:t>
      </w:r>
      <w:r>
        <w:rPr>
          <w:sz w:val="24"/>
        </w:rPr>
        <w:t>department of computer science and engineering at Malaviya National Institute of</w:t>
      </w:r>
      <w:r>
        <w:rPr>
          <w:spacing w:val="-17"/>
          <w:sz w:val="24"/>
        </w:rPr>
        <w:t> </w:t>
      </w:r>
      <w:r>
        <w:rPr>
          <w:sz w:val="24"/>
        </w:rPr>
        <w:t>Technology</w:t>
      </w:r>
    </w:p>
    <w:p>
      <w:pPr>
        <w:pStyle w:val="BodyText"/>
        <w:spacing w:before="136"/>
        <w:ind w:left="980"/>
      </w:pPr>
      <w:r>
        <w:rPr/>
        <w:t>Jaipur (MNIT).</w:t>
      </w:r>
    </w:p>
    <w:p>
      <w:pPr>
        <w:pStyle w:val="BodyText"/>
        <w:rPr>
          <w:sz w:val="26"/>
        </w:rPr>
      </w:pPr>
    </w:p>
    <w:p>
      <w:pPr>
        <w:pStyle w:val="BodyText"/>
        <w:spacing w:before="9"/>
        <w:rPr>
          <w:sz w:val="27"/>
        </w:rPr>
      </w:pPr>
    </w:p>
    <w:p>
      <w:pPr>
        <w:pStyle w:val="ListParagraph"/>
        <w:numPr>
          <w:ilvl w:val="0"/>
          <w:numId w:val="1"/>
        </w:numPr>
        <w:tabs>
          <w:tab w:pos="980" w:val="left" w:leader="none"/>
        </w:tabs>
        <w:spacing w:line="436" w:lineRule="exact" w:before="0" w:after="0"/>
        <w:ind w:left="980" w:right="343" w:hanging="360"/>
        <w:jc w:val="both"/>
        <w:rPr>
          <w:sz w:val="24"/>
        </w:rPr>
      </w:pPr>
      <w:r>
        <w:rPr>
          <w:sz w:val="24"/>
        </w:rPr>
        <w:t>Where any part of this thesis has previously been submitted for a degree or any other qualification at MNIT or any other institution, this has been clearly stated. Where we </w:t>
      </w:r>
      <w:r>
        <w:rPr>
          <w:spacing w:val="-3"/>
          <w:sz w:val="24"/>
        </w:rPr>
        <w:t>have</w:t>
      </w:r>
      <w:r>
        <w:rPr>
          <w:spacing w:val="54"/>
          <w:sz w:val="24"/>
        </w:rPr>
        <w:t> </w:t>
      </w:r>
      <w:r>
        <w:rPr>
          <w:sz w:val="24"/>
        </w:rPr>
        <w:t>consulted the published work of others, this is always clearly attributed. Where we </w:t>
      </w:r>
      <w:r>
        <w:rPr>
          <w:spacing w:val="-5"/>
          <w:sz w:val="24"/>
        </w:rPr>
        <w:t>have </w:t>
      </w:r>
      <w:r>
        <w:rPr>
          <w:sz w:val="24"/>
        </w:rPr>
        <w:t>quoted from the work of others, the source is always given. With the exception of </w:t>
      </w:r>
      <w:r>
        <w:rPr>
          <w:spacing w:val="-4"/>
          <w:sz w:val="24"/>
        </w:rPr>
        <w:t>such </w:t>
      </w:r>
      <w:r>
        <w:rPr>
          <w:sz w:val="24"/>
        </w:rPr>
        <w:t>quotations, this Dissertation is entirely our own work.</w:t>
      </w:r>
    </w:p>
    <w:p>
      <w:pPr>
        <w:pStyle w:val="BodyText"/>
        <w:rPr>
          <w:sz w:val="26"/>
        </w:rPr>
      </w:pPr>
    </w:p>
    <w:p>
      <w:pPr>
        <w:pStyle w:val="BodyText"/>
        <w:spacing w:before="10"/>
        <w:rPr>
          <w:sz w:val="33"/>
        </w:rPr>
      </w:pPr>
    </w:p>
    <w:p>
      <w:pPr>
        <w:pStyle w:val="ListParagraph"/>
        <w:numPr>
          <w:ilvl w:val="0"/>
          <w:numId w:val="1"/>
        </w:numPr>
        <w:tabs>
          <w:tab w:pos="979" w:val="left" w:leader="none"/>
          <w:tab w:pos="980" w:val="left" w:leader="none"/>
        </w:tabs>
        <w:spacing w:line="240" w:lineRule="auto" w:before="0" w:after="0"/>
        <w:ind w:left="980" w:right="0" w:hanging="360"/>
        <w:jc w:val="left"/>
        <w:rPr>
          <w:sz w:val="24"/>
        </w:rPr>
      </w:pPr>
      <w:r>
        <w:rPr>
          <w:sz w:val="24"/>
        </w:rPr>
        <w:t>We have acknowledged all main sources of help.</w:t>
      </w:r>
    </w:p>
    <w:p>
      <w:pPr>
        <w:pStyle w:val="BodyText"/>
        <w:spacing w:before="1"/>
        <w:rPr>
          <w:sz w:val="51"/>
        </w:rPr>
      </w:pPr>
    </w:p>
    <w:p>
      <w:pPr>
        <w:pStyle w:val="BodyText"/>
        <w:ind w:left="260"/>
      </w:pPr>
      <w:r>
        <w:rPr/>
        <w:t>Signed:</w:t>
      </w:r>
    </w:p>
    <w:p>
      <w:pPr>
        <w:pStyle w:val="BodyText"/>
        <w:rPr>
          <w:sz w:val="26"/>
        </w:rPr>
      </w:pPr>
    </w:p>
    <w:p>
      <w:pPr>
        <w:pStyle w:val="BodyText"/>
        <w:spacing w:before="1"/>
        <w:rPr>
          <w:sz w:val="36"/>
        </w:rPr>
      </w:pPr>
    </w:p>
    <w:p>
      <w:pPr>
        <w:pStyle w:val="BodyText"/>
        <w:ind w:left="260"/>
      </w:pPr>
      <w:r>
        <w:rPr/>
        <w:pict>
          <v:shape style="position:absolute;margin-left:82.5pt;margin-top:20.578125pt;width:178.5pt;height:.1pt;mso-position-horizontal-relative:page;mso-position-vertical-relative:paragraph;z-index:-15728128;mso-wrap-distance-left:0;mso-wrap-distance-right:0" coordorigin="1650,412" coordsize="3570,0" path="m1650,412l5220,412e" filled="false" stroked="true" strokeweight=".75pt" strokecolor="#000000">
            <v:path arrowok="t"/>
            <v:stroke dashstyle="solid"/>
            <w10:wrap type="topAndBottom"/>
          </v:shape>
        </w:pict>
      </w:r>
      <w:r>
        <w:rPr/>
        <w:t>Date:</w:t>
      </w:r>
    </w:p>
    <w:p>
      <w:pPr>
        <w:pStyle w:val="BodyText"/>
        <w:rPr>
          <w:sz w:val="26"/>
        </w:rPr>
      </w:pPr>
    </w:p>
    <w:p>
      <w:pPr>
        <w:pStyle w:val="BodyText"/>
        <w:rPr>
          <w:sz w:val="21"/>
        </w:rPr>
      </w:pPr>
    </w:p>
    <w:p>
      <w:pPr>
        <w:pStyle w:val="BodyText"/>
        <w:spacing w:before="1"/>
        <w:ind w:left="5465"/>
      </w:pPr>
      <w:r>
        <w:rPr/>
        <w:t>Dr. Pilli Emmanuel Shubhakar</w:t>
      </w:r>
    </w:p>
    <w:p>
      <w:pPr>
        <w:pStyle w:val="BodyText"/>
        <w:spacing w:before="4"/>
        <w:rPr>
          <w:sz w:val="20"/>
        </w:rPr>
      </w:pPr>
    </w:p>
    <w:p>
      <w:pPr>
        <w:pStyle w:val="BodyText"/>
        <w:ind w:left="5465"/>
      </w:pPr>
      <w:r>
        <w:rPr/>
        <w:t>H.O.D. (Associate Professor)</w:t>
      </w:r>
    </w:p>
    <w:p>
      <w:pPr>
        <w:pStyle w:val="BodyText"/>
        <w:spacing w:before="4"/>
        <w:rPr>
          <w:sz w:val="20"/>
        </w:rPr>
      </w:pPr>
    </w:p>
    <w:p>
      <w:pPr>
        <w:pStyle w:val="BodyText"/>
        <w:tabs>
          <w:tab w:pos="5356" w:val="left" w:leader="none"/>
        </w:tabs>
        <w:spacing w:line="444" w:lineRule="auto"/>
        <w:ind w:left="5300" w:right="342" w:hanging="4890"/>
      </w:pPr>
      <w:r>
        <w:rPr/>
        <w:t>April 2020</w:t>
        <w:tab/>
        <w:tab/>
        <w:t>Department of Computer Science &amp; Engineering Malaviya National Institute of Technology</w:t>
      </w:r>
      <w:r>
        <w:rPr>
          <w:spacing w:val="3"/>
        </w:rPr>
        <w:t> </w:t>
      </w:r>
      <w:r>
        <w:rPr>
          <w:spacing w:val="-3"/>
        </w:rPr>
        <w:t>Jaipur</w:t>
      </w:r>
    </w:p>
    <w:p>
      <w:pPr>
        <w:spacing w:after="0" w:line="444" w:lineRule="auto"/>
        <w:sectPr>
          <w:footerReference w:type="default" r:id="rId6"/>
          <w:pgSz w:w="12240" w:h="15840"/>
          <w:pgMar w:footer="899" w:header="0" w:top="940" w:bottom="1080" w:left="820" w:right="1020"/>
          <w:pgNumType w:start="1"/>
        </w:sectPr>
      </w:pPr>
    </w:p>
    <w:p>
      <w:pPr>
        <w:pStyle w:val="Heading1"/>
        <w:spacing w:before="61"/>
        <w:ind w:left="1040"/>
      </w:pPr>
      <w:r>
        <w:rPr/>
        <w:t>Abstract</w:t>
      </w:r>
    </w:p>
    <w:p>
      <w:pPr>
        <w:pStyle w:val="BodyText"/>
        <w:rPr>
          <w:b/>
          <w:sz w:val="44"/>
        </w:rPr>
      </w:pPr>
    </w:p>
    <w:p>
      <w:pPr>
        <w:pStyle w:val="BodyText"/>
        <w:spacing w:before="11"/>
        <w:rPr>
          <w:b/>
          <w:sz w:val="52"/>
        </w:rPr>
      </w:pPr>
    </w:p>
    <w:p>
      <w:pPr>
        <w:pStyle w:val="BodyText"/>
        <w:spacing w:line="288" w:lineRule="auto"/>
        <w:ind w:left="155" w:right="339"/>
        <w:jc w:val="both"/>
      </w:pPr>
      <w:r>
        <w:rPr/>
        <w:t>The project aims at hypervisor level intrusion detection which helps in detecting the attack processes in order to secure the system. These processes facilitate the privilege escalation or corrupt its </w:t>
      </w:r>
      <w:r>
        <w:rPr>
          <w:spacing w:val="-4"/>
        </w:rPr>
        <w:t>VMs, </w:t>
      </w:r>
      <w:r>
        <w:rPr/>
        <w:t>bypassing data protections and giving the adversary control over-processing. All these malicious processes can be stopped by checking their low-level information and required steps can be taken </w:t>
      </w:r>
      <w:r>
        <w:rPr>
          <w:spacing w:val="-9"/>
        </w:rPr>
        <w:t>to </w:t>
      </w:r>
      <w:r>
        <w:rPr/>
        <w:t>abort such processes.</w:t>
      </w:r>
    </w:p>
    <w:p>
      <w:pPr>
        <w:pStyle w:val="BodyText"/>
        <w:spacing w:before="2"/>
        <w:rPr>
          <w:sz w:val="28"/>
        </w:rPr>
      </w:pPr>
    </w:p>
    <w:p>
      <w:pPr>
        <w:pStyle w:val="BodyText"/>
        <w:spacing w:line="288" w:lineRule="auto"/>
        <w:ind w:left="155" w:right="342"/>
        <w:jc w:val="both"/>
      </w:pPr>
      <w:r>
        <w:rPr/>
        <w:t>This is achieved by launching attacks on the hypervisor and capturing system call signature of the respective process. In this manner, the system calls of both malicious and normal processes are recorded. The system is further trained on a similar dataset which uses system calls for training and testing purposes. The dataset is preprocessed and trained on different ML Algorithms to check which model is highly beneficial. And then it will be further used to predict the attacks on the hypervisor lay</w:t>
      </w:r>
    </w:p>
    <w:p>
      <w:pPr>
        <w:spacing w:after="0" w:line="288" w:lineRule="auto"/>
        <w:jc w:val="both"/>
        <w:sectPr>
          <w:pgSz w:w="12240" w:h="15840"/>
          <w:pgMar w:header="0" w:footer="899" w:top="1380" w:bottom="1260" w:left="820" w:right="1020"/>
        </w:sectPr>
      </w:pPr>
    </w:p>
    <w:p>
      <w:pPr>
        <w:pStyle w:val="Heading1"/>
        <w:spacing w:before="71"/>
        <w:ind w:left="1475" w:right="1211"/>
      </w:pPr>
      <w:r>
        <w:rPr/>
        <w:t>Acknowledgement</w:t>
      </w:r>
    </w:p>
    <w:p>
      <w:pPr>
        <w:pStyle w:val="BodyText"/>
        <w:rPr>
          <w:b/>
          <w:sz w:val="44"/>
        </w:rPr>
      </w:pPr>
    </w:p>
    <w:p>
      <w:pPr>
        <w:pStyle w:val="BodyText"/>
        <w:spacing w:before="4"/>
        <w:rPr>
          <w:b/>
          <w:sz w:val="63"/>
        </w:rPr>
      </w:pPr>
    </w:p>
    <w:p>
      <w:pPr>
        <w:pStyle w:val="BodyText"/>
        <w:spacing w:line="379" w:lineRule="auto"/>
        <w:ind w:left="980" w:right="1225"/>
        <w:jc w:val="both"/>
      </w:pPr>
      <w:r>
        <w:rPr/>
        <w:t>We would like to express our deep gratitude to Dr Pilli Emmanuel Shubhakar, our project supervisor, for his patient guidance, enthusiastic encouragement and useful critiques of this work. A constant push and constructive feedback made this possible and helped us to have hands-on experience with the new technologies.</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
        <w:rPr>
          <w:sz w:val="30"/>
        </w:rPr>
      </w:pPr>
    </w:p>
    <w:p>
      <w:pPr>
        <w:pStyle w:val="BodyText"/>
        <w:tabs>
          <w:tab w:pos="3754" w:val="left" w:leader="none"/>
          <w:tab w:pos="7729" w:val="left" w:leader="none"/>
        </w:tabs>
        <w:ind w:left="275"/>
      </w:pPr>
      <w:r>
        <w:rPr/>
        <w:t>Shreya Jain</w:t>
        <w:tab/>
        <w:t>Bhawana Sankhla</w:t>
        <w:tab/>
        <w:t>Birat</w:t>
      </w:r>
      <w:r>
        <w:rPr>
          <w:spacing w:val="30"/>
        </w:rPr>
        <w:t> </w:t>
      </w:r>
      <w:r>
        <w:rPr/>
        <w:t>Adhikari</w:t>
      </w:r>
    </w:p>
    <w:p>
      <w:pPr>
        <w:pStyle w:val="BodyText"/>
        <w:tabs>
          <w:tab w:pos="3814" w:val="left" w:leader="none"/>
          <w:tab w:pos="7534" w:val="left" w:leader="none"/>
        </w:tabs>
        <w:spacing w:before="159"/>
        <w:ind w:left="155"/>
      </w:pPr>
      <w:r>
        <w:rPr/>
        <w:t>(2016UCP1360)</w:t>
        <w:tab/>
        <w:t>(2016UCP1457)</w:t>
        <w:tab/>
        <w:t>(2016UCP1033)</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5"/>
        <w:rPr>
          <w:sz w:val="22"/>
        </w:rPr>
      </w:pPr>
    </w:p>
    <w:p>
      <w:pPr>
        <w:pStyle w:val="BodyText"/>
        <w:ind w:left="143" w:right="1240"/>
        <w:jc w:val="center"/>
      </w:pPr>
      <w:r>
        <w:rPr/>
        <w:t>iii</w:t>
      </w:r>
    </w:p>
    <w:p>
      <w:pPr>
        <w:spacing w:after="0"/>
        <w:jc w:val="center"/>
        <w:sectPr>
          <w:footerReference w:type="default" r:id="rId7"/>
          <w:pgSz w:w="12240" w:h="15840"/>
          <w:pgMar w:footer="0" w:header="0" w:top="1160" w:bottom="280" w:left="820" w:right="1020"/>
        </w:sectPr>
      </w:pPr>
    </w:p>
    <w:p>
      <w:pPr>
        <w:pStyle w:val="BodyText"/>
        <w:spacing w:before="5"/>
        <w:rPr>
          <w:sz w:val="29"/>
        </w:rPr>
      </w:pPr>
    </w:p>
    <w:p>
      <w:pPr>
        <w:pStyle w:val="Heading1"/>
        <w:spacing w:before="83"/>
        <w:ind w:left="1055"/>
      </w:pPr>
      <w:r>
        <w:rPr/>
        <w:t>Contents</w:t>
      </w:r>
    </w:p>
    <w:p>
      <w:pPr>
        <w:pStyle w:val="BodyText"/>
        <w:rPr>
          <w:b/>
          <w:sz w:val="20"/>
        </w:rPr>
      </w:pPr>
    </w:p>
    <w:p>
      <w:pPr>
        <w:pStyle w:val="BodyText"/>
        <w:rPr>
          <w:b/>
          <w:sz w:val="20"/>
        </w:rPr>
      </w:pPr>
    </w:p>
    <w:p>
      <w:pPr>
        <w:pStyle w:val="BodyText"/>
        <w:spacing w:before="7"/>
        <w:rPr>
          <w:b/>
          <w:sz w:val="18"/>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79"/>
        <w:gridCol w:w="2925"/>
      </w:tblGrid>
      <w:tr>
        <w:trPr>
          <w:trHeight w:val="355" w:hRule="atLeast"/>
        </w:trPr>
        <w:tc>
          <w:tcPr>
            <w:tcW w:w="7079" w:type="dxa"/>
          </w:tcPr>
          <w:p>
            <w:pPr>
              <w:pStyle w:val="TableParagraph"/>
              <w:spacing w:line="246" w:lineRule="exact" w:before="0"/>
              <w:ind w:left="50"/>
              <w:rPr>
                <w:b/>
                <w:sz w:val="22"/>
              </w:rPr>
            </w:pPr>
            <w:r>
              <w:rPr>
                <w:b/>
                <w:sz w:val="22"/>
              </w:rPr>
              <w:t>Certificate</w:t>
            </w:r>
          </w:p>
        </w:tc>
        <w:tc>
          <w:tcPr>
            <w:tcW w:w="2925" w:type="dxa"/>
          </w:tcPr>
          <w:p>
            <w:pPr>
              <w:pStyle w:val="TableParagraph"/>
              <w:spacing w:line="246" w:lineRule="exact" w:before="0"/>
              <w:ind w:right="50"/>
              <w:jc w:val="right"/>
              <w:rPr>
                <w:b/>
                <w:sz w:val="22"/>
              </w:rPr>
            </w:pPr>
            <w:r>
              <w:rPr>
                <w:b/>
                <w:sz w:val="22"/>
              </w:rPr>
              <w:t>i</w:t>
            </w:r>
          </w:p>
        </w:tc>
      </w:tr>
      <w:tr>
        <w:trPr>
          <w:trHeight w:val="465" w:hRule="atLeast"/>
        </w:trPr>
        <w:tc>
          <w:tcPr>
            <w:tcW w:w="7079" w:type="dxa"/>
          </w:tcPr>
          <w:p>
            <w:pPr>
              <w:pStyle w:val="TableParagraph"/>
              <w:spacing w:before="102"/>
              <w:ind w:left="50"/>
              <w:rPr>
                <w:b/>
                <w:sz w:val="22"/>
              </w:rPr>
            </w:pPr>
            <w:r>
              <w:rPr>
                <w:b/>
                <w:sz w:val="22"/>
              </w:rPr>
              <w:t>Abstract</w:t>
            </w:r>
          </w:p>
        </w:tc>
        <w:tc>
          <w:tcPr>
            <w:tcW w:w="2925" w:type="dxa"/>
          </w:tcPr>
          <w:p>
            <w:pPr>
              <w:pStyle w:val="TableParagraph"/>
              <w:spacing w:before="102"/>
              <w:ind w:right="49"/>
              <w:jc w:val="right"/>
              <w:rPr>
                <w:b/>
                <w:sz w:val="22"/>
              </w:rPr>
            </w:pPr>
            <w:r>
              <w:rPr>
                <w:b/>
                <w:sz w:val="22"/>
              </w:rPr>
              <w:t>ii</w:t>
            </w:r>
          </w:p>
        </w:tc>
      </w:tr>
      <w:tr>
        <w:trPr>
          <w:trHeight w:val="465" w:hRule="atLeast"/>
        </w:trPr>
        <w:tc>
          <w:tcPr>
            <w:tcW w:w="7079" w:type="dxa"/>
          </w:tcPr>
          <w:p>
            <w:pPr>
              <w:pStyle w:val="TableParagraph"/>
              <w:spacing w:before="102"/>
              <w:ind w:left="50"/>
              <w:rPr>
                <w:b/>
                <w:sz w:val="22"/>
              </w:rPr>
            </w:pPr>
            <w:r>
              <w:rPr>
                <w:b/>
                <w:sz w:val="22"/>
              </w:rPr>
              <w:t>Acknowledgements</w:t>
            </w:r>
          </w:p>
        </w:tc>
        <w:tc>
          <w:tcPr>
            <w:tcW w:w="2925" w:type="dxa"/>
          </w:tcPr>
          <w:p>
            <w:pPr>
              <w:pStyle w:val="TableParagraph"/>
              <w:spacing w:before="102"/>
              <w:ind w:right="48"/>
              <w:jc w:val="right"/>
              <w:rPr>
                <w:b/>
                <w:sz w:val="22"/>
              </w:rPr>
            </w:pPr>
            <w:r>
              <w:rPr>
                <w:b/>
                <w:sz w:val="22"/>
              </w:rPr>
              <w:t>iii</w:t>
            </w:r>
          </w:p>
        </w:tc>
      </w:tr>
      <w:tr>
        <w:trPr>
          <w:trHeight w:val="465" w:hRule="atLeast"/>
        </w:trPr>
        <w:tc>
          <w:tcPr>
            <w:tcW w:w="7079" w:type="dxa"/>
          </w:tcPr>
          <w:p>
            <w:pPr>
              <w:pStyle w:val="TableParagraph"/>
              <w:spacing w:before="102"/>
              <w:ind w:left="50"/>
              <w:rPr>
                <w:b/>
                <w:sz w:val="22"/>
              </w:rPr>
            </w:pPr>
            <w:r>
              <w:rPr>
                <w:b/>
                <w:sz w:val="22"/>
              </w:rPr>
              <w:t>List of Figures</w:t>
            </w:r>
          </w:p>
        </w:tc>
        <w:tc>
          <w:tcPr>
            <w:tcW w:w="2925" w:type="dxa"/>
          </w:tcPr>
          <w:p>
            <w:pPr>
              <w:pStyle w:val="TableParagraph"/>
              <w:spacing w:before="102"/>
              <w:ind w:right="63"/>
              <w:jc w:val="right"/>
              <w:rPr>
                <w:b/>
                <w:sz w:val="22"/>
              </w:rPr>
            </w:pPr>
            <w:r>
              <w:rPr>
                <w:b/>
                <w:sz w:val="22"/>
              </w:rPr>
              <w:t>vi</w:t>
            </w:r>
          </w:p>
        </w:tc>
      </w:tr>
      <w:tr>
        <w:trPr>
          <w:trHeight w:val="465" w:hRule="atLeast"/>
        </w:trPr>
        <w:tc>
          <w:tcPr>
            <w:tcW w:w="7079" w:type="dxa"/>
          </w:tcPr>
          <w:p>
            <w:pPr>
              <w:pStyle w:val="TableParagraph"/>
              <w:spacing w:before="102"/>
              <w:ind w:left="50"/>
              <w:rPr>
                <w:b/>
                <w:sz w:val="22"/>
              </w:rPr>
            </w:pPr>
            <w:r>
              <w:rPr>
                <w:b/>
                <w:sz w:val="22"/>
              </w:rPr>
              <w:t>List of Tables</w:t>
            </w:r>
          </w:p>
        </w:tc>
        <w:tc>
          <w:tcPr>
            <w:tcW w:w="2925" w:type="dxa"/>
          </w:tcPr>
          <w:p>
            <w:pPr>
              <w:pStyle w:val="TableParagraph"/>
              <w:spacing w:before="102"/>
              <w:ind w:right="47"/>
              <w:jc w:val="right"/>
              <w:rPr>
                <w:b/>
                <w:sz w:val="22"/>
              </w:rPr>
            </w:pPr>
            <w:r>
              <w:rPr>
                <w:b/>
                <w:sz w:val="22"/>
              </w:rPr>
              <w:t>vii</w:t>
            </w:r>
          </w:p>
        </w:tc>
      </w:tr>
      <w:tr>
        <w:trPr>
          <w:trHeight w:val="465" w:hRule="atLeast"/>
        </w:trPr>
        <w:tc>
          <w:tcPr>
            <w:tcW w:w="7079" w:type="dxa"/>
          </w:tcPr>
          <w:p>
            <w:pPr>
              <w:pStyle w:val="TableParagraph"/>
              <w:spacing w:before="102"/>
              <w:ind w:left="50"/>
              <w:rPr>
                <w:b/>
                <w:sz w:val="22"/>
              </w:rPr>
            </w:pPr>
            <w:r>
              <w:rPr>
                <w:b/>
                <w:sz w:val="22"/>
              </w:rPr>
              <w:t>Introduction</w:t>
            </w:r>
          </w:p>
        </w:tc>
        <w:tc>
          <w:tcPr>
            <w:tcW w:w="2925" w:type="dxa"/>
          </w:tcPr>
          <w:p>
            <w:pPr>
              <w:pStyle w:val="TableParagraph"/>
              <w:spacing w:before="102"/>
              <w:ind w:right="49"/>
              <w:jc w:val="right"/>
              <w:rPr>
                <w:b/>
                <w:sz w:val="22"/>
              </w:rPr>
            </w:pPr>
            <w:r>
              <w:rPr>
                <w:b/>
                <w:sz w:val="22"/>
              </w:rPr>
              <w:t>1</w:t>
            </w:r>
          </w:p>
        </w:tc>
      </w:tr>
      <w:tr>
        <w:trPr>
          <w:trHeight w:val="390" w:hRule="atLeast"/>
        </w:trPr>
        <w:tc>
          <w:tcPr>
            <w:tcW w:w="7079" w:type="dxa"/>
          </w:tcPr>
          <w:p>
            <w:pPr>
              <w:pStyle w:val="TableParagraph"/>
              <w:spacing w:before="102"/>
              <w:ind w:left="50"/>
              <w:rPr>
                <w:b/>
                <w:sz w:val="22"/>
              </w:rPr>
            </w:pPr>
            <w:r>
              <w:rPr>
                <w:b/>
                <w:sz w:val="22"/>
              </w:rPr>
              <w:t>Important Terms and Concepts</w:t>
            </w:r>
          </w:p>
        </w:tc>
        <w:tc>
          <w:tcPr>
            <w:tcW w:w="2925" w:type="dxa"/>
          </w:tcPr>
          <w:p>
            <w:pPr>
              <w:pStyle w:val="TableParagraph"/>
              <w:spacing w:before="102"/>
              <w:ind w:right="49"/>
              <w:jc w:val="right"/>
              <w:rPr>
                <w:b/>
                <w:sz w:val="22"/>
              </w:rPr>
            </w:pPr>
            <w:r>
              <w:rPr>
                <w:b/>
                <w:sz w:val="22"/>
              </w:rPr>
              <w:t>2</w:t>
            </w:r>
          </w:p>
        </w:tc>
      </w:tr>
      <w:tr>
        <w:trPr>
          <w:trHeight w:val="322" w:hRule="atLeast"/>
        </w:trPr>
        <w:tc>
          <w:tcPr>
            <w:tcW w:w="7079" w:type="dxa"/>
          </w:tcPr>
          <w:p>
            <w:pPr>
              <w:pStyle w:val="TableParagraph"/>
              <w:spacing w:before="27"/>
              <w:ind w:left="410"/>
              <w:rPr>
                <w:sz w:val="22"/>
              </w:rPr>
            </w:pPr>
            <w:r>
              <w:rPr>
                <w:sz w:val="22"/>
              </w:rPr>
              <w:t>2.1 Hypervisor</w:t>
            </w:r>
          </w:p>
        </w:tc>
        <w:tc>
          <w:tcPr>
            <w:tcW w:w="2925" w:type="dxa"/>
          </w:tcPr>
          <w:p>
            <w:pPr>
              <w:pStyle w:val="TableParagraph"/>
              <w:spacing w:before="27"/>
              <w:ind w:right="49"/>
              <w:jc w:val="right"/>
              <w:rPr>
                <w:sz w:val="22"/>
              </w:rPr>
            </w:pPr>
            <w:r>
              <w:rPr>
                <w:sz w:val="22"/>
              </w:rPr>
              <w:t>2</w:t>
            </w:r>
          </w:p>
        </w:tc>
      </w:tr>
      <w:tr>
        <w:trPr>
          <w:trHeight w:val="330" w:hRule="atLeast"/>
        </w:trPr>
        <w:tc>
          <w:tcPr>
            <w:tcW w:w="7079" w:type="dxa"/>
          </w:tcPr>
          <w:p>
            <w:pPr>
              <w:pStyle w:val="TableParagraph"/>
              <w:ind w:left="770"/>
              <w:rPr>
                <w:sz w:val="22"/>
              </w:rPr>
            </w:pPr>
            <w:r>
              <w:rPr>
                <w:sz w:val="22"/>
              </w:rPr>
              <w:t>2.1.1 Hypervisor Types</w:t>
            </w:r>
          </w:p>
        </w:tc>
        <w:tc>
          <w:tcPr>
            <w:tcW w:w="2925" w:type="dxa"/>
          </w:tcPr>
          <w:p>
            <w:pPr>
              <w:pStyle w:val="TableParagraph"/>
              <w:ind w:right="49"/>
              <w:jc w:val="right"/>
              <w:rPr>
                <w:sz w:val="22"/>
              </w:rPr>
            </w:pPr>
            <w:r>
              <w:rPr>
                <w:sz w:val="22"/>
              </w:rPr>
              <w:t>2</w:t>
            </w:r>
          </w:p>
        </w:tc>
      </w:tr>
      <w:tr>
        <w:trPr>
          <w:trHeight w:val="330" w:hRule="atLeast"/>
        </w:trPr>
        <w:tc>
          <w:tcPr>
            <w:tcW w:w="7079" w:type="dxa"/>
          </w:tcPr>
          <w:p>
            <w:pPr>
              <w:pStyle w:val="TableParagraph"/>
              <w:ind w:left="770"/>
              <w:rPr>
                <w:sz w:val="22"/>
              </w:rPr>
            </w:pPr>
            <w:r>
              <w:rPr>
                <w:sz w:val="22"/>
              </w:rPr>
              <w:t>2.1.2 Xen</w:t>
            </w:r>
          </w:p>
        </w:tc>
        <w:tc>
          <w:tcPr>
            <w:tcW w:w="2925" w:type="dxa"/>
          </w:tcPr>
          <w:p>
            <w:pPr>
              <w:pStyle w:val="TableParagraph"/>
              <w:ind w:right="49"/>
              <w:jc w:val="right"/>
              <w:rPr>
                <w:sz w:val="22"/>
              </w:rPr>
            </w:pPr>
            <w:r>
              <w:rPr>
                <w:sz w:val="22"/>
              </w:rPr>
              <w:t>3</w:t>
            </w:r>
          </w:p>
        </w:tc>
      </w:tr>
      <w:tr>
        <w:trPr>
          <w:trHeight w:val="330" w:hRule="atLeast"/>
        </w:trPr>
        <w:tc>
          <w:tcPr>
            <w:tcW w:w="7079" w:type="dxa"/>
          </w:tcPr>
          <w:p>
            <w:pPr>
              <w:pStyle w:val="TableParagraph"/>
              <w:ind w:left="770"/>
              <w:rPr>
                <w:sz w:val="22"/>
              </w:rPr>
            </w:pPr>
            <w:r>
              <w:rPr>
                <w:sz w:val="22"/>
              </w:rPr>
              <w:t>2.1.3 KVM</w:t>
            </w:r>
          </w:p>
        </w:tc>
        <w:tc>
          <w:tcPr>
            <w:tcW w:w="2925" w:type="dxa"/>
          </w:tcPr>
          <w:p>
            <w:pPr>
              <w:pStyle w:val="TableParagraph"/>
              <w:ind w:right="49"/>
              <w:jc w:val="right"/>
              <w:rPr>
                <w:sz w:val="22"/>
              </w:rPr>
            </w:pPr>
            <w:r>
              <w:rPr>
                <w:sz w:val="22"/>
              </w:rPr>
              <w:t>3</w:t>
            </w:r>
          </w:p>
        </w:tc>
      </w:tr>
      <w:tr>
        <w:trPr>
          <w:trHeight w:val="330" w:hRule="atLeast"/>
        </w:trPr>
        <w:tc>
          <w:tcPr>
            <w:tcW w:w="7079" w:type="dxa"/>
          </w:tcPr>
          <w:p>
            <w:pPr>
              <w:pStyle w:val="TableParagraph"/>
              <w:ind w:left="770"/>
              <w:rPr>
                <w:sz w:val="22"/>
              </w:rPr>
            </w:pPr>
            <w:r>
              <w:rPr>
                <w:sz w:val="22"/>
              </w:rPr>
              <w:t>2.1.4 Virtual Machine</w:t>
            </w:r>
          </w:p>
        </w:tc>
        <w:tc>
          <w:tcPr>
            <w:tcW w:w="2925" w:type="dxa"/>
          </w:tcPr>
          <w:p>
            <w:pPr>
              <w:pStyle w:val="TableParagraph"/>
              <w:ind w:right="49"/>
              <w:jc w:val="right"/>
              <w:rPr>
                <w:sz w:val="22"/>
              </w:rPr>
            </w:pPr>
            <w:r>
              <w:rPr>
                <w:sz w:val="22"/>
              </w:rPr>
              <w:t>3</w:t>
            </w:r>
          </w:p>
        </w:tc>
      </w:tr>
      <w:tr>
        <w:trPr>
          <w:trHeight w:val="330" w:hRule="atLeast"/>
        </w:trPr>
        <w:tc>
          <w:tcPr>
            <w:tcW w:w="7079" w:type="dxa"/>
          </w:tcPr>
          <w:p>
            <w:pPr>
              <w:pStyle w:val="TableParagraph"/>
              <w:ind w:left="410"/>
              <w:rPr>
                <w:sz w:val="22"/>
              </w:rPr>
            </w:pPr>
            <w:r>
              <w:rPr>
                <w:sz w:val="22"/>
              </w:rPr>
              <w:t>2.2 Xen Vulnerability</w:t>
            </w:r>
          </w:p>
        </w:tc>
        <w:tc>
          <w:tcPr>
            <w:tcW w:w="2925" w:type="dxa"/>
          </w:tcPr>
          <w:p>
            <w:pPr>
              <w:pStyle w:val="TableParagraph"/>
              <w:ind w:right="49"/>
              <w:jc w:val="right"/>
              <w:rPr>
                <w:sz w:val="22"/>
              </w:rPr>
            </w:pPr>
            <w:r>
              <w:rPr>
                <w:sz w:val="22"/>
              </w:rPr>
              <w:t>4</w:t>
            </w:r>
          </w:p>
        </w:tc>
      </w:tr>
      <w:tr>
        <w:trPr>
          <w:trHeight w:val="330" w:hRule="atLeast"/>
        </w:trPr>
        <w:tc>
          <w:tcPr>
            <w:tcW w:w="7079" w:type="dxa"/>
          </w:tcPr>
          <w:p>
            <w:pPr>
              <w:pStyle w:val="TableParagraph"/>
              <w:ind w:left="770"/>
              <w:rPr>
                <w:sz w:val="22"/>
              </w:rPr>
            </w:pPr>
            <w:r>
              <w:rPr>
                <w:sz w:val="22"/>
              </w:rPr>
              <w:t>2.2.1 Vulnerability 1</w:t>
            </w:r>
          </w:p>
        </w:tc>
        <w:tc>
          <w:tcPr>
            <w:tcW w:w="2925" w:type="dxa"/>
          </w:tcPr>
          <w:p>
            <w:pPr>
              <w:pStyle w:val="TableParagraph"/>
              <w:ind w:right="49"/>
              <w:jc w:val="right"/>
              <w:rPr>
                <w:sz w:val="22"/>
              </w:rPr>
            </w:pPr>
            <w:r>
              <w:rPr>
                <w:sz w:val="22"/>
              </w:rPr>
              <w:t>4</w:t>
            </w:r>
          </w:p>
        </w:tc>
      </w:tr>
      <w:tr>
        <w:trPr>
          <w:trHeight w:val="330" w:hRule="atLeast"/>
        </w:trPr>
        <w:tc>
          <w:tcPr>
            <w:tcW w:w="7079" w:type="dxa"/>
          </w:tcPr>
          <w:p>
            <w:pPr>
              <w:pStyle w:val="TableParagraph"/>
              <w:ind w:left="770"/>
              <w:rPr>
                <w:sz w:val="22"/>
              </w:rPr>
            </w:pPr>
            <w:r>
              <w:rPr>
                <w:sz w:val="22"/>
              </w:rPr>
              <w:t>2.2.2 Vulnerability 2</w:t>
            </w:r>
          </w:p>
        </w:tc>
        <w:tc>
          <w:tcPr>
            <w:tcW w:w="2925" w:type="dxa"/>
          </w:tcPr>
          <w:p>
            <w:pPr>
              <w:pStyle w:val="TableParagraph"/>
              <w:ind w:right="49"/>
              <w:jc w:val="right"/>
              <w:rPr>
                <w:sz w:val="22"/>
              </w:rPr>
            </w:pPr>
            <w:r>
              <w:rPr>
                <w:sz w:val="22"/>
              </w:rPr>
              <w:t>4</w:t>
            </w:r>
          </w:p>
        </w:tc>
      </w:tr>
      <w:tr>
        <w:trPr>
          <w:trHeight w:val="330" w:hRule="atLeast"/>
        </w:trPr>
        <w:tc>
          <w:tcPr>
            <w:tcW w:w="7079" w:type="dxa"/>
          </w:tcPr>
          <w:p>
            <w:pPr>
              <w:pStyle w:val="TableParagraph"/>
              <w:ind w:left="410"/>
              <w:rPr>
                <w:sz w:val="22"/>
              </w:rPr>
            </w:pPr>
            <w:r>
              <w:rPr>
                <w:sz w:val="22"/>
              </w:rPr>
              <w:t>2.3 Torshammer DDOS</w:t>
            </w:r>
          </w:p>
        </w:tc>
        <w:tc>
          <w:tcPr>
            <w:tcW w:w="2925" w:type="dxa"/>
          </w:tcPr>
          <w:p>
            <w:pPr>
              <w:pStyle w:val="TableParagraph"/>
              <w:ind w:right="64"/>
              <w:jc w:val="right"/>
              <w:rPr>
                <w:sz w:val="22"/>
              </w:rPr>
            </w:pPr>
            <w:r>
              <w:rPr>
                <w:sz w:val="22"/>
              </w:rPr>
              <w:t>4</w:t>
            </w:r>
          </w:p>
        </w:tc>
      </w:tr>
      <w:tr>
        <w:trPr>
          <w:trHeight w:val="330" w:hRule="atLeast"/>
        </w:trPr>
        <w:tc>
          <w:tcPr>
            <w:tcW w:w="7079" w:type="dxa"/>
          </w:tcPr>
          <w:p>
            <w:pPr>
              <w:pStyle w:val="TableParagraph"/>
              <w:ind w:left="410"/>
              <w:rPr>
                <w:sz w:val="22"/>
              </w:rPr>
            </w:pPr>
            <w:r>
              <w:rPr>
                <w:sz w:val="22"/>
              </w:rPr>
              <w:t>2.4 Hping3</w:t>
            </w:r>
          </w:p>
        </w:tc>
        <w:tc>
          <w:tcPr>
            <w:tcW w:w="2925" w:type="dxa"/>
          </w:tcPr>
          <w:p>
            <w:pPr>
              <w:pStyle w:val="TableParagraph"/>
              <w:ind w:right="64"/>
              <w:jc w:val="right"/>
              <w:rPr>
                <w:sz w:val="22"/>
              </w:rPr>
            </w:pPr>
            <w:r>
              <w:rPr>
                <w:sz w:val="22"/>
              </w:rPr>
              <w:t>5</w:t>
            </w:r>
          </w:p>
        </w:tc>
      </w:tr>
      <w:tr>
        <w:trPr>
          <w:trHeight w:val="330" w:hRule="atLeast"/>
        </w:trPr>
        <w:tc>
          <w:tcPr>
            <w:tcW w:w="7079" w:type="dxa"/>
          </w:tcPr>
          <w:p>
            <w:pPr>
              <w:pStyle w:val="TableParagraph"/>
              <w:ind w:left="410"/>
              <w:rPr>
                <w:sz w:val="22"/>
              </w:rPr>
            </w:pPr>
            <w:r>
              <w:rPr>
                <w:sz w:val="22"/>
              </w:rPr>
              <w:t>2.5 Trace</w:t>
            </w:r>
          </w:p>
        </w:tc>
        <w:tc>
          <w:tcPr>
            <w:tcW w:w="2925" w:type="dxa"/>
          </w:tcPr>
          <w:p>
            <w:pPr>
              <w:pStyle w:val="TableParagraph"/>
              <w:ind w:right="64"/>
              <w:jc w:val="right"/>
              <w:rPr>
                <w:sz w:val="22"/>
              </w:rPr>
            </w:pPr>
            <w:r>
              <w:rPr>
                <w:sz w:val="22"/>
              </w:rPr>
              <w:t>5</w:t>
            </w:r>
          </w:p>
        </w:tc>
      </w:tr>
      <w:tr>
        <w:trPr>
          <w:trHeight w:val="330" w:hRule="atLeast"/>
        </w:trPr>
        <w:tc>
          <w:tcPr>
            <w:tcW w:w="7079" w:type="dxa"/>
          </w:tcPr>
          <w:p>
            <w:pPr>
              <w:pStyle w:val="TableParagraph"/>
              <w:ind w:left="770"/>
              <w:rPr>
                <w:sz w:val="22"/>
              </w:rPr>
            </w:pPr>
            <w:r>
              <w:rPr>
                <w:sz w:val="22"/>
              </w:rPr>
              <w:t>2.5.1 Strace</w:t>
            </w:r>
          </w:p>
        </w:tc>
        <w:tc>
          <w:tcPr>
            <w:tcW w:w="2925" w:type="dxa"/>
          </w:tcPr>
          <w:p>
            <w:pPr>
              <w:pStyle w:val="TableParagraph"/>
              <w:ind w:right="49"/>
              <w:jc w:val="right"/>
              <w:rPr>
                <w:sz w:val="22"/>
              </w:rPr>
            </w:pPr>
            <w:r>
              <w:rPr>
                <w:sz w:val="22"/>
              </w:rPr>
              <w:t>5</w:t>
            </w:r>
          </w:p>
        </w:tc>
      </w:tr>
      <w:tr>
        <w:trPr>
          <w:trHeight w:val="330" w:hRule="atLeast"/>
        </w:trPr>
        <w:tc>
          <w:tcPr>
            <w:tcW w:w="7079" w:type="dxa"/>
          </w:tcPr>
          <w:p>
            <w:pPr>
              <w:pStyle w:val="TableParagraph"/>
              <w:ind w:left="410"/>
              <w:rPr>
                <w:sz w:val="22"/>
              </w:rPr>
            </w:pPr>
            <w:r>
              <w:rPr>
                <w:sz w:val="22"/>
              </w:rPr>
              <w:t>2.6 ADFA-LD Dataset</w:t>
            </w:r>
          </w:p>
        </w:tc>
        <w:tc>
          <w:tcPr>
            <w:tcW w:w="2925" w:type="dxa"/>
          </w:tcPr>
          <w:p>
            <w:pPr>
              <w:pStyle w:val="TableParagraph"/>
              <w:ind w:right="49"/>
              <w:jc w:val="right"/>
              <w:rPr>
                <w:sz w:val="22"/>
              </w:rPr>
            </w:pPr>
            <w:r>
              <w:rPr>
                <w:sz w:val="22"/>
              </w:rPr>
              <w:t>5</w:t>
            </w:r>
          </w:p>
        </w:tc>
      </w:tr>
      <w:tr>
        <w:trPr>
          <w:trHeight w:val="330" w:hRule="atLeast"/>
        </w:trPr>
        <w:tc>
          <w:tcPr>
            <w:tcW w:w="7079" w:type="dxa"/>
          </w:tcPr>
          <w:p>
            <w:pPr>
              <w:pStyle w:val="TableParagraph"/>
              <w:ind w:left="410"/>
              <w:rPr>
                <w:sz w:val="22"/>
              </w:rPr>
            </w:pPr>
            <w:r>
              <w:rPr>
                <w:sz w:val="22"/>
              </w:rPr>
              <w:t>2.7 Machine Learning Models</w:t>
            </w:r>
          </w:p>
        </w:tc>
        <w:tc>
          <w:tcPr>
            <w:tcW w:w="2925" w:type="dxa"/>
          </w:tcPr>
          <w:p>
            <w:pPr>
              <w:pStyle w:val="TableParagraph"/>
              <w:ind w:right="49"/>
              <w:jc w:val="right"/>
              <w:rPr>
                <w:sz w:val="22"/>
              </w:rPr>
            </w:pPr>
            <w:r>
              <w:rPr>
                <w:sz w:val="22"/>
              </w:rPr>
              <w:t>6</w:t>
            </w:r>
          </w:p>
        </w:tc>
      </w:tr>
      <w:tr>
        <w:trPr>
          <w:trHeight w:val="329" w:hRule="atLeast"/>
        </w:trPr>
        <w:tc>
          <w:tcPr>
            <w:tcW w:w="7079" w:type="dxa"/>
          </w:tcPr>
          <w:p>
            <w:pPr>
              <w:pStyle w:val="TableParagraph"/>
              <w:ind w:left="770"/>
              <w:rPr>
                <w:sz w:val="22"/>
              </w:rPr>
            </w:pPr>
            <w:r>
              <w:rPr>
                <w:sz w:val="22"/>
              </w:rPr>
              <w:t>2.7.1 Random Forest Random forests</w:t>
            </w:r>
          </w:p>
        </w:tc>
        <w:tc>
          <w:tcPr>
            <w:tcW w:w="2925" w:type="dxa"/>
          </w:tcPr>
          <w:p>
            <w:pPr>
              <w:pStyle w:val="TableParagraph"/>
              <w:ind w:right="49"/>
              <w:jc w:val="right"/>
              <w:rPr>
                <w:sz w:val="22"/>
              </w:rPr>
            </w:pPr>
            <w:r>
              <w:rPr>
                <w:sz w:val="22"/>
              </w:rPr>
              <w:t>6</w:t>
            </w:r>
          </w:p>
        </w:tc>
      </w:tr>
      <w:tr>
        <w:trPr>
          <w:trHeight w:val="330" w:hRule="atLeast"/>
        </w:trPr>
        <w:tc>
          <w:tcPr>
            <w:tcW w:w="7079" w:type="dxa"/>
          </w:tcPr>
          <w:p>
            <w:pPr>
              <w:pStyle w:val="TableParagraph"/>
              <w:ind w:left="770"/>
              <w:rPr>
                <w:sz w:val="22"/>
              </w:rPr>
            </w:pPr>
            <w:r>
              <w:rPr>
                <w:sz w:val="22"/>
              </w:rPr>
              <w:t>2.7.2 Logistic Model</w:t>
            </w:r>
          </w:p>
        </w:tc>
        <w:tc>
          <w:tcPr>
            <w:tcW w:w="2925" w:type="dxa"/>
          </w:tcPr>
          <w:p>
            <w:pPr>
              <w:pStyle w:val="TableParagraph"/>
              <w:ind w:right="49"/>
              <w:jc w:val="right"/>
              <w:rPr>
                <w:sz w:val="22"/>
              </w:rPr>
            </w:pPr>
            <w:r>
              <w:rPr>
                <w:sz w:val="22"/>
              </w:rPr>
              <w:t>6</w:t>
            </w:r>
          </w:p>
        </w:tc>
      </w:tr>
      <w:tr>
        <w:trPr>
          <w:trHeight w:val="330" w:hRule="atLeast"/>
        </w:trPr>
        <w:tc>
          <w:tcPr>
            <w:tcW w:w="7079" w:type="dxa"/>
          </w:tcPr>
          <w:p>
            <w:pPr>
              <w:pStyle w:val="TableParagraph"/>
              <w:ind w:left="770"/>
              <w:rPr>
                <w:sz w:val="22"/>
              </w:rPr>
            </w:pPr>
            <w:r>
              <w:rPr>
                <w:sz w:val="22"/>
              </w:rPr>
              <w:t>2.7.3 Naive-Bayes Classifier</w:t>
            </w:r>
          </w:p>
        </w:tc>
        <w:tc>
          <w:tcPr>
            <w:tcW w:w="2925" w:type="dxa"/>
          </w:tcPr>
          <w:p>
            <w:pPr>
              <w:pStyle w:val="TableParagraph"/>
              <w:ind w:right="49"/>
              <w:jc w:val="right"/>
              <w:rPr>
                <w:sz w:val="22"/>
              </w:rPr>
            </w:pPr>
            <w:r>
              <w:rPr>
                <w:sz w:val="22"/>
              </w:rPr>
              <w:t>6</w:t>
            </w:r>
          </w:p>
        </w:tc>
      </w:tr>
      <w:tr>
        <w:trPr>
          <w:trHeight w:val="330" w:hRule="atLeast"/>
        </w:trPr>
        <w:tc>
          <w:tcPr>
            <w:tcW w:w="7079" w:type="dxa"/>
          </w:tcPr>
          <w:p>
            <w:pPr>
              <w:pStyle w:val="TableParagraph"/>
              <w:ind w:left="770"/>
              <w:rPr>
                <w:sz w:val="22"/>
              </w:rPr>
            </w:pPr>
            <w:r>
              <w:rPr>
                <w:sz w:val="22"/>
              </w:rPr>
              <w:t>2.7.4 KNN Classifier</w:t>
            </w:r>
          </w:p>
        </w:tc>
        <w:tc>
          <w:tcPr>
            <w:tcW w:w="2925" w:type="dxa"/>
          </w:tcPr>
          <w:p>
            <w:pPr>
              <w:pStyle w:val="TableParagraph"/>
              <w:ind w:right="64"/>
              <w:jc w:val="right"/>
              <w:rPr>
                <w:sz w:val="22"/>
              </w:rPr>
            </w:pPr>
            <w:r>
              <w:rPr>
                <w:sz w:val="22"/>
              </w:rPr>
              <w:t>6</w:t>
            </w:r>
          </w:p>
        </w:tc>
      </w:tr>
      <w:tr>
        <w:trPr>
          <w:trHeight w:val="330" w:hRule="atLeast"/>
        </w:trPr>
        <w:tc>
          <w:tcPr>
            <w:tcW w:w="7079" w:type="dxa"/>
          </w:tcPr>
          <w:p>
            <w:pPr>
              <w:pStyle w:val="TableParagraph"/>
              <w:ind w:left="770"/>
              <w:rPr>
                <w:sz w:val="22"/>
              </w:rPr>
            </w:pPr>
            <w:r>
              <w:rPr>
                <w:sz w:val="22"/>
              </w:rPr>
              <w:t>2.7.5 Decision Tree</w:t>
            </w:r>
          </w:p>
        </w:tc>
        <w:tc>
          <w:tcPr>
            <w:tcW w:w="2925" w:type="dxa"/>
          </w:tcPr>
          <w:p>
            <w:pPr>
              <w:pStyle w:val="TableParagraph"/>
              <w:ind w:right="49"/>
              <w:jc w:val="right"/>
              <w:rPr>
                <w:sz w:val="22"/>
              </w:rPr>
            </w:pPr>
            <w:r>
              <w:rPr>
                <w:sz w:val="22"/>
              </w:rPr>
              <w:t>7</w:t>
            </w:r>
          </w:p>
        </w:tc>
      </w:tr>
      <w:tr>
        <w:trPr>
          <w:trHeight w:val="405" w:hRule="atLeast"/>
        </w:trPr>
        <w:tc>
          <w:tcPr>
            <w:tcW w:w="7079" w:type="dxa"/>
          </w:tcPr>
          <w:p>
            <w:pPr>
              <w:pStyle w:val="TableParagraph"/>
              <w:ind w:left="770"/>
              <w:rPr>
                <w:sz w:val="22"/>
              </w:rPr>
            </w:pPr>
            <w:r>
              <w:rPr>
                <w:sz w:val="22"/>
              </w:rPr>
              <w:t>2.7.6 Support Vector Machines</w:t>
            </w:r>
          </w:p>
        </w:tc>
        <w:tc>
          <w:tcPr>
            <w:tcW w:w="2925" w:type="dxa"/>
          </w:tcPr>
          <w:p>
            <w:pPr>
              <w:pStyle w:val="TableParagraph"/>
              <w:ind w:right="49"/>
              <w:jc w:val="right"/>
              <w:rPr>
                <w:sz w:val="22"/>
              </w:rPr>
            </w:pPr>
            <w:r>
              <w:rPr>
                <w:sz w:val="22"/>
              </w:rPr>
              <w:t>7</w:t>
            </w:r>
          </w:p>
        </w:tc>
      </w:tr>
      <w:tr>
        <w:trPr>
          <w:trHeight w:val="472" w:hRule="atLeast"/>
        </w:trPr>
        <w:tc>
          <w:tcPr>
            <w:tcW w:w="7079" w:type="dxa"/>
          </w:tcPr>
          <w:p>
            <w:pPr>
              <w:pStyle w:val="TableParagraph"/>
              <w:spacing w:before="110"/>
              <w:ind w:left="50"/>
              <w:rPr>
                <w:b/>
                <w:sz w:val="22"/>
              </w:rPr>
            </w:pPr>
            <w:r>
              <w:rPr>
                <w:b/>
                <w:sz w:val="22"/>
              </w:rPr>
              <w:t>Related Work</w:t>
            </w:r>
          </w:p>
        </w:tc>
        <w:tc>
          <w:tcPr>
            <w:tcW w:w="2925" w:type="dxa"/>
          </w:tcPr>
          <w:p>
            <w:pPr>
              <w:pStyle w:val="TableParagraph"/>
              <w:spacing w:before="110"/>
              <w:ind w:right="49"/>
              <w:jc w:val="right"/>
              <w:rPr>
                <w:b/>
                <w:sz w:val="22"/>
              </w:rPr>
            </w:pPr>
            <w:r>
              <w:rPr>
                <w:b/>
                <w:sz w:val="22"/>
              </w:rPr>
              <w:t>8</w:t>
            </w:r>
          </w:p>
        </w:tc>
      </w:tr>
      <w:tr>
        <w:trPr>
          <w:trHeight w:val="390" w:hRule="atLeast"/>
        </w:trPr>
        <w:tc>
          <w:tcPr>
            <w:tcW w:w="7079" w:type="dxa"/>
          </w:tcPr>
          <w:p>
            <w:pPr>
              <w:pStyle w:val="TableParagraph"/>
              <w:spacing w:before="102"/>
              <w:ind w:left="50"/>
              <w:rPr>
                <w:b/>
                <w:sz w:val="22"/>
              </w:rPr>
            </w:pPr>
            <w:r>
              <w:rPr>
                <w:b/>
                <w:sz w:val="22"/>
              </w:rPr>
              <w:t>Proposed Method</w:t>
            </w:r>
          </w:p>
        </w:tc>
        <w:tc>
          <w:tcPr>
            <w:tcW w:w="2925" w:type="dxa"/>
          </w:tcPr>
          <w:p>
            <w:pPr>
              <w:pStyle w:val="TableParagraph"/>
              <w:spacing w:before="102"/>
              <w:ind w:right="49"/>
              <w:jc w:val="right"/>
              <w:rPr>
                <w:b/>
                <w:sz w:val="22"/>
              </w:rPr>
            </w:pPr>
            <w:r>
              <w:rPr>
                <w:b/>
                <w:sz w:val="22"/>
              </w:rPr>
              <w:t>9</w:t>
            </w:r>
          </w:p>
        </w:tc>
      </w:tr>
      <w:tr>
        <w:trPr>
          <w:trHeight w:val="322" w:hRule="atLeast"/>
        </w:trPr>
        <w:tc>
          <w:tcPr>
            <w:tcW w:w="7079" w:type="dxa"/>
          </w:tcPr>
          <w:p>
            <w:pPr>
              <w:pStyle w:val="TableParagraph"/>
              <w:spacing w:before="27"/>
              <w:ind w:left="410"/>
              <w:rPr>
                <w:sz w:val="22"/>
              </w:rPr>
            </w:pPr>
            <w:r>
              <w:rPr>
                <w:sz w:val="22"/>
              </w:rPr>
              <w:t>4.1 LAUNCHING ATTACKS</w:t>
            </w:r>
          </w:p>
        </w:tc>
        <w:tc>
          <w:tcPr>
            <w:tcW w:w="2925" w:type="dxa"/>
          </w:tcPr>
          <w:p>
            <w:pPr>
              <w:pStyle w:val="TableParagraph"/>
              <w:spacing w:before="27"/>
              <w:ind w:right="49"/>
              <w:jc w:val="right"/>
              <w:rPr>
                <w:sz w:val="22"/>
              </w:rPr>
            </w:pPr>
            <w:r>
              <w:rPr>
                <w:sz w:val="22"/>
              </w:rPr>
              <w:t>9</w:t>
            </w:r>
          </w:p>
        </w:tc>
      </w:tr>
      <w:tr>
        <w:trPr>
          <w:trHeight w:val="330" w:hRule="atLeast"/>
        </w:trPr>
        <w:tc>
          <w:tcPr>
            <w:tcW w:w="7079" w:type="dxa"/>
          </w:tcPr>
          <w:p>
            <w:pPr>
              <w:pStyle w:val="TableParagraph"/>
              <w:ind w:left="770"/>
              <w:rPr>
                <w:sz w:val="22"/>
              </w:rPr>
            </w:pPr>
            <w:r>
              <w:rPr>
                <w:sz w:val="22"/>
              </w:rPr>
              <w:t>4.1.1</w:t>
            </w:r>
            <w:r>
              <w:rPr>
                <w:spacing w:val="59"/>
                <w:sz w:val="22"/>
              </w:rPr>
              <w:t> </w:t>
            </w:r>
            <w:r>
              <w:rPr>
                <w:sz w:val="22"/>
              </w:rPr>
              <w:t>Xen-Vulnerability</w:t>
            </w:r>
          </w:p>
        </w:tc>
        <w:tc>
          <w:tcPr>
            <w:tcW w:w="2925" w:type="dxa"/>
          </w:tcPr>
          <w:p>
            <w:pPr>
              <w:pStyle w:val="TableParagraph"/>
              <w:ind w:right="49"/>
              <w:jc w:val="right"/>
              <w:rPr>
                <w:sz w:val="22"/>
              </w:rPr>
            </w:pPr>
            <w:r>
              <w:rPr>
                <w:sz w:val="22"/>
              </w:rPr>
              <w:t>9</w:t>
            </w:r>
          </w:p>
        </w:tc>
      </w:tr>
      <w:tr>
        <w:trPr>
          <w:trHeight w:val="330" w:hRule="atLeast"/>
        </w:trPr>
        <w:tc>
          <w:tcPr>
            <w:tcW w:w="7079" w:type="dxa"/>
          </w:tcPr>
          <w:p>
            <w:pPr>
              <w:pStyle w:val="TableParagraph"/>
              <w:ind w:left="770"/>
              <w:rPr>
                <w:sz w:val="22"/>
              </w:rPr>
            </w:pPr>
            <w:r>
              <w:rPr>
                <w:sz w:val="22"/>
              </w:rPr>
              <w:t>4.1.2 TCP-IP Hping3 Attack</w:t>
            </w:r>
          </w:p>
        </w:tc>
        <w:tc>
          <w:tcPr>
            <w:tcW w:w="2925" w:type="dxa"/>
          </w:tcPr>
          <w:p>
            <w:pPr>
              <w:pStyle w:val="TableParagraph"/>
              <w:ind w:right="49"/>
              <w:jc w:val="right"/>
              <w:rPr>
                <w:sz w:val="22"/>
              </w:rPr>
            </w:pPr>
            <w:r>
              <w:rPr>
                <w:sz w:val="22"/>
              </w:rPr>
              <w:t>9</w:t>
            </w:r>
          </w:p>
        </w:tc>
      </w:tr>
      <w:tr>
        <w:trPr>
          <w:trHeight w:val="287" w:hRule="atLeast"/>
        </w:trPr>
        <w:tc>
          <w:tcPr>
            <w:tcW w:w="7079" w:type="dxa"/>
          </w:tcPr>
          <w:p>
            <w:pPr>
              <w:pStyle w:val="TableParagraph"/>
              <w:spacing w:line="233" w:lineRule="exact"/>
              <w:ind w:left="770"/>
              <w:rPr>
                <w:sz w:val="22"/>
              </w:rPr>
            </w:pPr>
            <w:r>
              <w:rPr>
                <w:sz w:val="22"/>
              </w:rPr>
              <w:t>4.1.3. Torshammer DDOS</w:t>
            </w:r>
          </w:p>
        </w:tc>
        <w:tc>
          <w:tcPr>
            <w:tcW w:w="2925" w:type="dxa"/>
          </w:tcPr>
          <w:p>
            <w:pPr>
              <w:pStyle w:val="TableParagraph"/>
              <w:spacing w:line="233" w:lineRule="exact"/>
              <w:ind w:right="49"/>
              <w:jc w:val="right"/>
              <w:rPr>
                <w:sz w:val="22"/>
              </w:rPr>
            </w:pPr>
            <w:r>
              <w:rPr>
                <w:sz w:val="22"/>
              </w:rPr>
              <w:t>9</w:t>
            </w:r>
          </w:p>
        </w:tc>
      </w:tr>
    </w:tbl>
    <w:p>
      <w:pPr>
        <w:spacing w:after="0" w:line="233" w:lineRule="exact"/>
        <w:jc w:val="right"/>
        <w:rPr>
          <w:sz w:val="22"/>
        </w:rPr>
        <w:sectPr>
          <w:footerReference w:type="default" r:id="rId8"/>
          <w:pgSz w:w="12240" w:h="15840"/>
          <w:pgMar w:footer="0" w:header="0" w:top="1500" w:bottom="280" w:left="820" w:right="1020"/>
        </w:sectPr>
      </w:pPr>
    </w:p>
    <w:sdt>
      <w:sdtPr>
        <w:docPartObj>
          <w:docPartGallery w:val="Table of Contents"/>
          <w:docPartUnique/>
        </w:docPartObj>
      </w:sdtPr>
      <w:sdtEndPr/>
      <w:sdtContent>
        <w:p>
          <w:pPr>
            <w:pStyle w:val="TOC3"/>
            <w:numPr>
              <w:ilvl w:val="2"/>
              <w:numId w:val="2"/>
            </w:numPr>
            <w:tabs>
              <w:tab w:pos="1432" w:val="left" w:leader="none"/>
              <w:tab w:pos="10059" w:val="right" w:leader="none"/>
            </w:tabs>
            <w:spacing w:line="240" w:lineRule="auto" w:before="78" w:after="0"/>
            <w:ind w:left="1431" w:right="0" w:hanging="612"/>
            <w:jc w:val="left"/>
          </w:pPr>
          <w:hyperlink w:history="true" w:anchor="_TOC_250010">
            <w:r>
              <w:rPr/>
              <w:t>Buffer</w:t>
            </w:r>
            <w:r>
              <w:rPr>
                <w:spacing w:val="-2"/>
              </w:rPr>
              <w:t> </w:t>
            </w:r>
            <w:r>
              <w:rPr/>
              <w:t>Overflow</w:t>
              <w:tab/>
              <w:t>10</w:t>
            </w:r>
          </w:hyperlink>
        </w:p>
        <w:p>
          <w:pPr>
            <w:pStyle w:val="TOC3"/>
            <w:numPr>
              <w:ilvl w:val="2"/>
              <w:numId w:val="2"/>
            </w:numPr>
            <w:tabs>
              <w:tab w:pos="1438" w:val="left" w:leader="none"/>
              <w:tab w:pos="10059" w:val="right" w:leader="none"/>
            </w:tabs>
            <w:spacing w:line="240" w:lineRule="auto" w:before="77" w:after="0"/>
            <w:ind w:left="1438" w:right="0" w:hanging="612"/>
            <w:jc w:val="left"/>
          </w:pPr>
          <w:hyperlink w:history="true" w:anchor="_TOC_250009">
            <w:r>
              <w:rPr/>
              <w:t>KeyLogger</w:t>
              <w:tab/>
              <w:t>10</w:t>
            </w:r>
          </w:hyperlink>
        </w:p>
        <w:p>
          <w:pPr>
            <w:pStyle w:val="TOC2"/>
            <w:numPr>
              <w:ilvl w:val="1"/>
              <w:numId w:val="3"/>
            </w:numPr>
            <w:tabs>
              <w:tab w:pos="882" w:val="left" w:leader="none"/>
              <w:tab w:pos="10059" w:val="right" w:leader="none"/>
            </w:tabs>
            <w:spacing w:line="240" w:lineRule="auto" w:before="77" w:after="0"/>
            <w:ind w:left="881" w:right="0" w:hanging="367"/>
            <w:jc w:val="left"/>
          </w:pPr>
          <w:hyperlink w:history="true" w:anchor="_TOC_250008">
            <w:r>
              <w:rPr/>
              <w:t>TRACE</w:t>
              <w:tab/>
              <w:t>10</w:t>
            </w:r>
          </w:hyperlink>
        </w:p>
        <w:p>
          <w:pPr>
            <w:pStyle w:val="TOC2"/>
            <w:numPr>
              <w:ilvl w:val="1"/>
              <w:numId w:val="3"/>
            </w:numPr>
            <w:tabs>
              <w:tab w:pos="882" w:val="left" w:leader="none"/>
              <w:tab w:pos="10059" w:val="right" w:leader="none"/>
            </w:tabs>
            <w:spacing w:line="240" w:lineRule="auto" w:before="77" w:after="0"/>
            <w:ind w:left="881" w:right="0" w:hanging="367"/>
            <w:jc w:val="left"/>
          </w:pPr>
          <w:hyperlink w:history="true" w:anchor="_TOC_250007">
            <w:r>
              <w:rPr/>
              <w:t>DETECTION</w:t>
              <w:tab/>
              <w:t>10</w:t>
            </w:r>
          </w:hyperlink>
        </w:p>
        <w:p>
          <w:pPr>
            <w:pStyle w:val="TOC1"/>
            <w:tabs>
              <w:tab w:pos="10059" w:val="right" w:leader="none"/>
            </w:tabs>
            <w:spacing w:before="227"/>
          </w:pPr>
          <w:hyperlink w:history="true" w:anchor="_TOC_250006">
            <w:r>
              <w:rPr/>
              <w:t>Experimental</w:t>
            </w:r>
            <w:r>
              <w:rPr>
                <w:spacing w:val="-2"/>
              </w:rPr>
              <w:t> </w:t>
            </w:r>
            <w:r>
              <w:rPr/>
              <w:t>Results</w:t>
              <w:tab/>
              <w:t>12</w:t>
            </w:r>
          </w:hyperlink>
        </w:p>
        <w:p>
          <w:pPr>
            <w:pStyle w:val="TOC2"/>
            <w:numPr>
              <w:ilvl w:val="1"/>
              <w:numId w:val="4"/>
            </w:numPr>
            <w:tabs>
              <w:tab w:pos="882" w:val="left" w:leader="none"/>
              <w:tab w:pos="10059" w:val="right" w:leader="none"/>
            </w:tabs>
            <w:spacing w:line="240" w:lineRule="auto" w:before="62" w:after="0"/>
            <w:ind w:left="881" w:right="0" w:hanging="367"/>
            <w:jc w:val="left"/>
          </w:pPr>
          <w:hyperlink w:history="true" w:anchor="_TOC_250005">
            <w:r>
              <w:rPr/>
              <w:t>TCP/IP</w:t>
              <w:tab/>
              <w:t>12</w:t>
            </w:r>
          </w:hyperlink>
        </w:p>
        <w:p>
          <w:pPr>
            <w:pStyle w:val="TOC2"/>
            <w:numPr>
              <w:ilvl w:val="1"/>
              <w:numId w:val="4"/>
            </w:numPr>
            <w:tabs>
              <w:tab w:pos="882" w:val="left" w:leader="none"/>
              <w:tab w:pos="10044" w:val="right" w:leader="none"/>
            </w:tabs>
            <w:spacing w:line="240" w:lineRule="auto" w:before="77" w:after="0"/>
            <w:ind w:left="881" w:right="0" w:hanging="367"/>
            <w:jc w:val="left"/>
          </w:pPr>
          <w:hyperlink w:history="true" w:anchor="_TOC_250004">
            <w:r>
              <w:rPr/>
              <w:t>Torshammer</w:t>
            </w:r>
            <w:r>
              <w:rPr>
                <w:spacing w:val="-2"/>
              </w:rPr>
              <w:t> </w:t>
            </w:r>
            <w:r>
              <w:rPr/>
              <w:t>DDOS</w:t>
              <w:tab/>
              <w:t>13</w:t>
            </w:r>
          </w:hyperlink>
        </w:p>
        <w:p>
          <w:pPr>
            <w:pStyle w:val="TOC2"/>
            <w:numPr>
              <w:ilvl w:val="1"/>
              <w:numId w:val="4"/>
            </w:numPr>
            <w:tabs>
              <w:tab w:pos="882" w:val="left" w:leader="none"/>
              <w:tab w:pos="10044" w:val="right" w:leader="none"/>
            </w:tabs>
            <w:spacing w:line="240" w:lineRule="auto" w:before="77" w:after="0"/>
            <w:ind w:left="881" w:right="0" w:hanging="367"/>
            <w:jc w:val="left"/>
          </w:pPr>
          <w:hyperlink w:history="true" w:anchor="_TOC_250003">
            <w:r>
              <w:rPr/>
              <w:t>Rootkit</w:t>
            </w:r>
            <w:r>
              <w:rPr>
                <w:spacing w:val="-2"/>
              </w:rPr>
              <w:t> </w:t>
            </w:r>
            <w:r>
              <w:rPr/>
              <w:t>Attack</w:t>
              <w:tab/>
              <w:t>13</w:t>
            </w:r>
          </w:hyperlink>
        </w:p>
        <w:p>
          <w:pPr>
            <w:pStyle w:val="TOC2"/>
            <w:numPr>
              <w:ilvl w:val="1"/>
              <w:numId w:val="4"/>
            </w:numPr>
            <w:tabs>
              <w:tab w:pos="882" w:val="left" w:leader="none"/>
              <w:tab w:pos="10059" w:val="right" w:leader="none"/>
            </w:tabs>
            <w:spacing w:line="240" w:lineRule="auto" w:before="78" w:after="0"/>
            <w:ind w:left="881" w:right="0" w:hanging="367"/>
            <w:jc w:val="left"/>
          </w:pPr>
          <w:hyperlink w:history="true" w:anchor="_TOC_250002">
            <w:r>
              <w:rPr/>
              <w:t>ADFA-LD</w:t>
              <w:tab/>
              <w:t>13</w:t>
            </w:r>
          </w:hyperlink>
        </w:p>
        <w:p>
          <w:pPr>
            <w:pStyle w:val="TOC1"/>
            <w:tabs>
              <w:tab w:pos="10044" w:val="right" w:leader="none"/>
            </w:tabs>
            <w:spacing w:before="227"/>
          </w:pPr>
          <w:hyperlink w:history="true" w:anchor="_TOC_250001">
            <w:r>
              <w:rPr/>
              <w:t>Conclusion</w:t>
              <w:tab/>
              <w:t>15</w:t>
            </w:r>
          </w:hyperlink>
        </w:p>
        <w:p>
          <w:pPr>
            <w:pStyle w:val="TOC1"/>
            <w:tabs>
              <w:tab w:pos="10059" w:val="right" w:leader="none"/>
            </w:tabs>
          </w:pPr>
          <w:hyperlink w:history="true" w:anchor="_TOC_250000">
            <w:r>
              <w:rPr/>
              <w:t>References</w:t>
              <w:tab/>
              <w:t>16</w:t>
            </w:r>
          </w:hyperlink>
        </w:p>
      </w:sdtContent>
    </w:sdt>
    <w:p>
      <w:pPr>
        <w:spacing w:after="0"/>
        <w:sectPr>
          <w:footerReference w:type="default" r:id="rId9"/>
          <w:pgSz w:w="12240" w:h="15840"/>
          <w:pgMar w:footer="959" w:header="0" w:top="900" w:bottom="1140" w:left="820" w:right="1020"/>
        </w:sectPr>
      </w:pPr>
    </w:p>
    <w:p>
      <w:pPr>
        <w:pStyle w:val="BodyText"/>
        <w:spacing w:before="7"/>
        <w:rPr>
          <w:rFonts w:ascii="Arial"/>
          <w:b/>
          <w:sz w:val="36"/>
        </w:rPr>
      </w:pPr>
    </w:p>
    <w:p>
      <w:pPr>
        <w:spacing w:before="0"/>
        <w:ind w:left="1050" w:right="1240" w:firstLine="0"/>
        <w:jc w:val="center"/>
        <w:rPr>
          <w:b/>
          <w:sz w:val="40"/>
        </w:rPr>
      </w:pPr>
      <w:r>
        <w:rPr>
          <w:b/>
          <w:sz w:val="40"/>
        </w:rPr>
        <w:t>List of Figures</w:t>
      </w:r>
    </w:p>
    <w:p>
      <w:pPr>
        <w:pStyle w:val="BodyText"/>
        <w:spacing w:before="11"/>
        <w:rPr>
          <w:b/>
          <w:sz w:val="36"/>
        </w:rPr>
      </w:pPr>
    </w:p>
    <w:p>
      <w:pPr>
        <w:pStyle w:val="ListParagraph"/>
        <w:numPr>
          <w:ilvl w:val="0"/>
          <w:numId w:val="5"/>
        </w:numPr>
        <w:tabs>
          <w:tab w:pos="695" w:val="left" w:leader="none"/>
          <w:tab w:pos="9274" w:val="left" w:leader="dot"/>
        </w:tabs>
        <w:spacing w:line="240" w:lineRule="auto" w:before="0" w:after="0"/>
        <w:ind w:left="695" w:right="0" w:hanging="240"/>
        <w:jc w:val="left"/>
        <w:rPr>
          <w:sz w:val="24"/>
        </w:rPr>
      </w:pPr>
      <w:r>
        <w:rPr>
          <w:sz w:val="24"/>
        </w:rPr>
        <w:t>Hypervisor.</w:t>
        <w:tab/>
        <w:t>2</w:t>
      </w:r>
    </w:p>
    <w:p>
      <w:pPr>
        <w:pStyle w:val="ListParagraph"/>
        <w:numPr>
          <w:ilvl w:val="0"/>
          <w:numId w:val="5"/>
        </w:numPr>
        <w:tabs>
          <w:tab w:pos="695" w:val="left" w:leader="none"/>
          <w:tab w:pos="9161" w:val="left" w:leader="dot"/>
        </w:tabs>
        <w:spacing w:line="240" w:lineRule="auto" w:before="159" w:after="0"/>
        <w:ind w:left="695" w:right="0" w:hanging="240"/>
        <w:jc w:val="left"/>
        <w:rPr>
          <w:sz w:val="24"/>
        </w:rPr>
      </w:pPr>
      <w:r>
        <w:rPr>
          <w:sz w:val="24"/>
        </w:rPr>
        <w:t>Methods used for tracing</w:t>
        <w:tab/>
        <w:t>10</w:t>
      </w:r>
    </w:p>
    <w:p>
      <w:pPr>
        <w:pStyle w:val="ListParagraph"/>
        <w:numPr>
          <w:ilvl w:val="0"/>
          <w:numId w:val="5"/>
        </w:numPr>
        <w:tabs>
          <w:tab w:pos="695" w:val="left" w:leader="none"/>
          <w:tab w:pos="9154" w:val="left" w:leader="dot"/>
        </w:tabs>
        <w:spacing w:line="240" w:lineRule="auto" w:before="159" w:after="0"/>
        <w:ind w:left="695" w:right="0" w:hanging="240"/>
        <w:jc w:val="left"/>
        <w:rPr>
          <w:sz w:val="24"/>
        </w:rPr>
      </w:pPr>
      <w:r>
        <w:rPr>
          <w:sz w:val="24"/>
        </w:rPr>
        <w:t>Hping3 attack launched.</w:t>
        <w:tab/>
        <w:t>11</w:t>
      </w:r>
    </w:p>
    <w:p>
      <w:pPr>
        <w:pStyle w:val="ListParagraph"/>
        <w:numPr>
          <w:ilvl w:val="0"/>
          <w:numId w:val="5"/>
        </w:numPr>
        <w:tabs>
          <w:tab w:pos="695" w:val="left" w:leader="none"/>
          <w:tab w:pos="9154" w:val="left" w:leader="dot"/>
        </w:tabs>
        <w:spacing w:line="240" w:lineRule="auto" w:before="159" w:after="0"/>
        <w:ind w:left="695" w:right="0" w:hanging="240"/>
        <w:jc w:val="left"/>
        <w:rPr>
          <w:sz w:val="24"/>
        </w:rPr>
      </w:pPr>
      <w:r>
        <w:rPr>
          <w:sz w:val="24"/>
        </w:rPr>
        <w:t>Hping3 attack results.</w:t>
        <w:tab/>
        <w:t>11</w:t>
      </w:r>
    </w:p>
    <w:p>
      <w:pPr>
        <w:pStyle w:val="ListParagraph"/>
        <w:numPr>
          <w:ilvl w:val="0"/>
          <w:numId w:val="5"/>
        </w:numPr>
        <w:tabs>
          <w:tab w:pos="695" w:val="left" w:leader="none"/>
          <w:tab w:pos="9154" w:val="left" w:leader="dot"/>
        </w:tabs>
        <w:spacing w:line="240" w:lineRule="auto" w:before="159" w:after="0"/>
        <w:ind w:left="695" w:right="0" w:hanging="240"/>
        <w:jc w:val="left"/>
        <w:rPr>
          <w:sz w:val="24"/>
        </w:rPr>
      </w:pPr>
      <w:r>
        <w:rPr>
          <w:sz w:val="24"/>
        </w:rPr>
        <w:t>Torshammer attack</w:t>
        <w:tab/>
        <w:t>12</w:t>
      </w:r>
    </w:p>
    <w:p>
      <w:pPr>
        <w:pStyle w:val="ListParagraph"/>
        <w:numPr>
          <w:ilvl w:val="0"/>
          <w:numId w:val="5"/>
        </w:numPr>
        <w:tabs>
          <w:tab w:pos="755" w:val="left" w:leader="none"/>
          <w:tab w:pos="9187" w:val="left" w:leader="dot"/>
        </w:tabs>
        <w:spacing w:line="240" w:lineRule="auto" w:before="159" w:after="0"/>
        <w:ind w:left="755" w:right="0" w:hanging="300"/>
        <w:jc w:val="left"/>
        <w:rPr>
          <w:sz w:val="24"/>
        </w:rPr>
      </w:pPr>
      <w:r>
        <w:rPr>
          <w:color w:val="212121"/>
          <w:sz w:val="24"/>
        </w:rPr>
        <w:t>Rootkit attack</w:t>
        <w:tab/>
      </w:r>
      <w:r>
        <w:rPr>
          <w:sz w:val="24"/>
        </w:rPr>
        <w:t>12</w:t>
      </w:r>
    </w:p>
    <w:p>
      <w:pPr>
        <w:spacing w:after="0" w:line="240" w:lineRule="auto"/>
        <w:jc w:val="left"/>
        <w:rPr>
          <w:sz w:val="24"/>
        </w:rPr>
        <w:sectPr>
          <w:footerReference w:type="default" r:id="rId10"/>
          <w:pgSz w:w="12240" w:h="15840"/>
          <w:pgMar w:footer="599" w:header="0" w:top="1500" w:bottom="780" w:left="820" w:right="1020"/>
          <w:pgNumType w:start="6"/>
        </w:sectPr>
      </w:pPr>
    </w:p>
    <w:p>
      <w:pPr>
        <w:pStyle w:val="Heading1"/>
        <w:spacing w:before="76"/>
        <w:ind w:left="1045"/>
      </w:pPr>
      <w:r>
        <w:rPr/>
        <w:t>List of Tables</w:t>
      </w:r>
    </w:p>
    <w:p>
      <w:pPr>
        <w:pStyle w:val="BodyText"/>
        <w:tabs>
          <w:tab w:pos="9913" w:val="right" w:leader="dot"/>
        </w:tabs>
        <w:spacing w:before="830"/>
        <w:ind w:left="155"/>
      </w:pPr>
      <w:r>
        <w:rPr>
          <w:color w:val="212121"/>
        </w:rPr>
        <w:t>Table 1. Comparison of classification models</w:t>
        <w:tab/>
        <w:t>22</w:t>
      </w:r>
    </w:p>
    <w:p>
      <w:pPr>
        <w:spacing w:after="0"/>
        <w:sectPr>
          <w:pgSz w:w="12240" w:h="15840"/>
          <w:pgMar w:header="0" w:footer="599" w:top="1500" w:bottom="780" w:left="820" w:right="1020"/>
        </w:sectPr>
      </w:pPr>
    </w:p>
    <w:p>
      <w:pPr>
        <w:pStyle w:val="Heading1"/>
        <w:spacing w:before="71"/>
        <w:ind w:left="1439"/>
      </w:pPr>
      <w:r>
        <w:rPr/>
        <w:t>Chapter 1</w:t>
      </w:r>
    </w:p>
    <w:p>
      <w:pPr>
        <w:spacing w:before="260"/>
        <w:ind w:left="313" w:right="0" w:firstLine="0"/>
        <w:jc w:val="left"/>
        <w:rPr>
          <w:b/>
          <w:sz w:val="40"/>
        </w:rPr>
      </w:pPr>
      <w:r>
        <w:rPr>
          <w:b/>
          <w:sz w:val="40"/>
        </w:rPr>
        <w:t>Introduction</w:t>
      </w:r>
    </w:p>
    <w:p>
      <w:pPr>
        <w:pStyle w:val="BodyText"/>
        <w:spacing w:line="379" w:lineRule="auto" w:before="650"/>
        <w:ind w:left="313" w:right="111"/>
        <w:jc w:val="both"/>
      </w:pPr>
      <w:r>
        <w:rPr/>
        <w:t>Virtualization is a key technology that enables ubiquitous access to shared pools of system resources and high-level services provisioned with minimal management effort. An Operating System (OS) directly controls hardware resources in a non-virtualized system, but virtualization, typically performed by a hypervisor (also called a virtual machine monitor or VMM) provides a mechanism that abstracts the hardware and system resources from an OS. As a software layer that lies between the physical hardware and the Virtual Machines (VMs or guest machines), a hypervisor supports the guest machines by presenting the guest OSs with a virtual operating platform and managing their execution.[1]</w:t>
      </w:r>
    </w:p>
    <w:p>
      <w:pPr>
        <w:pStyle w:val="BodyText"/>
        <w:spacing w:line="379" w:lineRule="auto" w:before="427"/>
        <w:ind w:left="313" w:right="109"/>
        <w:jc w:val="both"/>
      </w:pPr>
      <w:r>
        <w:rPr/>
        <w:t>With the increasing importance of hypervisors in today's era, the security of hypervisors is a major concern. The project aims at predicting the attempt of the various type of breach in the security at the hypervisor layer that includes the compromised hypervisor or leak of sensitive information of hypervisor. And a compromised hypervisor is able to introspect and corrupt its VMs, bypassing data protections and giving the adversary control over processing etc. Hypervisor Introspection can be done using guest VM or from other sources that lead to running malicious processes. HVI is at a higher privilege level which provides it to access the low-level information of those processes. So in order to detect it, check the low-level information of those processes running on the hypervisor as similar processes can have the similar property or attributes to launch an attack. Here, the attribute is the signature of the system calls . Each signature represents a sequence of the system calls with the ord</w:t>
      </w:r>
    </w:p>
    <w:p>
      <w:pPr>
        <w:spacing w:after="0" w:line="379" w:lineRule="auto"/>
        <w:jc w:val="both"/>
        <w:sectPr>
          <w:footerReference w:type="default" r:id="rId11"/>
          <w:pgSz w:w="12240" w:h="15840"/>
          <w:pgMar w:footer="629" w:header="0" w:top="1460" w:bottom="820" w:left="820" w:right="1020"/>
          <w:pgNumType w:start="1"/>
        </w:sectPr>
      </w:pPr>
    </w:p>
    <w:p>
      <w:pPr>
        <w:pStyle w:val="Heading1"/>
        <w:spacing w:line="376" w:lineRule="auto" w:before="61"/>
        <w:ind w:left="413" w:right="4219" w:firstLine="4025"/>
        <w:jc w:val="left"/>
      </w:pPr>
      <w:r>
        <w:rPr/>
        <w:t>Chapter 2 Important Terms and Concepts</w:t>
      </w:r>
    </w:p>
    <w:p>
      <w:pPr>
        <w:pStyle w:val="Heading3"/>
        <w:numPr>
          <w:ilvl w:val="1"/>
          <w:numId w:val="6"/>
        </w:numPr>
        <w:tabs>
          <w:tab w:pos="674" w:val="left" w:leader="none"/>
        </w:tabs>
        <w:spacing w:line="240" w:lineRule="auto" w:before="385" w:after="0"/>
        <w:ind w:left="673" w:right="0" w:hanging="361"/>
        <w:jc w:val="left"/>
      </w:pPr>
      <w:r>
        <w:rPr/>
        <w:t>Hypervisor</w:t>
      </w:r>
    </w:p>
    <w:p>
      <w:pPr>
        <w:pStyle w:val="BodyText"/>
        <w:spacing w:before="10"/>
        <w:rPr>
          <w:b/>
          <w:sz w:val="26"/>
        </w:rPr>
      </w:pPr>
    </w:p>
    <w:p>
      <w:pPr>
        <w:pStyle w:val="BodyText"/>
        <w:spacing w:line="379" w:lineRule="auto"/>
        <w:ind w:left="313" w:right="110"/>
        <w:jc w:val="both"/>
      </w:pPr>
      <w:r>
        <w:rPr/>
        <w:t>A hypervisor is also known as a Virtual Machine Manager (VMM) and its sole purpose is to allow multiple “machines” to share a single hardware platform. Operating systems are designed so that they have a one-to-one relationship with the hardware they are running on, but with multi-core, multi-threaded processors and ludicrous amounts of RAM, running multiple at once is a breeze.</w:t>
      </w:r>
    </w:p>
    <w:p>
      <w:pPr>
        <w:pStyle w:val="BodyText"/>
        <w:rPr>
          <w:sz w:val="20"/>
        </w:rPr>
      </w:pPr>
    </w:p>
    <w:p>
      <w:pPr>
        <w:pStyle w:val="BodyText"/>
        <w:spacing w:before="7"/>
        <w:rPr>
          <w:sz w:val="16"/>
        </w:rPr>
      </w:pPr>
      <w:r>
        <w:rPr/>
        <w:drawing>
          <wp:anchor distT="0" distB="0" distL="0" distR="0" allowOverlap="1" layoutInCell="1" locked="0" behindDoc="0" simplePos="0" relativeHeight="2">
            <wp:simplePos x="0" y="0"/>
            <wp:positionH relativeFrom="page">
              <wp:posOffset>2276475</wp:posOffset>
            </wp:positionH>
            <wp:positionV relativeFrom="paragraph">
              <wp:posOffset>146443</wp:posOffset>
            </wp:positionV>
            <wp:extent cx="3238045" cy="1700212"/>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12" cstate="print"/>
                    <a:stretch>
                      <a:fillRect/>
                    </a:stretch>
                  </pic:blipFill>
                  <pic:spPr>
                    <a:xfrm>
                      <a:off x="0" y="0"/>
                      <a:ext cx="3238045" cy="1700212"/>
                    </a:xfrm>
                    <a:prstGeom prst="rect">
                      <a:avLst/>
                    </a:prstGeom>
                  </pic:spPr>
                </pic:pic>
              </a:graphicData>
            </a:graphic>
          </wp:anchor>
        </w:drawing>
      </w:r>
    </w:p>
    <w:p>
      <w:pPr>
        <w:pStyle w:val="BodyText"/>
        <w:spacing w:before="159"/>
        <w:ind w:left="1414" w:right="1240"/>
        <w:jc w:val="center"/>
      </w:pPr>
      <w:r>
        <w:rPr/>
        <w:t>Figure-1 Hypervisor</w:t>
      </w:r>
    </w:p>
    <w:p>
      <w:pPr>
        <w:pStyle w:val="BodyText"/>
        <w:rPr>
          <w:sz w:val="26"/>
        </w:rPr>
      </w:pPr>
    </w:p>
    <w:p>
      <w:pPr>
        <w:pStyle w:val="BodyText"/>
        <w:spacing w:before="8"/>
        <w:rPr>
          <w:sz w:val="25"/>
        </w:rPr>
      </w:pPr>
    </w:p>
    <w:p>
      <w:pPr>
        <w:pStyle w:val="BodyText"/>
        <w:spacing w:line="379" w:lineRule="auto"/>
        <w:ind w:left="313" w:right="110"/>
        <w:jc w:val="both"/>
      </w:pPr>
      <w:r>
        <w:rPr/>
        <w:t>The hypervisor separates the operating system (OS) from the hardware by taking the responsibility </w:t>
      </w:r>
      <w:r>
        <w:rPr>
          <w:spacing w:val="-7"/>
        </w:rPr>
        <w:t>of </w:t>
      </w:r>
      <w:r>
        <w:rPr/>
        <w:t>allowing each running OS time with the underlying hardware. It acts as a traffic cop to allow time </w:t>
      </w:r>
      <w:r>
        <w:rPr>
          <w:spacing w:val="-9"/>
        </w:rPr>
        <w:t>to </w:t>
      </w:r>
      <w:r>
        <w:rPr/>
        <w:t>use the CPU, memory, GPU, and other hardware. Each operating system controlled by the hypervisor is called a guest OS, and the hypervisor’s operating system, if any, is called the host OS. Because it stands between the guest OS and hardware you can have as many different guest OSs as your </w:t>
      </w:r>
      <w:r>
        <w:rPr>
          <w:spacing w:val="-3"/>
        </w:rPr>
        <w:t>system </w:t>
      </w:r>
      <w:r>
        <w:rPr/>
        <w:t>can handle; you can even have different types (e.g. Windows, OS X, Linux).</w:t>
      </w:r>
    </w:p>
    <w:p>
      <w:pPr>
        <w:pStyle w:val="BodyText"/>
        <w:rPr>
          <w:sz w:val="26"/>
        </w:rPr>
      </w:pPr>
    </w:p>
    <w:p>
      <w:pPr>
        <w:pStyle w:val="Heading3"/>
        <w:numPr>
          <w:ilvl w:val="2"/>
          <w:numId w:val="6"/>
        </w:numPr>
        <w:tabs>
          <w:tab w:pos="914" w:val="left" w:leader="none"/>
        </w:tabs>
        <w:spacing w:line="240" w:lineRule="auto" w:before="204" w:after="0"/>
        <w:ind w:left="913" w:right="0" w:hanging="601"/>
        <w:jc w:val="left"/>
      </w:pPr>
      <w:r>
        <w:rPr/>
        <w:t>Hypervisor Types</w:t>
      </w:r>
    </w:p>
    <w:p>
      <w:pPr>
        <w:pStyle w:val="BodyText"/>
        <w:rPr>
          <w:b/>
          <w:sz w:val="26"/>
        </w:rPr>
      </w:pPr>
    </w:p>
    <w:p>
      <w:pPr>
        <w:pStyle w:val="BodyText"/>
        <w:spacing w:before="8"/>
        <w:rPr>
          <w:b/>
          <w:sz w:val="25"/>
        </w:rPr>
      </w:pPr>
    </w:p>
    <w:p>
      <w:pPr>
        <w:pStyle w:val="BodyText"/>
        <w:spacing w:line="379" w:lineRule="auto"/>
        <w:ind w:left="313" w:right="117"/>
        <w:jc w:val="both"/>
      </w:pPr>
      <w:r>
        <w:rPr>
          <w:b/>
        </w:rPr>
        <w:t>Type 1</w:t>
      </w:r>
      <w:r>
        <w:rPr/>
        <w:t>, Bare Metal, is a hypervisor that installs directly onto a computer. There is no host OS and </w:t>
      </w:r>
      <w:r>
        <w:rPr>
          <w:spacing w:val="-5"/>
        </w:rPr>
        <w:t>the </w:t>
      </w:r>
      <w:r>
        <w:rPr/>
        <w:t>hypervisor has direct access to all hardware and features. Bare metal is most often used for </w:t>
      </w:r>
      <w:r>
        <w:rPr>
          <w:spacing w:val="-3"/>
        </w:rPr>
        <w:t>servers</w:t>
      </w:r>
      <w:r>
        <w:rPr>
          <w:spacing w:val="54"/>
        </w:rPr>
        <w:t> </w:t>
      </w:r>
      <w:r>
        <w:rPr/>
        <w:t>because of their security and portability to move from hardware to hardware in case of a crash.</w:t>
      </w:r>
    </w:p>
    <w:p>
      <w:pPr>
        <w:spacing w:after="0" w:line="379" w:lineRule="auto"/>
        <w:jc w:val="both"/>
        <w:sectPr>
          <w:pgSz w:w="12240" w:h="15840"/>
          <w:pgMar w:header="0" w:footer="629" w:top="1080" w:bottom="840" w:left="820" w:right="1020"/>
        </w:sectPr>
      </w:pPr>
    </w:p>
    <w:p>
      <w:pPr>
        <w:pStyle w:val="BodyText"/>
        <w:spacing w:line="379" w:lineRule="auto" w:before="61"/>
        <w:ind w:left="313" w:right="114"/>
        <w:jc w:val="both"/>
      </w:pPr>
      <w:r>
        <w:rPr>
          <w:b/>
        </w:rPr>
        <w:t>Type 2</w:t>
      </w:r>
      <w:r>
        <w:rPr/>
        <w:t>, Hosted, is what most people are probably familiar with when it comes  to  </w:t>
      </w:r>
      <w:r>
        <w:rPr>
          <w:spacing w:val="-2"/>
        </w:rPr>
        <w:t>virtualizing </w:t>
      </w:r>
      <w:r>
        <w:rPr/>
        <w:t>operating systems. Hosted hypervisors require a host OS and are often treated as installed software inside the host. Type 2 hypervisors are the ideal way to go when you need to test multiple OS. [2]</w:t>
      </w:r>
    </w:p>
    <w:p>
      <w:pPr>
        <w:pStyle w:val="BodyText"/>
        <w:spacing w:before="2"/>
        <w:rPr>
          <w:sz w:val="38"/>
        </w:rPr>
      </w:pPr>
    </w:p>
    <w:p>
      <w:pPr>
        <w:pStyle w:val="ListParagraph"/>
        <w:numPr>
          <w:ilvl w:val="2"/>
          <w:numId w:val="6"/>
        </w:numPr>
        <w:tabs>
          <w:tab w:pos="944" w:val="left" w:leader="none"/>
        </w:tabs>
        <w:spacing w:line="240" w:lineRule="auto" w:before="0" w:after="0"/>
        <w:ind w:left="943" w:right="0" w:hanging="631"/>
        <w:jc w:val="left"/>
        <w:rPr>
          <w:b/>
          <w:sz w:val="28"/>
        </w:rPr>
      </w:pPr>
      <w:r>
        <w:rPr>
          <w:b/>
          <w:sz w:val="28"/>
        </w:rPr>
        <w:t>Xen</w:t>
      </w:r>
    </w:p>
    <w:p>
      <w:pPr>
        <w:pStyle w:val="BodyText"/>
        <w:spacing w:before="1"/>
        <w:rPr>
          <w:b/>
          <w:sz w:val="43"/>
        </w:rPr>
      </w:pPr>
    </w:p>
    <w:p>
      <w:pPr>
        <w:pStyle w:val="BodyText"/>
        <w:spacing w:line="381" w:lineRule="auto"/>
        <w:ind w:left="313" w:right="110" w:firstLine="84"/>
        <w:jc w:val="both"/>
      </w:pPr>
      <w:r>
        <w:rPr/>
        <w:t>The Xen hypervisor provides two types of domains – a single control domain (also called Domain0 </w:t>
      </w:r>
      <w:r>
        <w:rPr>
          <w:spacing w:val="-8"/>
        </w:rPr>
        <w:t>or </w:t>
      </w:r>
      <w:r>
        <w:rPr/>
        <w:t>Dom0) and multiple guest domains (also called DomainU or DomU). Since the hypervisor supports two different virtualization modes, Paravirtualization (PV) and Hardware-assisted Virtualization (HVM), a total of three different types of VMs – Domain0 VM (Dom0-VM), DomainU--PVM (DomU-PVM) and DomainU-- HVM (DomU-HVM) can be hosted on the Xen platform. Dom0 is </w:t>
      </w:r>
      <w:r>
        <w:rPr>
          <w:spacing w:val="-6"/>
        </w:rPr>
        <w:t>the </w:t>
      </w:r>
      <w:r>
        <w:rPr/>
        <w:t>initial domain started by the Xen hypervisor on booting up a privileged domain that plays </w:t>
      </w:r>
      <w:r>
        <w:rPr>
          <w:spacing w:val="-5"/>
        </w:rPr>
        <w:t>the </w:t>
      </w:r>
      <w:r>
        <w:rPr/>
        <w:t>administrator role and supplies services for DomU VMs. For the two kinds of DomU guests, PV is a highly efficient and lightweight virtualization technology introduced by Xen in which Xen PV does not require virtualization extensions from the host hardware. Thus, PV enables virtualization on hardware architectures that do not support HVM, but it requires PV-enabled kernels and PV drivers to power </w:t>
      </w:r>
      <w:r>
        <w:rPr>
          <w:spacing w:val="-13"/>
        </w:rPr>
        <w:t>a </w:t>
      </w:r>
      <w:r>
        <w:rPr/>
        <w:t>high-performance virtual server.[1]</w:t>
      </w:r>
    </w:p>
    <w:p>
      <w:pPr>
        <w:pStyle w:val="BodyText"/>
        <w:spacing w:before="5"/>
        <w:rPr>
          <w:sz w:val="37"/>
        </w:rPr>
      </w:pPr>
    </w:p>
    <w:p>
      <w:pPr>
        <w:pStyle w:val="Heading2"/>
        <w:numPr>
          <w:ilvl w:val="2"/>
          <w:numId w:val="6"/>
        </w:numPr>
        <w:tabs>
          <w:tab w:pos="944" w:val="left" w:leader="none"/>
        </w:tabs>
        <w:spacing w:line="240" w:lineRule="auto" w:before="0" w:after="0"/>
        <w:ind w:left="943" w:right="0" w:hanging="631"/>
        <w:jc w:val="left"/>
      </w:pPr>
      <w:r>
        <w:rPr/>
        <w:t>KVM</w:t>
      </w:r>
    </w:p>
    <w:p>
      <w:pPr>
        <w:pStyle w:val="BodyText"/>
        <w:spacing w:before="2"/>
        <w:rPr>
          <w:b/>
          <w:sz w:val="39"/>
        </w:rPr>
      </w:pPr>
    </w:p>
    <w:p>
      <w:pPr>
        <w:pStyle w:val="BodyText"/>
        <w:spacing w:line="379" w:lineRule="auto"/>
        <w:ind w:left="313" w:right="111"/>
        <w:jc w:val="both"/>
      </w:pPr>
      <w:r>
        <w:rPr/>
        <w:t>In the open-source hypervisor projects, the Kernel-based Virtual Machine (KVM) is a relatively new product which was first introduced in 2006 and soon merged into the Linux kernel (2.6.20). KVM is a full virtualization solution for Linux on x86 hardware containing virtualization extensions (Intel VT or AMD-V) where VMs run as normal Linux processes. As KVM is installed on top of the host OS, it is considered a Type 2 hypervisor. However, the KVM kernel module turns the Linux kernel into a </w:t>
      </w:r>
      <w:r>
        <w:rPr>
          <w:spacing w:val="-5"/>
        </w:rPr>
        <w:t>Type </w:t>
      </w:r>
      <w:r>
        <w:rPr/>
        <w:t>1 bare-metal hypervisor, providing the power and functionality of even the most complex and powerful Type 1 hypervisors.[1]</w:t>
      </w:r>
    </w:p>
    <w:p>
      <w:pPr>
        <w:pStyle w:val="BodyText"/>
        <w:spacing w:before="10"/>
        <w:rPr>
          <w:sz w:val="37"/>
        </w:rPr>
      </w:pPr>
    </w:p>
    <w:p>
      <w:pPr>
        <w:pStyle w:val="Heading2"/>
        <w:numPr>
          <w:ilvl w:val="2"/>
          <w:numId w:val="6"/>
        </w:numPr>
        <w:tabs>
          <w:tab w:pos="944" w:val="left" w:leader="none"/>
        </w:tabs>
        <w:spacing w:line="240" w:lineRule="auto" w:before="0" w:after="0"/>
        <w:ind w:left="943" w:right="0" w:hanging="631"/>
        <w:jc w:val="left"/>
      </w:pPr>
      <w:r>
        <w:rPr/>
        <w:t>Virtual</w:t>
      </w:r>
      <w:r>
        <w:rPr>
          <w:spacing w:val="-2"/>
        </w:rPr>
        <w:t> </w:t>
      </w:r>
      <w:r>
        <w:rPr/>
        <w:t>Machine</w:t>
      </w:r>
    </w:p>
    <w:p>
      <w:pPr>
        <w:pStyle w:val="BodyText"/>
        <w:spacing w:before="2"/>
        <w:rPr>
          <w:b/>
          <w:sz w:val="39"/>
        </w:rPr>
      </w:pPr>
    </w:p>
    <w:p>
      <w:pPr>
        <w:pStyle w:val="BodyText"/>
        <w:spacing w:line="379" w:lineRule="auto"/>
        <w:ind w:left="313" w:right="110"/>
        <w:jc w:val="both"/>
      </w:pPr>
      <w:r>
        <w:rPr/>
        <w:t>Virtual machines are software computers that provide the same functionality as physical computers. Like physical computers, they run applications and an operating system. However, virtual machines are</w:t>
      </w:r>
    </w:p>
    <w:p>
      <w:pPr>
        <w:spacing w:after="0" w:line="379" w:lineRule="auto"/>
        <w:jc w:val="both"/>
        <w:sectPr>
          <w:pgSz w:w="12240" w:h="15840"/>
          <w:pgMar w:header="0" w:footer="629" w:top="1080" w:bottom="840" w:left="820" w:right="1020"/>
        </w:sectPr>
      </w:pPr>
    </w:p>
    <w:p>
      <w:pPr>
        <w:pStyle w:val="BodyText"/>
        <w:spacing w:line="379" w:lineRule="auto" w:before="61"/>
        <w:ind w:left="313" w:right="113"/>
        <w:jc w:val="both"/>
      </w:pPr>
      <w:r>
        <w:rPr/>
        <w:t>computer files that run on a physical computer and behave like a physical computer. In other </w:t>
      </w:r>
      <w:r>
        <w:rPr>
          <w:spacing w:val="-3"/>
        </w:rPr>
        <w:t>words,</w:t>
      </w:r>
      <w:r>
        <w:rPr>
          <w:spacing w:val="54"/>
        </w:rPr>
        <w:t> </w:t>
      </w:r>
      <w:r>
        <w:rPr/>
        <w:t>virtual machines behave as separate computer systems.[3]</w:t>
      </w:r>
    </w:p>
    <w:p>
      <w:pPr>
        <w:pStyle w:val="BodyText"/>
        <w:spacing w:before="3"/>
        <w:rPr>
          <w:sz w:val="38"/>
        </w:rPr>
      </w:pPr>
    </w:p>
    <w:p>
      <w:pPr>
        <w:pStyle w:val="Heading2"/>
        <w:numPr>
          <w:ilvl w:val="1"/>
          <w:numId w:val="6"/>
        </w:numPr>
        <w:tabs>
          <w:tab w:pos="734" w:val="left" w:leader="none"/>
        </w:tabs>
        <w:spacing w:line="240" w:lineRule="auto" w:before="0" w:after="0"/>
        <w:ind w:left="733" w:right="0" w:hanging="421"/>
        <w:jc w:val="left"/>
      </w:pPr>
      <w:r>
        <w:rPr/>
        <w:t>Xen</w:t>
      </w:r>
      <w:r>
        <w:rPr>
          <w:spacing w:val="-2"/>
        </w:rPr>
        <w:t> </w:t>
      </w:r>
      <w:r>
        <w:rPr/>
        <w:t>Vulnerability</w:t>
      </w:r>
    </w:p>
    <w:p>
      <w:pPr>
        <w:pStyle w:val="BodyText"/>
        <w:rPr>
          <w:b/>
          <w:sz w:val="29"/>
        </w:rPr>
      </w:pPr>
    </w:p>
    <w:p>
      <w:pPr>
        <w:spacing w:before="0"/>
        <w:ind w:left="313" w:right="0" w:firstLine="0"/>
        <w:jc w:val="both"/>
        <w:rPr>
          <w:rFonts w:ascii="Arial"/>
          <w:sz w:val="22"/>
        </w:rPr>
      </w:pPr>
      <w:r>
        <w:rPr>
          <w:rFonts w:ascii="Arial"/>
          <w:sz w:val="22"/>
        </w:rPr>
        <w:t>We have tried to exploit two vulnerabilities of XEN. The description of both of them is given below.</w:t>
      </w:r>
    </w:p>
    <w:p>
      <w:pPr>
        <w:pStyle w:val="BodyText"/>
        <w:rPr>
          <w:rFonts w:ascii="Arial"/>
        </w:rPr>
      </w:pPr>
    </w:p>
    <w:p>
      <w:pPr>
        <w:pStyle w:val="BodyText"/>
        <w:spacing w:before="3"/>
        <w:rPr>
          <w:rFonts w:ascii="Arial"/>
          <w:sz w:val="22"/>
        </w:rPr>
      </w:pPr>
    </w:p>
    <w:p>
      <w:pPr>
        <w:pStyle w:val="Heading2"/>
        <w:numPr>
          <w:ilvl w:val="2"/>
          <w:numId w:val="6"/>
        </w:numPr>
        <w:tabs>
          <w:tab w:pos="944" w:val="left" w:leader="none"/>
        </w:tabs>
        <w:spacing w:line="240" w:lineRule="auto" w:before="0" w:after="0"/>
        <w:ind w:left="943" w:right="0" w:hanging="631"/>
        <w:jc w:val="left"/>
      </w:pPr>
      <w:r>
        <w:rPr/>
        <w:t>Vulnerability</w:t>
      </w:r>
      <w:r>
        <w:rPr>
          <w:spacing w:val="-2"/>
        </w:rPr>
        <w:t> </w:t>
      </w:r>
      <w:r>
        <w:rPr/>
        <w:t>1</w:t>
      </w:r>
    </w:p>
    <w:p>
      <w:pPr>
        <w:pStyle w:val="BodyText"/>
        <w:spacing w:before="2"/>
        <w:rPr>
          <w:b/>
          <w:sz w:val="39"/>
        </w:rPr>
      </w:pPr>
    </w:p>
    <w:p>
      <w:pPr>
        <w:pStyle w:val="BodyText"/>
        <w:spacing w:line="379" w:lineRule="auto"/>
        <w:ind w:left="313" w:right="110"/>
        <w:jc w:val="both"/>
      </w:pPr>
      <w:r>
        <w:rPr/>
        <w:t>Xen allows page tables of the same level to map each other as read-only in PV domains. This is </w:t>
      </w:r>
      <w:r>
        <w:rPr>
          <w:spacing w:val="-3"/>
        </w:rPr>
        <w:t>useful </w:t>
      </w:r>
      <w:r>
        <w:rPr/>
        <w:t>if a guest wants to use the self-referential page table trick for easy access to page tables by </w:t>
      </w:r>
      <w:r>
        <w:rPr>
          <w:spacing w:val="-3"/>
        </w:rPr>
        <w:t>mapped </w:t>
      </w:r>
      <w:r>
        <w:rPr/>
        <w:t>virtual address. Xen will recursively drop the typed recounts of pages referenced by the page table, potentially recursively cleaning them up as well. For normal page tables, the recursion depth  </w:t>
      </w:r>
      <w:r>
        <w:rPr>
          <w:spacing w:val="-9"/>
        </w:rPr>
        <w:t>is </w:t>
      </w:r>
      <w:r>
        <w:rPr/>
        <w:t>bounded by the number of paging levels the architecture supports. However, no such depth limit exists for page tables of the same depth that map each other.[4]</w:t>
      </w:r>
    </w:p>
    <w:p>
      <w:pPr>
        <w:pStyle w:val="BodyText"/>
        <w:rPr>
          <w:sz w:val="26"/>
        </w:rPr>
      </w:pPr>
    </w:p>
    <w:p>
      <w:pPr>
        <w:pStyle w:val="Heading2"/>
        <w:numPr>
          <w:ilvl w:val="2"/>
          <w:numId w:val="6"/>
        </w:numPr>
        <w:tabs>
          <w:tab w:pos="944" w:val="left" w:leader="none"/>
        </w:tabs>
        <w:spacing w:line="240" w:lineRule="auto" w:before="212" w:after="0"/>
        <w:ind w:left="943" w:right="0" w:hanging="631"/>
        <w:jc w:val="left"/>
      </w:pPr>
      <w:r>
        <w:rPr/>
        <w:t>Vulnerability</w:t>
      </w:r>
      <w:r>
        <w:rPr>
          <w:spacing w:val="-2"/>
        </w:rPr>
        <w:t> </w:t>
      </w:r>
      <w:r>
        <w:rPr/>
        <w:t>2</w:t>
      </w:r>
    </w:p>
    <w:p>
      <w:pPr>
        <w:pStyle w:val="BodyText"/>
        <w:spacing w:before="2"/>
        <w:rPr>
          <w:b/>
          <w:sz w:val="39"/>
        </w:rPr>
      </w:pPr>
    </w:p>
    <w:p>
      <w:pPr>
        <w:pStyle w:val="BodyText"/>
        <w:spacing w:line="379" w:lineRule="auto"/>
        <w:ind w:left="313" w:right="113"/>
        <w:jc w:val="both"/>
      </w:pPr>
      <w:r>
        <w:rPr/>
        <w:t>This is a vulnerability in memory_exchange() that permits PV guest kernels to write to an arbitrary virtual address with hypervisor privileges. Access_ok() only checks the address, not the size, if </w:t>
      </w:r>
      <w:r>
        <w:rPr>
          <w:spacing w:val="-4"/>
        </w:rPr>
        <w:t>the </w:t>
      </w:r>
      <w:r>
        <w:rPr/>
        <w:t>address points to guest memory, based on the assumption that any caller of access_ok() will </w:t>
      </w:r>
      <w:r>
        <w:rPr>
          <w:spacing w:val="-3"/>
        </w:rPr>
        <w:t>access</w:t>
      </w:r>
      <w:r>
        <w:rPr>
          <w:spacing w:val="54"/>
        </w:rPr>
        <w:t> </w:t>
      </w:r>
      <w:r>
        <w:rPr/>
        <w:t>guest memory linearly, starting at the supplied address. .[5]</w:t>
      </w:r>
    </w:p>
    <w:p>
      <w:pPr>
        <w:pStyle w:val="BodyText"/>
        <w:spacing w:before="1"/>
        <w:rPr>
          <w:sz w:val="38"/>
        </w:rPr>
      </w:pPr>
    </w:p>
    <w:p>
      <w:pPr>
        <w:pStyle w:val="Heading2"/>
        <w:numPr>
          <w:ilvl w:val="1"/>
          <w:numId w:val="6"/>
        </w:numPr>
        <w:tabs>
          <w:tab w:pos="734" w:val="left" w:leader="none"/>
        </w:tabs>
        <w:spacing w:line="240" w:lineRule="auto" w:before="1" w:after="0"/>
        <w:ind w:left="733" w:right="0" w:hanging="421"/>
        <w:jc w:val="left"/>
      </w:pPr>
      <w:r>
        <w:rPr/>
        <w:t>Torshammer</w:t>
      </w:r>
      <w:r>
        <w:rPr>
          <w:spacing w:val="-2"/>
        </w:rPr>
        <w:t> </w:t>
      </w:r>
      <w:r>
        <w:rPr/>
        <w:t>DDOS</w:t>
      </w:r>
    </w:p>
    <w:p>
      <w:pPr>
        <w:pStyle w:val="BodyText"/>
        <w:spacing w:before="8"/>
        <w:rPr>
          <w:b/>
          <w:sz w:val="28"/>
        </w:rPr>
      </w:pPr>
    </w:p>
    <w:p>
      <w:pPr>
        <w:pStyle w:val="BodyText"/>
        <w:spacing w:line="379" w:lineRule="auto"/>
        <w:ind w:left="313" w:right="119"/>
        <w:jc w:val="both"/>
      </w:pPr>
      <w:r>
        <w:rPr/>
        <w:t>Torshammer is a slow-rate HTTP POST. Torshammer executes a </w:t>
      </w:r>
      <w:hyperlink r:id="rId13">
        <w:r>
          <w:rPr/>
          <w:t>DoS attack </w:t>
        </w:r>
      </w:hyperlink>
      <w:r>
        <w:rPr/>
        <w:t>by using a classic slow POST attack, where HTML POST fields are transmitted in slow rates under the same session (actual rates are randomly chosen within the limit of 0.5-3 seconds).</w:t>
      </w:r>
    </w:p>
    <w:p>
      <w:pPr>
        <w:pStyle w:val="BodyText"/>
        <w:spacing w:line="379" w:lineRule="auto" w:before="147"/>
        <w:ind w:left="313" w:right="115"/>
        <w:jc w:val="both"/>
      </w:pPr>
      <w:r>
        <w:rPr/>
        <w:t>The slow POST attack causes the webserver application threads to await the end of boundless posts in order to process them. This causes the exhaustion of the web server resources and causes it to enter a denial-of-service state for any legitimate traffic.[6]</w:t>
      </w:r>
    </w:p>
    <w:p>
      <w:pPr>
        <w:spacing w:after="0" w:line="379" w:lineRule="auto"/>
        <w:jc w:val="both"/>
        <w:sectPr>
          <w:pgSz w:w="12240" w:h="15840"/>
          <w:pgMar w:header="0" w:footer="629" w:top="1080" w:bottom="840" w:left="820" w:right="1020"/>
        </w:sectPr>
      </w:pPr>
    </w:p>
    <w:p>
      <w:pPr>
        <w:pStyle w:val="BodyText"/>
        <w:spacing w:before="7"/>
        <w:rPr>
          <w:sz w:val="12"/>
        </w:rPr>
      </w:pPr>
    </w:p>
    <w:p>
      <w:pPr>
        <w:pStyle w:val="Heading2"/>
        <w:numPr>
          <w:ilvl w:val="1"/>
          <w:numId w:val="6"/>
        </w:numPr>
        <w:tabs>
          <w:tab w:pos="734" w:val="left" w:leader="none"/>
        </w:tabs>
        <w:spacing w:line="240" w:lineRule="auto" w:before="88" w:after="0"/>
        <w:ind w:left="733" w:right="0" w:hanging="421"/>
        <w:jc w:val="both"/>
      </w:pPr>
      <w:r>
        <w:rPr/>
        <w:t>Hping3</w:t>
      </w:r>
    </w:p>
    <w:p>
      <w:pPr>
        <w:pStyle w:val="BodyText"/>
        <w:spacing w:before="9"/>
        <w:rPr>
          <w:b/>
          <w:sz w:val="28"/>
        </w:rPr>
      </w:pPr>
    </w:p>
    <w:p>
      <w:pPr>
        <w:pStyle w:val="BodyText"/>
        <w:spacing w:line="379" w:lineRule="auto"/>
        <w:ind w:left="313" w:right="115"/>
        <w:jc w:val="both"/>
      </w:pPr>
      <w:r>
        <w:rPr/>
        <w:t>Hping3 allows the transmission of manipulated packets. This tool allows us to control the size, quantity and fragmentation of packets in order to overload the target and bypass or attack firewalls. Hping3 can be useful for security or capability testing purposes, using it you can test firewalls effectivity and if a server can handle a big amount of packets.[7]</w:t>
      </w:r>
    </w:p>
    <w:p>
      <w:pPr>
        <w:pStyle w:val="Heading2"/>
        <w:numPr>
          <w:ilvl w:val="1"/>
          <w:numId w:val="6"/>
        </w:numPr>
        <w:tabs>
          <w:tab w:pos="734" w:val="left" w:leader="none"/>
        </w:tabs>
        <w:spacing w:line="240" w:lineRule="auto" w:before="153" w:after="0"/>
        <w:ind w:left="733" w:right="0" w:hanging="421"/>
        <w:jc w:val="both"/>
      </w:pPr>
      <w:r>
        <w:rPr/>
        <w:t>Trace</w:t>
      </w:r>
    </w:p>
    <w:p>
      <w:pPr>
        <w:pStyle w:val="BodyText"/>
        <w:spacing w:before="8"/>
        <w:rPr>
          <w:b/>
          <w:sz w:val="28"/>
        </w:rPr>
      </w:pPr>
    </w:p>
    <w:p>
      <w:pPr>
        <w:pStyle w:val="BodyText"/>
        <w:spacing w:line="379" w:lineRule="auto" w:before="1"/>
        <w:ind w:left="313" w:right="120"/>
        <w:jc w:val="both"/>
      </w:pPr>
      <w:r>
        <w:rPr/>
        <w:t>To check the behaviour of the processes we need some information and to do so and here we are </w:t>
      </w:r>
      <w:r>
        <w:rPr>
          <w:spacing w:val="-4"/>
        </w:rPr>
        <w:t>using</w:t>
      </w:r>
      <w:r>
        <w:rPr>
          <w:spacing w:val="52"/>
        </w:rPr>
        <w:t> </w:t>
      </w:r>
      <w:r>
        <w:rPr/>
        <w:t>a system call. In order to get system calls, we are using strace.</w:t>
      </w:r>
    </w:p>
    <w:p>
      <w:pPr>
        <w:pStyle w:val="BodyText"/>
        <w:spacing w:before="4"/>
        <w:rPr>
          <w:sz w:val="34"/>
        </w:rPr>
      </w:pPr>
    </w:p>
    <w:p>
      <w:pPr>
        <w:pStyle w:val="Heading2"/>
        <w:numPr>
          <w:ilvl w:val="2"/>
          <w:numId w:val="6"/>
        </w:numPr>
        <w:tabs>
          <w:tab w:pos="944" w:val="left" w:leader="none"/>
        </w:tabs>
        <w:spacing w:line="240" w:lineRule="auto" w:before="0" w:after="0"/>
        <w:ind w:left="943" w:right="0" w:hanging="631"/>
        <w:jc w:val="both"/>
      </w:pPr>
      <w:r>
        <w:rPr/>
        <w:t>Strace</w:t>
      </w:r>
    </w:p>
    <w:p>
      <w:pPr>
        <w:pStyle w:val="BodyText"/>
        <w:spacing w:before="2"/>
        <w:rPr>
          <w:b/>
          <w:sz w:val="39"/>
        </w:rPr>
      </w:pPr>
    </w:p>
    <w:p>
      <w:pPr>
        <w:pStyle w:val="BodyText"/>
        <w:spacing w:line="379" w:lineRule="auto"/>
        <w:ind w:left="313" w:right="117"/>
        <w:jc w:val="both"/>
      </w:pPr>
      <w:r>
        <w:rPr/>
        <w:t>Strace is a diagnostic, debugging </w:t>
      </w:r>
      <w:hyperlink r:id="rId14">
        <w:r>
          <w:rPr/>
          <w:t>and instructional userspace</w:t>
        </w:r>
      </w:hyperlink>
      <w:r>
        <w:rPr/>
        <w:t> utility for </w:t>
      </w:r>
      <w:hyperlink r:id="rId15">
        <w:r>
          <w:rPr/>
          <w:t>Linux</w:t>
        </w:r>
      </w:hyperlink>
      <w:r>
        <w:rPr/>
        <w:t>. It is used to monitor </w:t>
      </w:r>
      <w:r>
        <w:rPr>
          <w:spacing w:val="-6"/>
        </w:rPr>
        <w:t>and </w:t>
      </w:r>
      <w:r>
        <w:rPr/>
        <w:t>tamper with interactions between </w:t>
      </w:r>
      <w:hyperlink r:id="rId16">
        <w:r>
          <w:rPr/>
          <w:t>processes </w:t>
        </w:r>
      </w:hyperlink>
      <w:r>
        <w:rPr/>
        <w:t>and the </w:t>
      </w:r>
      <w:hyperlink r:id="rId17">
        <w:r>
          <w:rPr/>
          <w:t>Linux kernel</w:t>
        </w:r>
      </w:hyperlink>
      <w:r>
        <w:rPr/>
        <w:t>, which include </w:t>
      </w:r>
      <w:hyperlink r:id="rId18">
        <w:r>
          <w:rPr/>
          <w:t>system calls</w:t>
        </w:r>
      </w:hyperlink>
      <w:r>
        <w:rPr/>
        <w:t>, </w:t>
      </w:r>
      <w:hyperlink r:id="rId19">
        <w:r>
          <w:rPr>
            <w:spacing w:val="-3"/>
          </w:rPr>
          <w:t>signal</w:t>
        </w:r>
      </w:hyperlink>
      <w:r>
        <w:rPr>
          <w:spacing w:val="54"/>
        </w:rPr>
        <w:t> </w:t>
      </w:r>
      <w:r>
        <w:rPr/>
        <w:t>deliveries, and changes of process state. The operation of strace is made possible by the kernel feature known as </w:t>
      </w:r>
      <w:hyperlink r:id="rId20">
        <w:r>
          <w:rPr/>
          <w:t>ptrace</w:t>
        </w:r>
      </w:hyperlink>
      <w:r>
        <w:rPr/>
        <w:t>. The most common use is to start a program using strace, which prints a list of </w:t>
      </w:r>
      <w:r>
        <w:rPr>
          <w:spacing w:val="-3"/>
        </w:rPr>
        <w:t>system </w:t>
      </w:r>
      <w:r>
        <w:rPr/>
        <w:t>calls made by the program. This is useful if the program continually crashes, or does not behave </w:t>
      </w:r>
      <w:r>
        <w:rPr>
          <w:spacing w:val="-7"/>
        </w:rPr>
        <w:t>as </w:t>
      </w:r>
      <w:r>
        <w:rPr/>
        <w:t>expected; for example, using strace may reveal that the program is attempting to access a file </w:t>
      </w:r>
      <w:r>
        <w:rPr>
          <w:spacing w:val="-4"/>
        </w:rPr>
        <w:t>which </w:t>
      </w:r>
      <w:r>
        <w:rPr/>
        <w:t>does not exist or cannot be read.[8]</w:t>
      </w:r>
    </w:p>
    <w:p>
      <w:pPr>
        <w:pStyle w:val="BodyText"/>
        <w:spacing w:before="10"/>
        <w:rPr>
          <w:sz w:val="37"/>
        </w:rPr>
      </w:pPr>
    </w:p>
    <w:p>
      <w:pPr>
        <w:pStyle w:val="Heading2"/>
        <w:numPr>
          <w:ilvl w:val="1"/>
          <w:numId w:val="6"/>
        </w:numPr>
        <w:tabs>
          <w:tab w:pos="734" w:val="left" w:leader="none"/>
        </w:tabs>
        <w:spacing w:line="240" w:lineRule="auto" w:before="0" w:after="0"/>
        <w:ind w:left="733" w:right="0" w:hanging="421"/>
        <w:jc w:val="left"/>
      </w:pPr>
      <w:r>
        <w:rPr/>
        <w:t>ADFA-LD</w:t>
      </w:r>
      <w:r>
        <w:rPr>
          <w:spacing w:val="-13"/>
        </w:rPr>
        <w:t> </w:t>
      </w:r>
      <w:r>
        <w:rPr/>
        <w:t>Dataset</w:t>
      </w:r>
    </w:p>
    <w:p>
      <w:pPr>
        <w:pStyle w:val="BodyText"/>
        <w:spacing w:before="8"/>
        <w:rPr>
          <w:b/>
          <w:sz w:val="28"/>
        </w:rPr>
      </w:pPr>
    </w:p>
    <w:p>
      <w:pPr>
        <w:pStyle w:val="BodyText"/>
        <w:spacing w:line="379" w:lineRule="auto"/>
        <w:ind w:left="313" w:right="109"/>
        <w:jc w:val="both"/>
      </w:pPr>
      <w:r>
        <w:rPr/>
        <w:t>ADFA Linux data set (ADFA-LD) is released recently for substituting the existing benchmark data sets in the area of host-based anomaly detection which has lost most of their relevance to modern computer systems. ADFA-LD is composed of thousands of system call traces collected from a contemporary Linux local server, with six types of up-to-date cyberattack involved. Australian Defence Force Academy Linux Dataset (ADFA-LD) and Australian Defence Force Academy Windows Dataset (ADFA-WD) are new generation system calls datasets that contain labelled system call traces for modern exploits and attacks on various applications.[9]</w:t>
      </w:r>
    </w:p>
    <w:p>
      <w:pPr>
        <w:spacing w:after="0" w:line="379" w:lineRule="auto"/>
        <w:jc w:val="both"/>
        <w:sectPr>
          <w:pgSz w:w="12240" w:h="15840"/>
          <w:pgMar w:header="0" w:footer="629" w:top="1500" w:bottom="840" w:left="820" w:right="1020"/>
        </w:sectPr>
      </w:pPr>
    </w:p>
    <w:p>
      <w:pPr>
        <w:pStyle w:val="BodyText"/>
        <w:spacing w:before="2"/>
        <w:rPr>
          <w:sz w:val="19"/>
        </w:rPr>
      </w:pPr>
    </w:p>
    <w:p>
      <w:pPr>
        <w:pStyle w:val="Heading2"/>
        <w:numPr>
          <w:ilvl w:val="1"/>
          <w:numId w:val="6"/>
        </w:numPr>
        <w:tabs>
          <w:tab w:pos="734" w:val="left" w:leader="none"/>
        </w:tabs>
        <w:spacing w:line="240" w:lineRule="auto" w:before="88" w:after="0"/>
        <w:ind w:left="733" w:right="0" w:hanging="421"/>
        <w:jc w:val="left"/>
      </w:pPr>
      <w:r>
        <w:rPr/>
        <w:t>Machine Learning</w:t>
      </w:r>
      <w:r>
        <w:rPr>
          <w:spacing w:val="-3"/>
        </w:rPr>
        <w:t> </w:t>
      </w:r>
      <w:r>
        <w:rPr/>
        <w:t>Models</w:t>
      </w:r>
    </w:p>
    <w:p>
      <w:pPr>
        <w:pStyle w:val="BodyText"/>
        <w:spacing w:before="8"/>
        <w:rPr>
          <w:b/>
          <w:sz w:val="28"/>
        </w:rPr>
      </w:pPr>
    </w:p>
    <w:p>
      <w:pPr>
        <w:pStyle w:val="BodyText"/>
        <w:ind w:left="313"/>
        <w:jc w:val="both"/>
      </w:pPr>
      <w:r>
        <w:rPr/>
        <w:t>We have applied various Machine Learning Algorithms for training the Dataset.</w:t>
      </w:r>
    </w:p>
    <w:p>
      <w:pPr>
        <w:pStyle w:val="BodyText"/>
        <w:rPr>
          <w:sz w:val="26"/>
        </w:rPr>
      </w:pPr>
    </w:p>
    <w:p>
      <w:pPr>
        <w:pStyle w:val="BodyText"/>
        <w:spacing w:before="8"/>
        <w:rPr>
          <w:sz w:val="25"/>
        </w:rPr>
      </w:pPr>
    </w:p>
    <w:p>
      <w:pPr>
        <w:pStyle w:val="Heading3"/>
        <w:numPr>
          <w:ilvl w:val="2"/>
          <w:numId w:val="6"/>
        </w:numPr>
        <w:tabs>
          <w:tab w:pos="854" w:val="left" w:leader="none"/>
        </w:tabs>
        <w:spacing w:line="240" w:lineRule="auto" w:before="0" w:after="0"/>
        <w:ind w:left="853" w:right="0" w:hanging="541"/>
        <w:jc w:val="left"/>
      </w:pPr>
      <w:r>
        <w:rPr/>
        <w:t>Random Forest Random forests</w:t>
      </w:r>
    </w:p>
    <w:p>
      <w:pPr>
        <w:pStyle w:val="BodyText"/>
        <w:rPr>
          <w:b/>
          <w:sz w:val="26"/>
        </w:rPr>
      </w:pPr>
    </w:p>
    <w:p>
      <w:pPr>
        <w:pStyle w:val="BodyText"/>
        <w:spacing w:before="7"/>
        <w:rPr>
          <w:b/>
          <w:sz w:val="25"/>
        </w:rPr>
      </w:pPr>
    </w:p>
    <w:p>
      <w:pPr>
        <w:pStyle w:val="BodyText"/>
        <w:spacing w:line="379" w:lineRule="auto"/>
        <w:ind w:left="313" w:right="133" w:firstLine="60"/>
        <w:jc w:val="both"/>
      </w:pPr>
      <w:r>
        <w:rPr/>
        <w:t>Random decision forests are an ensemble learning method for classification, regression and other tasks that operate by constructing a multitude of decision trees at training time and outputting the class that is the mode of the classes (classification) or mean prediction (regression) of the individual trees.[10]</w:t>
      </w:r>
    </w:p>
    <w:p>
      <w:pPr>
        <w:pStyle w:val="BodyText"/>
        <w:spacing w:before="7"/>
        <w:rPr>
          <w:sz w:val="37"/>
        </w:rPr>
      </w:pPr>
    </w:p>
    <w:p>
      <w:pPr>
        <w:pStyle w:val="Heading3"/>
        <w:numPr>
          <w:ilvl w:val="2"/>
          <w:numId w:val="6"/>
        </w:numPr>
        <w:tabs>
          <w:tab w:pos="914" w:val="left" w:leader="none"/>
        </w:tabs>
        <w:spacing w:line="240" w:lineRule="auto" w:before="0" w:after="0"/>
        <w:ind w:left="913" w:right="0" w:hanging="541"/>
        <w:jc w:val="left"/>
      </w:pPr>
      <w:r>
        <w:rPr/>
        <w:t>Logistic Model</w:t>
      </w:r>
    </w:p>
    <w:p>
      <w:pPr>
        <w:pStyle w:val="BodyText"/>
        <w:rPr>
          <w:b/>
          <w:sz w:val="26"/>
        </w:rPr>
      </w:pPr>
    </w:p>
    <w:p>
      <w:pPr>
        <w:pStyle w:val="BodyText"/>
        <w:spacing w:before="7"/>
        <w:rPr>
          <w:b/>
          <w:sz w:val="25"/>
        </w:rPr>
      </w:pPr>
    </w:p>
    <w:p>
      <w:pPr>
        <w:pStyle w:val="BodyText"/>
        <w:spacing w:line="379" w:lineRule="auto"/>
        <w:ind w:left="313" w:right="110"/>
        <w:jc w:val="both"/>
      </w:pPr>
      <w:r>
        <w:rPr/>
        <w:t>Logistic regression is a statistical model that in its basic form uses a logistic function to model a binary dependent variable, although many more complex extensions exist. In regression analysis, logistic regression (or logit regression) is estimating the parameters of a logistic model . Mathematically, a binary logistic model has a dependent variable with two possible values, such as pass/fail which is represented by an indicator variable, where the two values are labelled "0" and "1".[11]</w:t>
      </w:r>
    </w:p>
    <w:p>
      <w:pPr>
        <w:pStyle w:val="BodyText"/>
        <w:spacing w:before="4"/>
        <w:rPr>
          <w:sz w:val="37"/>
        </w:rPr>
      </w:pPr>
    </w:p>
    <w:p>
      <w:pPr>
        <w:pStyle w:val="Heading3"/>
        <w:numPr>
          <w:ilvl w:val="2"/>
          <w:numId w:val="6"/>
        </w:numPr>
        <w:tabs>
          <w:tab w:pos="854" w:val="left" w:leader="none"/>
        </w:tabs>
        <w:spacing w:line="240" w:lineRule="auto" w:before="1" w:after="0"/>
        <w:ind w:left="853" w:right="0" w:hanging="541"/>
        <w:jc w:val="left"/>
      </w:pPr>
      <w:r>
        <w:rPr/>
        <w:t>Naive-Bayes Classifier</w:t>
      </w:r>
    </w:p>
    <w:p>
      <w:pPr>
        <w:pStyle w:val="BodyText"/>
        <w:rPr>
          <w:b/>
          <w:sz w:val="26"/>
        </w:rPr>
      </w:pPr>
    </w:p>
    <w:p>
      <w:pPr>
        <w:pStyle w:val="BodyText"/>
        <w:spacing w:before="7"/>
        <w:rPr>
          <w:b/>
          <w:sz w:val="25"/>
        </w:rPr>
      </w:pPr>
    </w:p>
    <w:p>
      <w:pPr>
        <w:pStyle w:val="BodyText"/>
        <w:spacing w:line="379" w:lineRule="auto"/>
        <w:ind w:left="313" w:right="112"/>
        <w:jc w:val="both"/>
      </w:pPr>
      <w:r>
        <w:rPr/>
        <w:t>Naive Bayes classifiers are a collection of classification algorithms based on Bayes’ Theorem. It is </w:t>
      </w:r>
      <w:r>
        <w:rPr>
          <w:spacing w:val="-6"/>
        </w:rPr>
        <w:t>not </w:t>
      </w:r>
      <w:r>
        <w:rPr/>
        <w:t>a single algorithm but a family of algorithms where all of them share a common principle, i.e. </w:t>
      </w:r>
      <w:r>
        <w:rPr>
          <w:spacing w:val="-4"/>
        </w:rPr>
        <w:t>every </w:t>
      </w:r>
      <w:r>
        <w:rPr/>
        <w:t>pair of features being classified is independent of each other.[12]</w:t>
      </w:r>
    </w:p>
    <w:p>
      <w:pPr>
        <w:pStyle w:val="BodyText"/>
        <w:spacing w:before="6"/>
        <w:rPr>
          <w:sz w:val="37"/>
        </w:rPr>
      </w:pPr>
    </w:p>
    <w:p>
      <w:pPr>
        <w:pStyle w:val="Heading3"/>
        <w:numPr>
          <w:ilvl w:val="2"/>
          <w:numId w:val="6"/>
        </w:numPr>
        <w:tabs>
          <w:tab w:pos="854" w:val="left" w:leader="none"/>
        </w:tabs>
        <w:spacing w:line="240" w:lineRule="auto" w:before="1" w:after="0"/>
        <w:ind w:left="853" w:right="0" w:hanging="541"/>
        <w:jc w:val="left"/>
      </w:pPr>
      <w:r>
        <w:rPr/>
        <w:t>KNN Classifier</w:t>
      </w:r>
    </w:p>
    <w:p>
      <w:pPr>
        <w:pStyle w:val="BodyText"/>
        <w:spacing w:before="3"/>
        <w:rPr>
          <w:b/>
          <w:sz w:val="37"/>
        </w:rPr>
      </w:pPr>
    </w:p>
    <w:p>
      <w:pPr>
        <w:pStyle w:val="BodyText"/>
        <w:spacing w:line="379" w:lineRule="auto"/>
        <w:ind w:left="313" w:right="262"/>
      </w:pPr>
      <w:r>
        <w:rPr/>
        <w:t>The basic logic behind KNN is to explore your neighbourhood, assume the test datapoint to be similar to them and derive the output. In KNN, we look for k neighbours and come up with the prediction. In</w:t>
      </w:r>
    </w:p>
    <w:p>
      <w:pPr>
        <w:pStyle w:val="BodyText"/>
        <w:spacing w:line="379" w:lineRule="auto"/>
        <w:ind w:left="313" w:right="129"/>
      </w:pPr>
      <w:r>
        <w:rPr/>
        <w:t>case of KNN classification, a majority voting is applied over the k nearest data points whereas, in KNN regression, the mean of k nearest data points is calculated as the output. [13]</w:t>
      </w:r>
    </w:p>
    <w:p>
      <w:pPr>
        <w:spacing w:after="0" w:line="379" w:lineRule="auto"/>
        <w:sectPr>
          <w:pgSz w:w="12240" w:h="15840"/>
          <w:pgMar w:header="0" w:footer="629" w:top="1500" w:bottom="840" w:left="820" w:right="1020"/>
        </w:sectPr>
      </w:pPr>
    </w:p>
    <w:p>
      <w:pPr>
        <w:pStyle w:val="Heading3"/>
        <w:numPr>
          <w:ilvl w:val="2"/>
          <w:numId w:val="6"/>
        </w:numPr>
        <w:tabs>
          <w:tab w:pos="854" w:val="left" w:leader="none"/>
        </w:tabs>
        <w:spacing w:line="240" w:lineRule="auto" w:before="76" w:after="0"/>
        <w:ind w:left="853" w:right="0" w:hanging="541"/>
        <w:jc w:val="left"/>
      </w:pPr>
      <w:r>
        <w:rPr/>
        <w:t>Decision Tree</w:t>
      </w:r>
    </w:p>
    <w:p>
      <w:pPr>
        <w:pStyle w:val="BodyText"/>
        <w:spacing w:before="3"/>
        <w:rPr>
          <w:b/>
          <w:sz w:val="37"/>
        </w:rPr>
      </w:pPr>
    </w:p>
    <w:p>
      <w:pPr>
        <w:pStyle w:val="BodyText"/>
        <w:spacing w:line="379" w:lineRule="auto"/>
        <w:ind w:left="313" w:right="112"/>
        <w:jc w:val="both"/>
      </w:pPr>
      <w:r>
        <w:rPr/>
        <w:t>A Decision tree is a flowchart like a tree structure, where each internal node denotes a test on an attribute, each branch represents an outcome of the test, and each leaf node (terminal node) holds </w:t>
      </w:r>
      <w:r>
        <w:rPr>
          <w:spacing w:val="-15"/>
        </w:rPr>
        <w:t>a </w:t>
      </w:r>
      <w:r>
        <w:rPr/>
        <w:t>class label. A tree can be “learned” by splitting the source set into subsets based on an attribute </w:t>
      </w:r>
      <w:r>
        <w:rPr>
          <w:spacing w:val="-3"/>
        </w:rPr>
        <w:t>value </w:t>
      </w:r>
      <w:r>
        <w:rPr/>
        <w:t>test. This process is repeated on each derived subset in a recursive manner called recursive partitioning. The recursion is completed when the subset at a node all has the same value of the target variable, or when splitting no longer adds value to the predictions. The construction of decision tree classifier </w:t>
      </w:r>
      <w:r>
        <w:rPr>
          <w:spacing w:val="-4"/>
        </w:rPr>
        <w:t>does</w:t>
      </w:r>
      <w:r>
        <w:rPr>
          <w:spacing w:val="52"/>
        </w:rPr>
        <w:t> </w:t>
      </w:r>
      <w:r>
        <w:rPr/>
        <w:t>not require any domain knowledge or parameter setting, and therefore is appropriate for exploratory knowledge discovery. Decision trees can handle high dimensional data. In general decision </w:t>
      </w:r>
      <w:r>
        <w:rPr>
          <w:spacing w:val="-3"/>
        </w:rPr>
        <w:t>tree </w:t>
      </w:r>
      <w:r>
        <w:rPr/>
        <w:t>classifier has good accuracy. Decision tree induction is a typical inductive approach to learn knowledge on classification. [14]</w:t>
      </w:r>
    </w:p>
    <w:p>
      <w:pPr>
        <w:pStyle w:val="BodyText"/>
        <w:spacing w:before="11"/>
        <w:rPr>
          <w:sz w:val="36"/>
        </w:rPr>
      </w:pPr>
    </w:p>
    <w:p>
      <w:pPr>
        <w:pStyle w:val="Heading3"/>
        <w:numPr>
          <w:ilvl w:val="2"/>
          <w:numId w:val="6"/>
        </w:numPr>
        <w:tabs>
          <w:tab w:pos="914" w:val="left" w:leader="none"/>
        </w:tabs>
        <w:spacing w:line="240" w:lineRule="auto" w:before="0" w:after="0"/>
        <w:ind w:left="913" w:right="0" w:hanging="541"/>
        <w:jc w:val="left"/>
      </w:pPr>
      <w:r>
        <w:rPr/>
        <w:t>Support Vector Machines</w:t>
      </w:r>
    </w:p>
    <w:p>
      <w:pPr>
        <w:pStyle w:val="BodyText"/>
        <w:spacing w:before="3"/>
        <w:rPr>
          <w:b/>
          <w:sz w:val="37"/>
        </w:rPr>
      </w:pPr>
    </w:p>
    <w:p>
      <w:pPr>
        <w:pStyle w:val="BodyText"/>
        <w:spacing w:line="379" w:lineRule="auto"/>
        <w:ind w:left="313" w:right="110"/>
        <w:jc w:val="both"/>
      </w:pPr>
      <w:r>
        <w:rPr/>
        <w:t>The objective of the support vector machine algorithm is to find a hyperplane in N-Dimensional space (N — the number of features) that distinctly classifies the data points. To separate the two classes of data points, many possible hyperplanes could be chosen. Our objective is to find a plane that has the maximum margin, i.e. the maximum distance between data points of both classes. Maximizing the margin distance provides some reinforcement so that future data points can be classified with more confidence. Hyperplanes are decision boundaries that help classify the data points. Data points falling on either side of the hyperplane can be attributed to different classes. Also, the dimension of the hyperplane depends upon the number of features.[15]</w:t>
      </w:r>
    </w:p>
    <w:p>
      <w:pPr>
        <w:spacing w:after="0" w:line="379" w:lineRule="auto"/>
        <w:jc w:val="both"/>
        <w:sectPr>
          <w:pgSz w:w="12240" w:h="15840"/>
          <w:pgMar w:header="0" w:footer="629" w:top="1500" w:bottom="840" w:left="820" w:right="1020"/>
        </w:sectPr>
      </w:pPr>
    </w:p>
    <w:p>
      <w:pPr>
        <w:pStyle w:val="Heading1"/>
        <w:spacing w:before="76"/>
        <w:ind w:left="1439"/>
      </w:pPr>
      <w:r>
        <w:rPr/>
        <w:t>Chapter 3</w:t>
      </w:r>
    </w:p>
    <w:p>
      <w:pPr>
        <w:spacing w:before="260"/>
        <w:ind w:left="313" w:right="0" w:firstLine="0"/>
        <w:jc w:val="left"/>
        <w:rPr>
          <w:b/>
          <w:sz w:val="40"/>
        </w:rPr>
      </w:pPr>
      <w:r>
        <w:rPr>
          <w:b/>
          <w:sz w:val="40"/>
        </w:rPr>
        <w:t>Related Work</w:t>
      </w:r>
    </w:p>
    <w:p>
      <w:pPr>
        <w:pStyle w:val="BodyText"/>
        <w:rPr>
          <w:b/>
          <w:sz w:val="20"/>
        </w:rPr>
      </w:pPr>
    </w:p>
    <w:p>
      <w:pPr>
        <w:pStyle w:val="BodyText"/>
        <w:spacing w:before="8"/>
        <w:rPr>
          <w:b/>
          <w:sz w:val="28"/>
        </w:rPr>
      </w:pPr>
    </w:p>
    <w:p>
      <w:pPr>
        <w:pStyle w:val="BodyText"/>
        <w:spacing w:line="379" w:lineRule="auto" w:before="90"/>
        <w:ind w:left="313" w:right="110"/>
        <w:jc w:val="both"/>
      </w:pPr>
      <w:r>
        <w:rPr/>
        <w:t>Hypervisor attacks are categorized as external attacks and defined as exploits of the hypervisor's vulnerabilities which allow attackers to gain accessibility and authorization over the hypervisors </w:t>
      </w:r>
      <w:r>
        <w:rPr>
          <w:spacing w:val="-4"/>
        </w:rPr>
        <w:t>[19]. </w:t>
      </w:r>
      <w:r>
        <w:rPr/>
        <w:t>In support of hypervisor defence, Perez-Botero et al. characterized Xen and KVM vulnerabilities </w:t>
      </w:r>
      <w:r>
        <w:rPr>
          <w:spacing w:val="-3"/>
        </w:rPr>
        <w:t>based </w:t>
      </w:r>
      <w:r>
        <w:rPr/>
        <w:t>on hypervisor functionalities in 2012 [15]. However, these vulnerabilities cannot be used as the basis for characterizing many recent attacks. Using the NIST 800-115 security testing framework, Thongtua et al [16] assessed the vulnerabilities of widely used hypervisors, including VMware ESXi, Citrix XenServer, and KVM then performed some sample experiments in order to derive severity scores, </w:t>
      </w:r>
      <w:r>
        <w:rPr>
          <w:spacing w:val="-5"/>
        </w:rPr>
        <w:t>and </w:t>
      </w:r>
      <w:r>
        <w:rPr/>
        <w:t>attack impacts. In an effort to develop hypervisor forensic methods, researchers discussed the attacks on hypervisors, their forensic mechanisms and challenges [18], and leveraged existing memory forensic techniques to perform forensic analysis on hypervisor attacks [17].</w:t>
      </w:r>
    </w:p>
    <w:p>
      <w:pPr>
        <w:spacing w:after="0" w:line="379" w:lineRule="auto"/>
        <w:jc w:val="both"/>
        <w:sectPr>
          <w:pgSz w:w="12240" w:h="15840"/>
          <w:pgMar w:header="0" w:footer="629" w:top="1500" w:bottom="840" w:left="820" w:right="1020"/>
        </w:sectPr>
      </w:pPr>
    </w:p>
    <w:p>
      <w:pPr>
        <w:pStyle w:val="Heading1"/>
        <w:spacing w:before="61"/>
        <w:ind w:left="1439"/>
      </w:pPr>
      <w:r>
        <w:rPr/>
        <w:t>Chapter 4</w:t>
      </w:r>
    </w:p>
    <w:p>
      <w:pPr>
        <w:spacing w:before="260"/>
        <w:ind w:left="313" w:right="0" w:firstLine="0"/>
        <w:jc w:val="left"/>
        <w:rPr>
          <w:b/>
          <w:sz w:val="40"/>
        </w:rPr>
      </w:pPr>
      <w:r>
        <w:rPr>
          <w:b/>
          <w:sz w:val="40"/>
        </w:rPr>
        <w:t>Proposed Method</w:t>
      </w:r>
    </w:p>
    <w:p>
      <w:pPr>
        <w:spacing w:before="262"/>
        <w:ind w:left="313" w:right="0" w:firstLine="0"/>
        <w:jc w:val="left"/>
        <w:rPr>
          <w:rFonts w:ascii="Arial"/>
          <w:sz w:val="22"/>
        </w:rPr>
      </w:pPr>
      <w:r>
        <w:rPr>
          <w:rFonts w:ascii="Arial"/>
          <w:sz w:val="22"/>
        </w:rPr>
        <w:t>Project is divided into three tasks:-</w:t>
      </w:r>
    </w:p>
    <w:p>
      <w:pPr>
        <w:pStyle w:val="BodyText"/>
        <w:rPr>
          <w:rFonts w:ascii="Arial"/>
        </w:rPr>
      </w:pPr>
    </w:p>
    <w:p>
      <w:pPr>
        <w:pStyle w:val="BodyText"/>
        <w:spacing w:before="3"/>
        <w:rPr>
          <w:rFonts w:ascii="Arial"/>
          <w:sz w:val="22"/>
        </w:rPr>
      </w:pPr>
    </w:p>
    <w:p>
      <w:pPr>
        <w:pStyle w:val="Heading2"/>
        <w:numPr>
          <w:ilvl w:val="1"/>
          <w:numId w:val="7"/>
        </w:numPr>
        <w:tabs>
          <w:tab w:pos="734" w:val="left" w:leader="none"/>
        </w:tabs>
        <w:spacing w:line="240" w:lineRule="auto" w:before="0" w:after="0"/>
        <w:ind w:left="733" w:right="0" w:hanging="421"/>
        <w:jc w:val="left"/>
      </w:pPr>
      <w:r>
        <w:rPr/>
        <w:t>LAUNCHING</w:t>
      </w:r>
      <w:r>
        <w:rPr>
          <w:spacing w:val="-2"/>
        </w:rPr>
        <w:t> </w:t>
      </w:r>
      <w:r>
        <w:rPr/>
        <w:t>ATTACKS</w:t>
      </w:r>
    </w:p>
    <w:p>
      <w:pPr>
        <w:pStyle w:val="BodyText"/>
        <w:spacing w:before="11"/>
        <w:rPr>
          <w:b/>
          <w:sz w:val="20"/>
        </w:rPr>
      </w:pPr>
    </w:p>
    <w:p>
      <w:pPr>
        <w:pStyle w:val="BodyText"/>
        <w:spacing w:line="379" w:lineRule="auto" w:before="90"/>
        <w:ind w:left="313" w:right="1036"/>
      </w:pPr>
      <w:r>
        <w:rPr/>
        <w:t>Exploiting the vulnerabilities of Hypervisor and launching an attack to check the behaviour of hypervisor under malicious process. The work associated with task-1 is described below:-</w:t>
      </w:r>
    </w:p>
    <w:p>
      <w:pPr>
        <w:pStyle w:val="BodyText"/>
        <w:spacing w:before="4"/>
        <w:rPr>
          <w:sz w:val="34"/>
        </w:rPr>
      </w:pPr>
    </w:p>
    <w:p>
      <w:pPr>
        <w:pStyle w:val="Heading2"/>
        <w:numPr>
          <w:ilvl w:val="2"/>
          <w:numId w:val="7"/>
        </w:numPr>
        <w:tabs>
          <w:tab w:pos="1083" w:val="left" w:leader="none"/>
          <w:tab w:pos="1084" w:val="left" w:leader="none"/>
        </w:tabs>
        <w:spacing w:line="240" w:lineRule="auto" w:before="0" w:after="0"/>
        <w:ind w:left="1083" w:right="0" w:hanging="771"/>
        <w:jc w:val="left"/>
      </w:pPr>
      <w:r>
        <w:rPr/>
        <w:t>Xen-Vulnerability</w:t>
      </w:r>
    </w:p>
    <w:p>
      <w:pPr>
        <w:pStyle w:val="BodyText"/>
        <w:spacing w:before="2"/>
        <w:rPr>
          <w:b/>
          <w:sz w:val="39"/>
        </w:rPr>
      </w:pPr>
    </w:p>
    <w:p>
      <w:pPr>
        <w:pStyle w:val="BodyText"/>
        <w:spacing w:line="379" w:lineRule="auto"/>
        <w:ind w:left="313" w:right="289"/>
      </w:pPr>
      <w:r>
        <w:rPr/>
        <w:t>To record the system calls of two of the XEN vulnerabilities. We tried to execute them but each </w:t>
      </w:r>
      <w:r>
        <w:rPr>
          <w:spacing w:val="-5"/>
        </w:rPr>
        <w:t>time </w:t>
      </w:r>
      <w:r>
        <w:rPr/>
        <w:t>the attack was launched the VM crashed. So the work is still under progress.</w:t>
      </w:r>
    </w:p>
    <w:p>
      <w:pPr>
        <w:pStyle w:val="BodyText"/>
        <w:spacing w:line="379" w:lineRule="auto"/>
        <w:ind w:left="313" w:right="4628"/>
      </w:pPr>
      <w:r>
        <w:rPr/>
        <w:t>The description of both the vulnerabilities is as follows:- This vulnerability leads to a stack overflow in XEN.</w:t>
      </w:r>
    </w:p>
    <w:p>
      <w:pPr>
        <w:pStyle w:val="BodyText"/>
        <w:spacing w:line="274" w:lineRule="exact"/>
        <w:ind w:left="313"/>
      </w:pPr>
      <w:r>
        <w:rPr/>
        <w:t>It permits PV guest kernels to write to an arbitrary virtual address with hypervisor privileges.</w:t>
      </w:r>
    </w:p>
    <w:p>
      <w:pPr>
        <w:pStyle w:val="BodyText"/>
        <w:rPr>
          <w:sz w:val="26"/>
        </w:rPr>
      </w:pPr>
    </w:p>
    <w:p>
      <w:pPr>
        <w:pStyle w:val="BodyText"/>
        <w:spacing w:before="2"/>
        <w:rPr>
          <w:sz w:val="26"/>
        </w:rPr>
      </w:pPr>
    </w:p>
    <w:p>
      <w:pPr>
        <w:pStyle w:val="Heading2"/>
        <w:numPr>
          <w:ilvl w:val="2"/>
          <w:numId w:val="7"/>
        </w:numPr>
        <w:tabs>
          <w:tab w:pos="1083" w:val="left" w:leader="none"/>
          <w:tab w:pos="1084" w:val="left" w:leader="none"/>
        </w:tabs>
        <w:spacing w:line="240" w:lineRule="auto" w:before="0" w:after="0"/>
        <w:ind w:left="1083" w:right="0" w:hanging="771"/>
        <w:jc w:val="left"/>
      </w:pPr>
      <w:r>
        <w:rPr/>
        <w:t>TCP-IP Hping3</w:t>
      </w:r>
      <w:r>
        <w:rPr>
          <w:spacing w:val="-3"/>
        </w:rPr>
        <w:t> </w:t>
      </w:r>
      <w:r>
        <w:rPr/>
        <w:t>Attack</w:t>
      </w:r>
    </w:p>
    <w:p>
      <w:pPr>
        <w:pStyle w:val="BodyText"/>
        <w:spacing w:before="2"/>
        <w:rPr>
          <w:b/>
          <w:sz w:val="39"/>
        </w:rPr>
      </w:pPr>
    </w:p>
    <w:p>
      <w:pPr>
        <w:pStyle w:val="BodyText"/>
        <w:ind w:left="313"/>
      </w:pPr>
      <w:r>
        <w:rPr/>
        <w:t>Flood DOS attack on the VM causing the loss of further receiving packets.</w:t>
      </w:r>
    </w:p>
    <w:p>
      <w:pPr>
        <w:pStyle w:val="BodyText"/>
        <w:rPr>
          <w:sz w:val="26"/>
        </w:rPr>
      </w:pPr>
    </w:p>
    <w:p>
      <w:pPr>
        <w:pStyle w:val="BodyText"/>
        <w:spacing w:before="3"/>
        <w:rPr>
          <w:sz w:val="26"/>
        </w:rPr>
      </w:pPr>
    </w:p>
    <w:p>
      <w:pPr>
        <w:pStyle w:val="Heading2"/>
        <w:numPr>
          <w:ilvl w:val="2"/>
          <w:numId w:val="8"/>
        </w:numPr>
        <w:tabs>
          <w:tab w:pos="1153" w:val="left" w:leader="none"/>
          <w:tab w:pos="1154" w:val="left" w:leader="none"/>
        </w:tabs>
        <w:spacing w:line="240" w:lineRule="auto" w:before="1" w:after="0"/>
        <w:ind w:left="1153" w:right="0" w:hanging="841"/>
        <w:jc w:val="left"/>
      </w:pPr>
      <w:r>
        <w:rPr/>
        <w:t>Torshammer</w:t>
      </w:r>
      <w:r>
        <w:rPr>
          <w:spacing w:val="-2"/>
        </w:rPr>
        <w:t> </w:t>
      </w:r>
      <w:r>
        <w:rPr/>
        <w:t>DDOS</w:t>
      </w:r>
    </w:p>
    <w:p>
      <w:pPr>
        <w:pStyle w:val="BodyText"/>
        <w:spacing w:before="1"/>
        <w:rPr>
          <w:b/>
          <w:sz w:val="39"/>
        </w:rPr>
      </w:pPr>
    </w:p>
    <w:p>
      <w:pPr>
        <w:pStyle w:val="BodyText"/>
        <w:spacing w:line="376" w:lineRule="auto" w:before="1"/>
        <w:ind w:left="313" w:right="114"/>
        <w:jc w:val="both"/>
        <w:rPr>
          <w:rFonts w:ascii="Gill Sans MT" w:hAnsi="Gill Sans MT"/>
        </w:rPr>
      </w:pPr>
      <w:r>
        <w:rPr>
          <w:rFonts w:ascii="Gill Sans MT" w:hAnsi="Gill Sans MT"/>
        </w:rPr>
        <w:t>A </w:t>
      </w:r>
      <w:r>
        <w:rPr/>
        <w:t>distributed denial-of-service (DDoS) attack is a malicious attempt to disrupt normal traffic of a targeted server, service or network by overwhelming the target or its surrounding infrastructure with a flood of Internet traffic. We implemented a Torshammer DDOS attack from VM as an attacker to HOST as a victim. We also tried the attack from VM to MNIT’s site which led to the webpage being unresponsive</w:t>
      </w:r>
      <w:r>
        <w:rPr>
          <w:rFonts w:ascii="Gill Sans MT" w:hAnsi="Gill Sans MT"/>
        </w:rPr>
        <w:t>.</w:t>
      </w:r>
    </w:p>
    <w:p>
      <w:pPr>
        <w:spacing w:after="0" w:line="376" w:lineRule="auto"/>
        <w:jc w:val="both"/>
        <w:rPr>
          <w:rFonts w:ascii="Gill Sans MT" w:hAnsi="Gill Sans MT"/>
        </w:rPr>
        <w:sectPr>
          <w:pgSz w:w="12240" w:h="15840"/>
          <w:pgMar w:header="0" w:footer="629" w:top="1080" w:bottom="840" w:left="820" w:right="1020"/>
        </w:sectPr>
      </w:pPr>
    </w:p>
    <w:p>
      <w:pPr>
        <w:pStyle w:val="Heading2"/>
        <w:numPr>
          <w:ilvl w:val="2"/>
          <w:numId w:val="8"/>
        </w:numPr>
        <w:tabs>
          <w:tab w:pos="1014" w:val="left" w:leader="none"/>
        </w:tabs>
        <w:spacing w:line="240" w:lineRule="auto" w:before="68" w:after="0"/>
        <w:ind w:left="1013" w:right="0" w:hanging="701"/>
        <w:jc w:val="left"/>
      </w:pPr>
      <w:bookmarkStart w:name="_TOC_250010" w:id="1"/>
      <w:r>
        <w:rPr/>
        <w:t>Buffer</w:t>
      </w:r>
      <w:r>
        <w:rPr>
          <w:spacing w:val="-2"/>
        </w:rPr>
        <w:t> </w:t>
      </w:r>
      <w:bookmarkEnd w:id="1"/>
      <w:r>
        <w:rPr/>
        <w:t>Overflow</w:t>
      </w:r>
    </w:p>
    <w:p>
      <w:pPr>
        <w:pStyle w:val="BodyText"/>
        <w:spacing w:before="11"/>
        <w:rPr>
          <w:b/>
          <w:sz w:val="35"/>
        </w:rPr>
      </w:pPr>
    </w:p>
    <w:p>
      <w:pPr>
        <w:pStyle w:val="Heading2"/>
        <w:numPr>
          <w:ilvl w:val="2"/>
          <w:numId w:val="8"/>
        </w:numPr>
        <w:tabs>
          <w:tab w:pos="1014" w:val="left" w:leader="none"/>
        </w:tabs>
        <w:spacing w:line="240" w:lineRule="auto" w:before="0" w:after="0"/>
        <w:ind w:left="1013" w:right="0" w:hanging="701"/>
        <w:jc w:val="left"/>
      </w:pPr>
      <w:bookmarkStart w:name="_TOC_250009" w:id="2"/>
      <w:bookmarkEnd w:id="2"/>
      <w:r>
        <w:rPr/>
        <w:t>KeyLogger</w:t>
      </w:r>
    </w:p>
    <w:p>
      <w:pPr>
        <w:pStyle w:val="BodyText"/>
        <w:spacing w:before="2"/>
        <w:rPr>
          <w:b/>
          <w:sz w:val="37"/>
        </w:rPr>
      </w:pPr>
    </w:p>
    <w:p>
      <w:pPr>
        <w:pStyle w:val="ListParagraph"/>
        <w:numPr>
          <w:ilvl w:val="2"/>
          <w:numId w:val="8"/>
        </w:numPr>
        <w:tabs>
          <w:tab w:pos="1011" w:val="left" w:leader="none"/>
        </w:tabs>
        <w:spacing w:line="374" w:lineRule="auto" w:before="0" w:after="0"/>
        <w:ind w:left="313" w:right="783" w:firstLine="0"/>
        <w:jc w:val="left"/>
        <w:rPr>
          <w:sz w:val="24"/>
        </w:rPr>
      </w:pPr>
      <w:r>
        <w:rPr>
          <w:sz w:val="24"/>
        </w:rPr>
        <w:t>Meanwhile, we also tried to implement a </w:t>
      </w:r>
      <w:r>
        <w:rPr>
          <w:b/>
          <w:sz w:val="24"/>
        </w:rPr>
        <w:t>rootkit attack on docker </w:t>
      </w:r>
      <w:r>
        <w:rPr>
          <w:sz w:val="24"/>
        </w:rPr>
        <w:t>which was capable </w:t>
      </w:r>
      <w:r>
        <w:rPr>
          <w:spacing w:val="-6"/>
          <w:sz w:val="24"/>
        </w:rPr>
        <w:t>of </w:t>
      </w:r>
      <w:r>
        <w:rPr>
          <w:sz w:val="24"/>
        </w:rPr>
        <w:t>escaping from Guest OS to Host OS.</w:t>
      </w:r>
    </w:p>
    <w:p>
      <w:pPr>
        <w:pStyle w:val="BodyText"/>
        <w:spacing w:before="11"/>
        <w:rPr>
          <w:sz w:val="21"/>
        </w:rPr>
      </w:pPr>
    </w:p>
    <w:p>
      <w:pPr>
        <w:pStyle w:val="Heading2"/>
        <w:numPr>
          <w:ilvl w:val="1"/>
          <w:numId w:val="7"/>
        </w:numPr>
        <w:tabs>
          <w:tab w:pos="804" w:val="left" w:leader="none"/>
        </w:tabs>
        <w:spacing w:line="240" w:lineRule="auto" w:before="0" w:after="0"/>
        <w:ind w:left="803" w:right="0" w:hanging="421"/>
        <w:jc w:val="left"/>
      </w:pPr>
      <w:bookmarkStart w:name="_TOC_250008" w:id="3"/>
      <w:bookmarkEnd w:id="3"/>
      <w:r>
        <w:rPr/>
        <w:t>TRACE</w:t>
      </w:r>
    </w:p>
    <w:p>
      <w:pPr>
        <w:pStyle w:val="BodyText"/>
        <w:spacing w:before="3"/>
        <w:rPr>
          <w:b/>
          <w:sz w:val="35"/>
        </w:rPr>
      </w:pPr>
    </w:p>
    <w:p>
      <w:pPr>
        <w:pStyle w:val="BodyText"/>
        <w:spacing w:line="379" w:lineRule="auto"/>
        <w:ind w:left="313" w:right="183"/>
      </w:pPr>
      <w:r>
        <w:rPr/>
        <w:t>Tracing of the information/data collection using strace.To check the behaviour of the processes we need some information to do so and here we are using system call. In order to get system calls we have used some methods:-</w:t>
      </w:r>
    </w:p>
    <w:p>
      <w:pPr>
        <w:pStyle w:val="ListParagraph"/>
        <w:numPr>
          <w:ilvl w:val="0"/>
          <w:numId w:val="9"/>
        </w:numPr>
        <w:tabs>
          <w:tab w:pos="1034" w:val="left" w:leader="none"/>
        </w:tabs>
        <w:spacing w:line="240" w:lineRule="auto" w:before="117" w:after="0"/>
        <w:ind w:left="1033" w:right="0" w:hanging="361"/>
        <w:jc w:val="left"/>
        <w:rPr>
          <w:sz w:val="24"/>
        </w:rPr>
      </w:pPr>
      <w:r>
        <w:rPr>
          <w:b/>
          <w:sz w:val="24"/>
        </w:rPr>
        <w:t>Strace </w:t>
      </w:r>
      <w:r>
        <w:rPr>
          <w:sz w:val="24"/>
        </w:rPr>
        <w:t>command.</w:t>
      </w:r>
    </w:p>
    <w:p>
      <w:pPr>
        <w:pStyle w:val="ListParagraph"/>
        <w:numPr>
          <w:ilvl w:val="0"/>
          <w:numId w:val="9"/>
        </w:numPr>
        <w:tabs>
          <w:tab w:pos="1034" w:val="left" w:leader="none"/>
        </w:tabs>
        <w:spacing w:line="240" w:lineRule="auto" w:before="159" w:after="0"/>
        <w:ind w:left="1033" w:right="0" w:hanging="361"/>
        <w:jc w:val="left"/>
        <w:rPr>
          <w:b/>
          <w:sz w:val="24"/>
        </w:rPr>
      </w:pPr>
      <w:r>
        <w:rPr>
          <w:sz w:val="24"/>
        </w:rPr>
        <w:t>Trace using </w:t>
      </w:r>
      <w:r>
        <w:rPr>
          <w:b/>
          <w:sz w:val="24"/>
        </w:rPr>
        <w:t>python code.</w:t>
      </w:r>
    </w:p>
    <w:p>
      <w:pPr>
        <w:pStyle w:val="BodyText"/>
        <w:rPr>
          <w:b/>
          <w:sz w:val="20"/>
        </w:rPr>
      </w:pPr>
    </w:p>
    <w:p>
      <w:pPr>
        <w:pStyle w:val="BodyText"/>
        <w:rPr>
          <w:b/>
          <w:sz w:val="20"/>
        </w:rPr>
      </w:pPr>
    </w:p>
    <w:p>
      <w:pPr>
        <w:pStyle w:val="BodyText"/>
        <w:rPr>
          <w:b/>
          <w:sz w:val="20"/>
        </w:rPr>
      </w:pPr>
    </w:p>
    <w:p>
      <w:pPr>
        <w:pStyle w:val="BodyText"/>
        <w:spacing w:before="1"/>
        <w:rPr>
          <w:b/>
          <w:sz w:val="22"/>
        </w:rPr>
      </w:pPr>
      <w:r>
        <w:rPr/>
        <w:drawing>
          <wp:anchor distT="0" distB="0" distL="0" distR="0" allowOverlap="1" layoutInCell="1" locked="0" behindDoc="0" simplePos="0" relativeHeight="3">
            <wp:simplePos x="0" y="0"/>
            <wp:positionH relativeFrom="page">
              <wp:posOffset>1276350</wp:posOffset>
            </wp:positionH>
            <wp:positionV relativeFrom="paragraph">
              <wp:posOffset>186298</wp:posOffset>
            </wp:positionV>
            <wp:extent cx="2895600" cy="847725"/>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21" cstate="print"/>
                    <a:stretch>
                      <a:fillRect/>
                    </a:stretch>
                  </pic:blipFill>
                  <pic:spPr>
                    <a:xfrm>
                      <a:off x="0" y="0"/>
                      <a:ext cx="2895600" cy="847725"/>
                    </a:xfrm>
                    <a:prstGeom prst="rect">
                      <a:avLst/>
                    </a:prstGeom>
                  </pic:spPr>
                </pic:pic>
              </a:graphicData>
            </a:graphic>
          </wp:anchor>
        </w:drawing>
      </w:r>
    </w:p>
    <w:p>
      <w:pPr>
        <w:pStyle w:val="BodyText"/>
        <w:rPr>
          <w:b/>
          <w:sz w:val="20"/>
        </w:rPr>
      </w:pPr>
    </w:p>
    <w:p>
      <w:pPr>
        <w:pStyle w:val="BodyText"/>
        <w:spacing w:before="9"/>
        <w:rPr>
          <w:b/>
          <w:sz w:val="20"/>
        </w:rPr>
      </w:pPr>
    </w:p>
    <w:p>
      <w:pPr>
        <w:spacing w:before="0"/>
        <w:ind w:left="2120" w:right="0" w:firstLine="0"/>
        <w:jc w:val="left"/>
        <w:rPr>
          <w:rFonts w:ascii="Arial"/>
          <w:sz w:val="22"/>
        </w:rPr>
      </w:pPr>
      <w:r>
        <w:rPr>
          <w:rFonts w:ascii="Arial"/>
          <w:sz w:val="22"/>
        </w:rPr>
        <w:t>Figure 2 Methods used for tracing</w:t>
      </w:r>
    </w:p>
    <w:p>
      <w:pPr>
        <w:pStyle w:val="BodyText"/>
        <w:rPr>
          <w:rFonts w:ascii="Arial"/>
        </w:rPr>
      </w:pPr>
    </w:p>
    <w:p>
      <w:pPr>
        <w:pStyle w:val="BodyText"/>
        <w:spacing w:before="3"/>
        <w:rPr>
          <w:rFonts w:ascii="Arial"/>
          <w:sz w:val="22"/>
        </w:rPr>
      </w:pPr>
    </w:p>
    <w:p>
      <w:pPr>
        <w:pStyle w:val="Heading2"/>
        <w:numPr>
          <w:ilvl w:val="1"/>
          <w:numId w:val="7"/>
        </w:numPr>
        <w:tabs>
          <w:tab w:pos="734" w:val="left" w:leader="none"/>
        </w:tabs>
        <w:spacing w:line="240" w:lineRule="auto" w:before="0" w:after="0"/>
        <w:ind w:left="733" w:right="0" w:hanging="421"/>
        <w:jc w:val="left"/>
      </w:pPr>
      <w:bookmarkStart w:name="_TOC_250007" w:id="4"/>
      <w:bookmarkEnd w:id="4"/>
      <w:r>
        <w:rPr/>
        <w:t>DETECTION</w:t>
      </w:r>
    </w:p>
    <w:p>
      <w:pPr>
        <w:pStyle w:val="BodyText"/>
        <w:spacing w:before="3"/>
        <w:rPr>
          <w:b/>
          <w:sz w:val="35"/>
        </w:rPr>
      </w:pPr>
    </w:p>
    <w:p>
      <w:pPr>
        <w:pStyle w:val="BodyText"/>
        <w:spacing w:line="379" w:lineRule="auto"/>
        <w:ind w:left="313" w:right="109"/>
        <w:jc w:val="both"/>
      </w:pPr>
      <w:r>
        <w:rPr/>
        <w:t>In order to predict hypervisor introspection, we have assumed that system call signature can give us some lead or can be used to predict the attacks. So we used signatures for system calls. And to </w:t>
      </w:r>
      <w:r>
        <w:rPr>
          <w:spacing w:val="-6"/>
        </w:rPr>
        <w:t>get </w:t>
      </w:r>
      <w:r>
        <w:rPr/>
        <w:t>traces (system calls) of processes to make a dataset of system calls ,we have to run some attacks and normal processes and gather their traces . We have got the traces of the normal processes but if we talk about attacks there are some attacks we have performed but those are not sufficient for making a dataset . After a lot of research we found a dataset ADFA-LD which uses signature of system calls to determine whether it is attack or not .Our methodology of using system calls as parameters for  deciding whether a process</w:t>
      </w:r>
      <w:r>
        <w:rPr>
          <w:spacing w:val="45"/>
        </w:rPr>
        <w:t> </w:t>
      </w:r>
      <w:r>
        <w:rPr/>
        <w:t>is</w:t>
      </w:r>
      <w:r>
        <w:rPr>
          <w:spacing w:val="45"/>
        </w:rPr>
        <w:t> </w:t>
      </w:r>
      <w:r>
        <w:rPr/>
        <w:t>a</w:t>
      </w:r>
      <w:r>
        <w:rPr>
          <w:spacing w:val="30"/>
        </w:rPr>
        <w:t> </w:t>
      </w:r>
      <w:r>
        <w:rPr/>
        <w:t>attack</w:t>
      </w:r>
      <w:r>
        <w:rPr>
          <w:spacing w:val="45"/>
        </w:rPr>
        <w:t> </w:t>
      </w:r>
      <w:r>
        <w:rPr/>
        <w:t>or</w:t>
      </w:r>
      <w:r>
        <w:rPr>
          <w:spacing w:val="45"/>
        </w:rPr>
        <w:t> </w:t>
      </w:r>
      <w:r>
        <w:rPr/>
        <w:t>not</w:t>
      </w:r>
      <w:r>
        <w:rPr>
          <w:spacing w:val="45"/>
        </w:rPr>
        <w:t> </w:t>
      </w:r>
      <w:r>
        <w:rPr/>
        <w:t>is</w:t>
      </w:r>
      <w:r>
        <w:rPr>
          <w:spacing w:val="45"/>
        </w:rPr>
        <w:t> </w:t>
      </w:r>
      <w:r>
        <w:rPr/>
        <w:t>same</w:t>
      </w:r>
      <w:r>
        <w:rPr>
          <w:spacing w:val="45"/>
        </w:rPr>
        <w:t> </w:t>
      </w:r>
      <w:r>
        <w:rPr/>
        <w:t>as</w:t>
      </w:r>
      <w:r>
        <w:rPr>
          <w:spacing w:val="45"/>
        </w:rPr>
        <w:t> </w:t>
      </w:r>
      <w:r>
        <w:rPr/>
        <w:t>used</w:t>
      </w:r>
      <w:r>
        <w:rPr>
          <w:spacing w:val="45"/>
        </w:rPr>
        <w:t> </w:t>
      </w:r>
      <w:r>
        <w:rPr/>
        <w:t>by</w:t>
      </w:r>
      <w:r>
        <w:rPr>
          <w:spacing w:val="45"/>
        </w:rPr>
        <w:t> </w:t>
      </w:r>
      <w:r>
        <w:rPr/>
        <w:t>them.So</w:t>
      </w:r>
      <w:r>
        <w:rPr>
          <w:spacing w:val="45"/>
        </w:rPr>
        <w:t> </w:t>
      </w:r>
      <w:r>
        <w:rPr/>
        <w:t>we</w:t>
      </w:r>
      <w:r>
        <w:rPr>
          <w:spacing w:val="45"/>
        </w:rPr>
        <w:t> </w:t>
      </w:r>
      <w:r>
        <w:rPr/>
        <w:t>used</w:t>
      </w:r>
      <w:r>
        <w:rPr>
          <w:spacing w:val="45"/>
        </w:rPr>
        <w:t> </w:t>
      </w:r>
      <w:r>
        <w:rPr/>
        <w:t>ADFA-LD</w:t>
      </w:r>
      <w:r>
        <w:rPr>
          <w:spacing w:val="45"/>
        </w:rPr>
        <w:t> </w:t>
      </w:r>
      <w:r>
        <w:rPr>
          <w:spacing w:val="-14"/>
        </w:rPr>
        <w:t>,</w:t>
      </w:r>
    </w:p>
    <w:p>
      <w:pPr>
        <w:spacing w:after="0" w:line="379" w:lineRule="auto"/>
        <w:jc w:val="both"/>
        <w:sectPr>
          <w:pgSz w:w="12240" w:h="15840"/>
          <w:pgMar w:header="0" w:footer="629" w:top="1080" w:bottom="840" w:left="820" w:right="1020"/>
        </w:sectPr>
      </w:pPr>
    </w:p>
    <w:p>
      <w:pPr>
        <w:pStyle w:val="BodyText"/>
        <w:spacing w:line="379" w:lineRule="auto" w:before="61"/>
        <w:ind w:left="313" w:right="117"/>
        <w:jc w:val="both"/>
      </w:pPr>
      <w:r>
        <w:rPr/>
        <w:t>assuming that we would get the same type of dataset of system calls. We preprocessed the data and applied some ML algorithms. So assuming this dataset we applied ML Algorithm on this dataset.The result obtained is given in table.</w:t>
      </w:r>
    </w:p>
    <w:p>
      <w:pPr>
        <w:spacing w:after="0" w:line="379" w:lineRule="auto"/>
        <w:jc w:val="both"/>
        <w:sectPr>
          <w:pgSz w:w="12240" w:h="15840"/>
          <w:pgMar w:header="0" w:footer="629" w:top="1080" w:bottom="840" w:left="820" w:right="1020"/>
        </w:sectPr>
      </w:pPr>
    </w:p>
    <w:p>
      <w:pPr>
        <w:pStyle w:val="BodyText"/>
        <w:spacing w:before="3"/>
        <w:rPr>
          <w:sz w:val="20"/>
        </w:rPr>
      </w:pPr>
    </w:p>
    <w:p>
      <w:pPr>
        <w:pStyle w:val="Heading1"/>
        <w:spacing w:before="83"/>
        <w:ind w:left="1475" w:right="886"/>
      </w:pPr>
      <w:r>
        <w:rPr/>
        <w:t>Chapter 5</w:t>
      </w:r>
    </w:p>
    <w:p>
      <w:pPr>
        <w:pStyle w:val="BodyText"/>
        <w:rPr>
          <w:b/>
          <w:sz w:val="20"/>
        </w:rPr>
      </w:pPr>
    </w:p>
    <w:p>
      <w:pPr>
        <w:pStyle w:val="BodyText"/>
        <w:spacing w:before="3"/>
        <w:rPr>
          <w:b/>
          <w:sz w:val="16"/>
        </w:rPr>
      </w:pPr>
    </w:p>
    <w:p>
      <w:pPr>
        <w:pStyle w:val="Heading1"/>
        <w:spacing w:before="83"/>
        <w:ind w:right="0"/>
        <w:jc w:val="left"/>
      </w:pPr>
      <w:bookmarkStart w:name="_TOC_250006" w:id="5"/>
      <w:bookmarkEnd w:id="5"/>
      <w:r>
        <w:rPr/>
        <w:t>Experimental Results</w:t>
      </w:r>
    </w:p>
    <w:p>
      <w:pPr>
        <w:pStyle w:val="BodyText"/>
        <w:spacing w:before="1"/>
        <w:rPr>
          <w:b/>
          <w:sz w:val="46"/>
        </w:rPr>
      </w:pPr>
    </w:p>
    <w:p>
      <w:pPr>
        <w:pStyle w:val="BodyText"/>
        <w:spacing w:line="379" w:lineRule="auto"/>
        <w:ind w:left="313"/>
      </w:pPr>
      <w:r>
        <w:rPr/>
        <w:t>The Attacks launched till now are Torshammer-DDOS , Hping3 attack , etc. The screenshots of the results are attached below:-</w:t>
      </w:r>
    </w:p>
    <w:p>
      <w:pPr>
        <w:pStyle w:val="Heading2"/>
        <w:numPr>
          <w:ilvl w:val="1"/>
          <w:numId w:val="10"/>
        </w:numPr>
        <w:tabs>
          <w:tab w:pos="734" w:val="left" w:leader="none"/>
        </w:tabs>
        <w:spacing w:line="240" w:lineRule="auto" w:before="5" w:after="0"/>
        <w:ind w:left="733" w:right="0" w:hanging="421"/>
        <w:jc w:val="left"/>
      </w:pPr>
      <w:bookmarkStart w:name="_TOC_250005" w:id="6"/>
      <w:bookmarkEnd w:id="6"/>
      <w:r>
        <w:rPr/>
        <w:t>TCP/IP</w:t>
      </w:r>
    </w:p>
    <w:p>
      <w:pPr>
        <w:pStyle w:val="BodyText"/>
        <w:spacing w:before="10"/>
        <w:rPr>
          <w:b/>
          <w:sz w:val="27"/>
        </w:rPr>
      </w:pPr>
      <w:r>
        <w:rPr/>
        <w:drawing>
          <wp:anchor distT="0" distB="0" distL="0" distR="0" allowOverlap="1" layoutInCell="1" locked="0" behindDoc="0" simplePos="0" relativeHeight="4">
            <wp:simplePos x="0" y="0"/>
            <wp:positionH relativeFrom="page">
              <wp:posOffset>742950</wp:posOffset>
            </wp:positionH>
            <wp:positionV relativeFrom="paragraph">
              <wp:posOffset>228675</wp:posOffset>
            </wp:positionV>
            <wp:extent cx="3950208" cy="2414016"/>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22" cstate="print"/>
                    <a:stretch>
                      <a:fillRect/>
                    </a:stretch>
                  </pic:blipFill>
                  <pic:spPr>
                    <a:xfrm>
                      <a:off x="0" y="0"/>
                      <a:ext cx="3950208" cy="2414016"/>
                    </a:xfrm>
                    <a:prstGeom prst="rect">
                      <a:avLst/>
                    </a:prstGeom>
                  </pic:spPr>
                </pic:pic>
              </a:graphicData>
            </a:graphic>
          </wp:anchor>
        </w:drawing>
      </w:r>
    </w:p>
    <w:p>
      <w:pPr>
        <w:pStyle w:val="BodyText"/>
        <w:spacing w:before="160"/>
        <w:ind w:left="1753"/>
      </w:pPr>
      <w:r>
        <w:rPr/>
        <w:t>Figure 3 Hping3 attack launched</w:t>
      </w:r>
    </w:p>
    <w:p>
      <w:pPr>
        <w:pStyle w:val="BodyText"/>
        <w:spacing w:before="11"/>
        <w:rPr>
          <w:sz w:val="12"/>
        </w:rPr>
      </w:pPr>
      <w:r>
        <w:rPr/>
        <w:drawing>
          <wp:anchor distT="0" distB="0" distL="0" distR="0" allowOverlap="1" layoutInCell="1" locked="0" behindDoc="0" simplePos="0" relativeHeight="5">
            <wp:simplePos x="0" y="0"/>
            <wp:positionH relativeFrom="page">
              <wp:posOffset>742950</wp:posOffset>
            </wp:positionH>
            <wp:positionV relativeFrom="paragraph">
              <wp:posOffset>119648</wp:posOffset>
            </wp:positionV>
            <wp:extent cx="3878131" cy="2560320"/>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23" cstate="print"/>
                    <a:stretch>
                      <a:fillRect/>
                    </a:stretch>
                  </pic:blipFill>
                  <pic:spPr>
                    <a:xfrm>
                      <a:off x="0" y="0"/>
                      <a:ext cx="3878131" cy="2560320"/>
                    </a:xfrm>
                    <a:prstGeom prst="rect">
                      <a:avLst/>
                    </a:prstGeom>
                  </pic:spPr>
                </pic:pic>
              </a:graphicData>
            </a:graphic>
          </wp:anchor>
        </w:drawing>
      </w:r>
    </w:p>
    <w:p>
      <w:pPr>
        <w:pStyle w:val="BodyText"/>
        <w:spacing w:before="215"/>
        <w:ind w:left="1753"/>
      </w:pPr>
      <w:r>
        <w:rPr/>
        <w:t>Figure 4 Hping3 attack results</w:t>
      </w:r>
    </w:p>
    <w:p>
      <w:pPr>
        <w:spacing w:after="0"/>
        <w:sectPr>
          <w:pgSz w:w="12240" w:h="15840"/>
          <w:pgMar w:header="0" w:footer="629" w:top="1500" w:bottom="840" w:left="820" w:right="1020"/>
        </w:sectPr>
      </w:pPr>
    </w:p>
    <w:p>
      <w:pPr>
        <w:pStyle w:val="BodyText"/>
        <w:rPr>
          <w:sz w:val="20"/>
        </w:rPr>
      </w:pPr>
    </w:p>
    <w:p>
      <w:pPr>
        <w:pStyle w:val="BodyText"/>
        <w:spacing w:before="5"/>
        <w:rPr>
          <w:sz w:val="17"/>
        </w:rPr>
      </w:pPr>
    </w:p>
    <w:p>
      <w:pPr>
        <w:pStyle w:val="Heading2"/>
        <w:numPr>
          <w:ilvl w:val="1"/>
          <w:numId w:val="10"/>
        </w:numPr>
        <w:tabs>
          <w:tab w:pos="734" w:val="left" w:leader="none"/>
        </w:tabs>
        <w:spacing w:line="240" w:lineRule="auto" w:before="88" w:after="0"/>
        <w:ind w:left="733" w:right="0" w:hanging="421"/>
        <w:jc w:val="left"/>
      </w:pPr>
      <w:bookmarkStart w:name="_TOC_250004" w:id="7"/>
      <w:r>
        <w:rPr/>
        <w:t>Torshammer</w:t>
      </w:r>
      <w:r>
        <w:rPr>
          <w:spacing w:val="-2"/>
        </w:rPr>
        <w:t> </w:t>
      </w:r>
      <w:bookmarkEnd w:id="7"/>
      <w:r>
        <w:rPr/>
        <w:t>DDOS</w:t>
      </w:r>
    </w:p>
    <w:p>
      <w:pPr>
        <w:pStyle w:val="BodyText"/>
        <w:spacing w:before="10"/>
        <w:rPr>
          <w:b/>
          <w:sz w:val="27"/>
        </w:rPr>
      </w:pPr>
      <w:r>
        <w:rPr/>
        <w:drawing>
          <wp:anchor distT="0" distB="0" distL="0" distR="0" allowOverlap="1" layoutInCell="1" locked="0" behindDoc="0" simplePos="0" relativeHeight="6">
            <wp:simplePos x="0" y="0"/>
            <wp:positionH relativeFrom="page">
              <wp:posOffset>742950</wp:posOffset>
            </wp:positionH>
            <wp:positionV relativeFrom="paragraph">
              <wp:posOffset>228322</wp:posOffset>
            </wp:positionV>
            <wp:extent cx="4163446" cy="2766060"/>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24" cstate="print"/>
                    <a:stretch>
                      <a:fillRect/>
                    </a:stretch>
                  </pic:blipFill>
                  <pic:spPr>
                    <a:xfrm>
                      <a:off x="0" y="0"/>
                      <a:ext cx="4163446" cy="2766060"/>
                    </a:xfrm>
                    <a:prstGeom prst="rect">
                      <a:avLst/>
                    </a:prstGeom>
                  </pic:spPr>
                </pic:pic>
              </a:graphicData>
            </a:graphic>
          </wp:anchor>
        </w:drawing>
      </w:r>
    </w:p>
    <w:p>
      <w:pPr>
        <w:pStyle w:val="BodyText"/>
        <w:spacing w:before="145"/>
        <w:ind w:left="1753"/>
        <w:rPr>
          <w:rFonts w:ascii="Arial"/>
        </w:rPr>
      </w:pPr>
      <w:r>
        <w:rPr>
          <w:rFonts w:ascii="Arial"/>
        </w:rPr>
        <w:t>Figure 5 Torshammer attack</w:t>
      </w:r>
    </w:p>
    <w:p>
      <w:pPr>
        <w:pStyle w:val="BodyText"/>
        <w:rPr>
          <w:rFonts w:ascii="Arial"/>
          <w:sz w:val="26"/>
        </w:rPr>
      </w:pPr>
    </w:p>
    <w:p>
      <w:pPr>
        <w:pStyle w:val="BodyText"/>
        <w:spacing w:before="10"/>
        <w:rPr>
          <w:rFonts w:ascii="Arial"/>
          <w:sz w:val="32"/>
        </w:rPr>
      </w:pPr>
    </w:p>
    <w:p>
      <w:pPr>
        <w:pStyle w:val="Heading2"/>
        <w:numPr>
          <w:ilvl w:val="1"/>
          <w:numId w:val="10"/>
        </w:numPr>
        <w:tabs>
          <w:tab w:pos="734" w:val="left" w:leader="none"/>
        </w:tabs>
        <w:spacing w:line="240" w:lineRule="auto" w:before="0" w:after="0"/>
        <w:ind w:left="733" w:right="0" w:hanging="421"/>
        <w:jc w:val="left"/>
      </w:pPr>
      <w:bookmarkStart w:name="_TOC_250003" w:id="8"/>
      <w:r>
        <w:rPr/>
        <w:t>Rootkit</w:t>
      </w:r>
      <w:r>
        <w:rPr>
          <w:spacing w:val="-2"/>
        </w:rPr>
        <w:t> </w:t>
      </w:r>
      <w:bookmarkEnd w:id="8"/>
      <w:r>
        <w:rPr/>
        <w:t>Attack</w:t>
      </w:r>
    </w:p>
    <w:p>
      <w:pPr>
        <w:pStyle w:val="BodyText"/>
        <w:spacing w:before="10"/>
        <w:rPr>
          <w:b/>
          <w:sz w:val="27"/>
        </w:rPr>
      </w:pPr>
      <w:r>
        <w:rPr/>
        <w:drawing>
          <wp:anchor distT="0" distB="0" distL="0" distR="0" allowOverlap="1" layoutInCell="1" locked="0" behindDoc="0" simplePos="0" relativeHeight="7">
            <wp:simplePos x="0" y="0"/>
            <wp:positionH relativeFrom="page">
              <wp:posOffset>742950</wp:posOffset>
            </wp:positionH>
            <wp:positionV relativeFrom="paragraph">
              <wp:posOffset>228668</wp:posOffset>
            </wp:positionV>
            <wp:extent cx="4231099" cy="2297430"/>
            <wp:effectExtent l="0" t="0" r="0" b="0"/>
            <wp:wrapTopAndBottom/>
            <wp:docPr id="13" name="image7.jpeg"/>
            <wp:cNvGraphicFramePr>
              <a:graphicFrameLocks noChangeAspect="1"/>
            </wp:cNvGraphicFramePr>
            <a:graphic>
              <a:graphicData uri="http://schemas.openxmlformats.org/drawingml/2006/picture">
                <pic:pic>
                  <pic:nvPicPr>
                    <pic:cNvPr id="14" name="image7.jpeg"/>
                    <pic:cNvPicPr/>
                  </pic:nvPicPr>
                  <pic:blipFill>
                    <a:blip r:embed="rId25" cstate="print"/>
                    <a:stretch>
                      <a:fillRect/>
                    </a:stretch>
                  </pic:blipFill>
                  <pic:spPr>
                    <a:xfrm>
                      <a:off x="0" y="0"/>
                      <a:ext cx="4231099" cy="2297430"/>
                    </a:xfrm>
                    <a:prstGeom prst="rect">
                      <a:avLst/>
                    </a:prstGeom>
                  </pic:spPr>
                </pic:pic>
              </a:graphicData>
            </a:graphic>
          </wp:anchor>
        </w:drawing>
      </w:r>
    </w:p>
    <w:p>
      <w:pPr>
        <w:pStyle w:val="BodyText"/>
        <w:spacing w:before="149"/>
        <w:ind w:left="1753"/>
      </w:pPr>
      <w:r>
        <w:rPr/>
        <w:t>Figure 6 Rootkit attack</w:t>
      </w:r>
    </w:p>
    <w:p>
      <w:pPr>
        <w:spacing w:after="0"/>
        <w:sectPr>
          <w:pgSz w:w="12240" w:h="15840"/>
          <w:pgMar w:header="0" w:footer="629" w:top="1500" w:bottom="840" w:left="820" w:right="1020"/>
        </w:sectPr>
      </w:pPr>
    </w:p>
    <w:p>
      <w:pPr>
        <w:pStyle w:val="BodyText"/>
        <w:spacing w:before="2"/>
        <w:rPr>
          <w:sz w:val="19"/>
        </w:rPr>
      </w:pPr>
    </w:p>
    <w:p>
      <w:pPr>
        <w:pStyle w:val="Heading2"/>
        <w:numPr>
          <w:ilvl w:val="1"/>
          <w:numId w:val="10"/>
        </w:numPr>
        <w:tabs>
          <w:tab w:pos="734" w:val="left" w:leader="none"/>
        </w:tabs>
        <w:spacing w:line="240" w:lineRule="auto" w:before="88" w:after="0"/>
        <w:ind w:left="733" w:right="0" w:hanging="421"/>
        <w:jc w:val="left"/>
      </w:pPr>
      <w:bookmarkStart w:name="_TOC_250002" w:id="9"/>
      <w:bookmarkEnd w:id="9"/>
      <w:r>
        <w:rPr/>
        <w:t>ADFA-LD</w:t>
      </w:r>
    </w:p>
    <w:p>
      <w:pPr>
        <w:pStyle w:val="BodyText"/>
        <w:spacing w:before="8"/>
        <w:rPr>
          <w:b/>
          <w:sz w:val="28"/>
        </w:rPr>
      </w:pPr>
    </w:p>
    <w:p>
      <w:pPr>
        <w:pStyle w:val="BodyText"/>
        <w:spacing w:line="379" w:lineRule="auto"/>
        <w:ind w:left="313" w:right="111" w:firstLine="105"/>
        <w:jc w:val="both"/>
      </w:pPr>
      <w:r>
        <w:rPr/>
        <w:t>In the detection part we applied various ML algorithms on the ADFA-LD Dataset and the results obtained are depicted in the table.The best results were obtained from Gaussian Naive Base with an accuracy of (93%).</w:t>
      </w:r>
    </w:p>
    <w:p>
      <w:pPr>
        <w:pStyle w:val="BodyText"/>
        <w:rPr>
          <w:sz w:val="20"/>
        </w:rPr>
      </w:pPr>
    </w:p>
    <w:p>
      <w:pPr>
        <w:pStyle w:val="BodyText"/>
        <w:spacing w:before="8"/>
        <w:rPr>
          <w:sz w:val="16"/>
        </w:rPr>
      </w:pPr>
      <w:r>
        <w:rPr/>
        <w:drawing>
          <wp:anchor distT="0" distB="0" distL="0" distR="0" allowOverlap="1" layoutInCell="1" locked="0" behindDoc="0" simplePos="0" relativeHeight="8">
            <wp:simplePos x="0" y="0"/>
            <wp:positionH relativeFrom="page">
              <wp:posOffset>742950</wp:posOffset>
            </wp:positionH>
            <wp:positionV relativeFrom="paragraph">
              <wp:posOffset>146979</wp:posOffset>
            </wp:positionV>
            <wp:extent cx="4781315" cy="3876484"/>
            <wp:effectExtent l="0" t="0" r="0" b="0"/>
            <wp:wrapTopAndBottom/>
            <wp:docPr id="15" name="image8.jpeg"/>
            <wp:cNvGraphicFramePr>
              <a:graphicFrameLocks noChangeAspect="1"/>
            </wp:cNvGraphicFramePr>
            <a:graphic>
              <a:graphicData uri="http://schemas.openxmlformats.org/drawingml/2006/picture">
                <pic:pic>
                  <pic:nvPicPr>
                    <pic:cNvPr id="16" name="image8.jpeg"/>
                    <pic:cNvPicPr/>
                  </pic:nvPicPr>
                  <pic:blipFill>
                    <a:blip r:embed="rId26" cstate="print"/>
                    <a:stretch>
                      <a:fillRect/>
                    </a:stretch>
                  </pic:blipFill>
                  <pic:spPr>
                    <a:xfrm>
                      <a:off x="0" y="0"/>
                      <a:ext cx="4781315" cy="3876484"/>
                    </a:xfrm>
                    <a:prstGeom prst="rect">
                      <a:avLst/>
                    </a:prstGeom>
                  </pic:spPr>
                </pic:pic>
              </a:graphicData>
            </a:graphic>
          </wp:anchor>
        </w:drawing>
      </w:r>
    </w:p>
    <w:p>
      <w:pPr>
        <w:pStyle w:val="BodyText"/>
        <w:rPr>
          <w:sz w:val="20"/>
        </w:rPr>
      </w:pPr>
    </w:p>
    <w:p>
      <w:pPr>
        <w:pStyle w:val="BodyText"/>
        <w:spacing w:before="6"/>
      </w:pPr>
    </w:p>
    <w:p>
      <w:pPr>
        <w:pStyle w:val="BodyText"/>
        <w:spacing w:before="90"/>
        <w:ind w:left="1753"/>
      </w:pPr>
      <w:r>
        <w:rPr/>
        <w:t>Comparison of classification model</w:t>
      </w:r>
    </w:p>
    <w:p>
      <w:pPr>
        <w:spacing w:after="0"/>
        <w:sectPr>
          <w:pgSz w:w="12240" w:h="15840"/>
          <w:pgMar w:header="0" w:footer="629" w:top="1500" w:bottom="840" w:left="820" w:right="1020"/>
        </w:sectPr>
      </w:pPr>
    </w:p>
    <w:p>
      <w:pPr>
        <w:pStyle w:val="Heading1"/>
        <w:spacing w:before="76"/>
        <w:ind w:left="1439"/>
      </w:pPr>
      <w:r>
        <w:rPr/>
        <w:t>Chapter 6</w:t>
      </w:r>
    </w:p>
    <w:p>
      <w:pPr>
        <w:pStyle w:val="Heading1"/>
        <w:ind w:right="0"/>
        <w:jc w:val="left"/>
      </w:pPr>
      <w:bookmarkStart w:name="_TOC_250001" w:id="10"/>
      <w:bookmarkEnd w:id="10"/>
      <w:r>
        <w:rPr/>
        <w:t>Conclusion</w:t>
      </w:r>
    </w:p>
    <w:p>
      <w:pPr>
        <w:pStyle w:val="BodyText"/>
        <w:rPr>
          <w:b/>
          <w:sz w:val="20"/>
        </w:rPr>
      </w:pPr>
    </w:p>
    <w:p>
      <w:pPr>
        <w:pStyle w:val="BodyText"/>
        <w:rPr>
          <w:b/>
          <w:sz w:val="20"/>
        </w:rPr>
      </w:pPr>
    </w:p>
    <w:p>
      <w:pPr>
        <w:pStyle w:val="BodyText"/>
        <w:spacing w:before="5"/>
        <w:rPr>
          <w:b/>
          <w:sz w:val="20"/>
        </w:rPr>
      </w:pPr>
    </w:p>
    <w:p>
      <w:pPr>
        <w:pStyle w:val="BodyText"/>
        <w:spacing w:line="379" w:lineRule="auto"/>
        <w:ind w:left="313" w:right="109"/>
        <w:jc w:val="both"/>
      </w:pPr>
      <w:r>
        <w:rPr/>
        <w:t>In the era of cloud computing , the existence of a hypervisor is commonplace and hence its role is </w:t>
      </w:r>
      <w:r>
        <w:rPr>
          <w:spacing w:val="-3"/>
        </w:rPr>
        <w:t>very </w:t>
      </w:r>
      <w:r>
        <w:rPr/>
        <w:t>significant. Thus a compromise in hypervisor could pose to be a very big threat . It has also been proposed to utilize even lower layers for detection, such as the System Management Mode as the similar types of processes emulate the same behaviour in terms of low level information like </w:t>
      </w:r>
      <w:r>
        <w:rPr>
          <w:spacing w:val="-6"/>
        </w:rPr>
        <w:t>CPU </w:t>
      </w:r>
      <w:r>
        <w:rPr/>
        <w:t>cycles , memory bound and usages , system calls , hypercalls etc. Detection of attacks on the basis of system-calls is possible and is an efficient method. We perform Hypervisor Introspection by launching hypervisor attacks and recording their respective system calls signature followed by training the  system on the dataset obtained from the collection of such system calls.</w:t>
      </w:r>
    </w:p>
    <w:p>
      <w:pPr>
        <w:pStyle w:val="BodyText"/>
        <w:spacing w:before="1"/>
        <w:rPr>
          <w:sz w:val="37"/>
        </w:rPr>
      </w:pPr>
    </w:p>
    <w:p>
      <w:pPr>
        <w:pStyle w:val="BodyText"/>
        <w:spacing w:line="379" w:lineRule="auto"/>
        <w:ind w:left="313" w:right="127"/>
        <w:jc w:val="both"/>
      </w:pPr>
      <w:r>
        <w:rPr/>
        <w:t>Our future works include the generation of a dataset of different processes consisting of both malicious and normal processes. We are also finding new methods for preprocessing the dataset and more</w:t>
      </w:r>
    </w:p>
    <w:p>
      <w:pPr>
        <w:pStyle w:val="BodyText"/>
        <w:spacing w:line="274" w:lineRule="exact"/>
        <w:ind w:left="313"/>
        <w:jc w:val="both"/>
      </w:pPr>
      <w:r>
        <w:rPr/>
        <w:t>algorithms of classification models .</w:t>
      </w:r>
    </w:p>
    <w:p>
      <w:pPr>
        <w:spacing w:after="0" w:line="274" w:lineRule="exact"/>
        <w:jc w:val="both"/>
        <w:sectPr>
          <w:pgSz w:w="12240" w:h="15840"/>
          <w:pgMar w:header="0" w:footer="629" w:top="1500" w:bottom="840" w:left="820" w:right="1020"/>
        </w:sectPr>
      </w:pPr>
    </w:p>
    <w:p>
      <w:pPr>
        <w:pStyle w:val="Heading1"/>
        <w:spacing w:before="71"/>
        <w:ind w:left="413" w:right="0"/>
        <w:jc w:val="left"/>
      </w:pPr>
      <w:bookmarkStart w:name="_TOC_250000" w:id="11"/>
      <w:bookmarkEnd w:id="11"/>
      <w:r>
        <w:rPr/>
        <w:t>References</w:t>
      </w:r>
    </w:p>
    <w:p>
      <w:pPr>
        <w:pStyle w:val="BodyText"/>
        <w:spacing w:before="5"/>
        <w:rPr>
          <w:b/>
          <w:sz w:val="60"/>
        </w:rPr>
      </w:pPr>
    </w:p>
    <w:p>
      <w:pPr>
        <w:pStyle w:val="ListParagraph"/>
        <w:numPr>
          <w:ilvl w:val="0"/>
          <w:numId w:val="11"/>
        </w:numPr>
        <w:tabs>
          <w:tab w:pos="714" w:val="left" w:leader="none"/>
        </w:tabs>
        <w:spacing w:line="240" w:lineRule="auto" w:before="0" w:after="0"/>
        <w:ind w:left="713" w:right="0" w:hanging="401"/>
        <w:jc w:val="left"/>
        <w:rPr>
          <w:sz w:val="24"/>
        </w:rPr>
      </w:pPr>
      <w:r>
        <w:rPr>
          <w:sz w:val="24"/>
        </w:rPr>
        <w:t>https://csrc.nist.gov/publications/detail/nistir/8221/final</w:t>
      </w:r>
    </w:p>
    <w:p>
      <w:pPr>
        <w:pStyle w:val="ListParagraph"/>
        <w:numPr>
          <w:ilvl w:val="0"/>
          <w:numId w:val="11"/>
        </w:numPr>
        <w:tabs>
          <w:tab w:pos="714" w:val="left" w:leader="none"/>
        </w:tabs>
        <w:spacing w:line="240" w:lineRule="auto" w:before="159" w:after="0"/>
        <w:ind w:left="713" w:right="0" w:hanging="401"/>
        <w:jc w:val="left"/>
        <w:rPr>
          <w:sz w:val="24"/>
        </w:rPr>
      </w:pPr>
      <w:hyperlink r:id="rId27">
        <w:r>
          <w:rPr>
            <w:sz w:val="24"/>
          </w:rPr>
          <w:t>https://www.howtogeek.com/66734/htg-explains-what-is-a-hypervisor/</w:t>
        </w:r>
      </w:hyperlink>
    </w:p>
    <w:p>
      <w:pPr>
        <w:pStyle w:val="ListParagraph"/>
        <w:numPr>
          <w:ilvl w:val="0"/>
          <w:numId w:val="11"/>
        </w:numPr>
        <w:tabs>
          <w:tab w:pos="714" w:val="left" w:leader="none"/>
        </w:tabs>
        <w:spacing w:line="240" w:lineRule="auto" w:before="159" w:after="0"/>
        <w:ind w:left="713" w:right="0" w:hanging="401"/>
        <w:jc w:val="left"/>
        <w:rPr>
          <w:sz w:val="24"/>
        </w:rPr>
      </w:pPr>
      <w:hyperlink r:id="rId28">
        <w:r>
          <w:rPr>
            <w:sz w:val="24"/>
          </w:rPr>
          <w:t>https://www.vmware.com/topics/glossary/content/virtual-machine</w:t>
        </w:r>
      </w:hyperlink>
    </w:p>
    <w:p>
      <w:pPr>
        <w:pStyle w:val="ListParagraph"/>
        <w:numPr>
          <w:ilvl w:val="0"/>
          <w:numId w:val="11"/>
        </w:numPr>
        <w:tabs>
          <w:tab w:pos="714" w:val="left" w:leader="none"/>
        </w:tabs>
        <w:spacing w:line="240" w:lineRule="auto" w:before="159" w:after="0"/>
        <w:ind w:left="713" w:right="0" w:hanging="401"/>
        <w:jc w:val="left"/>
        <w:rPr>
          <w:sz w:val="24"/>
        </w:rPr>
      </w:pPr>
      <w:hyperlink r:id="rId29">
        <w:r>
          <w:rPr>
            <w:sz w:val="24"/>
          </w:rPr>
          <w:t>https://www.exploit-db.com/exploits/43014</w:t>
        </w:r>
      </w:hyperlink>
    </w:p>
    <w:p>
      <w:pPr>
        <w:pStyle w:val="ListParagraph"/>
        <w:numPr>
          <w:ilvl w:val="0"/>
          <w:numId w:val="11"/>
        </w:numPr>
        <w:tabs>
          <w:tab w:pos="714" w:val="left" w:leader="none"/>
        </w:tabs>
        <w:spacing w:line="240" w:lineRule="auto" w:before="159" w:after="0"/>
        <w:ind w:left="713" w:right="0" w:hanging="401"/>
        <w:jc w:val="left"/>
        <w:rPr>
          <w:sz w:val="24"/>
        </w:rPr>
      </w:pPr>
      <w:hyperlink r:id="rId30">
        <w:r>
          <w:rPr>
            <w:sz w:val="24"/>
          </w:rPr>
          <w:t>https://www.exploit-db.com/exploits/41870</w:t>
        </w:r>
      </w:hyperlink>
    </w:p>
    <w:p>
      <w:pPr>
        <w:pStyle w:val="ListParagraph"/>
        <w:numPr>
          <w:ilvl w:val="0"/>
          <w:numId w:val="11"/>
        </w:numPr>
        <w:tabs>
          <w:tab w:pos="714" w:val="left" w:leader="none"/>
        </w:tabs>
        <w:spacing w:line="240" w:lineRule="auto" w:before="159" w:after="0"/>
        <w:ind w:left="713" w:right="0" w:hanging="401"/>
        <w:jc w:val="left"/>
        <w:rPr>
          <w:sz w:val="24"/>
        </w:rPr>
      </w:pPr>
      <w:r>
        <w:rPr>
          <w:sz w:val="24"/>
        </w:rPr>
        <w:t>https://security.radware.com/ddos-knowledge-center/ddospedia/tors-hammer/</w:t>
      </w:r>
    </w:p>
    <w:p>
      <w:pPr>
        <w:pStyle w:val="ListParagraph"/>
        <w:numPr>
          <w:ilvl w:val="0"/>
          <w:numId w:val="11"/>
        </w:numPr>
        <w:tabs>
          <w:tab w:pos="774" w:val="left" w:leader="none"/>
        </w:tabs>
        <w:spacing w:line="240" w:lineRule="auto" w:before="159" w:after="0"/>
        <w:ind w:left="773" w:right="0" w:hanging="461"/>
        <w:jc w:val="left"/>
        <w:rPr>
          <w:sz w:val="24"/>
        </w:rPr>
      </w:pPr>
      <w:r>
        <w:rPr>
          <w:sz w:val="24"/>
        </w:rPr>
        <w:t>https://linuxhint.com/hping3/</w:t>
      </w:r>
    </w:p>
    <w:p>
      <w:pPr>
        <w:pStyle w:val="ListParagraph"/>
        <w:numPr>
          <w:ilvl w:val="0"/>
          <w:numId w:val="11"/>
        </w:numPr>
        <w:tabs>
          <w:tab w:pos="714" w:val="left" w:leader="none"/>
        </w:tabs>
        <w:spacing w:line="240" w:lineRule="auto" w:before="159" w:after="0"/>
        <w:ind w:left="713" w:right="0" w:hanging="401"/>
        <w:jc w:val="left"/>
        <w:rPr>
          <w:sz w:val="24"/>
        </w:rPr>
      </w:pPr>
      <w:r>
        <w:rPr>
          <w:sz w:val="24"/>
        </w:rPr>
        <w:t>https://en.wikipedia.org/wiki/Strace</w:t>
      </w:r>
    </w:p>
    <w:p>
      <w:pPr>
        <w:pStyle w:val="BodyText"/>
        <w:spacing w:before="159"/>
        <w:ind w:left="313"/>
        <w:jc w:val="both"/>
      </w:pPr>
      <w:r>
        <w:rPr/>
        <w:t>[9] https://link.springer.com/chapter/10.1007/978-3-319-11698-3_44</w:t>
      </w:r>
    </w:p>
    <w:p>
      <w:pPr>
        <w:pStyle w:val="ListParagraph"/>
        <w:numPr>
          <w:ilvl w:val="0"/>
          <w:numId w:val="12"/>
        </w:numPr>
        <w:tabs>
          <w:tab w:pos="834" w:val="left" w:leader="none"/>
        </w:tabs>
        <w:spacing w:line="240" w:lineRule="auto" w:before="159" w:after="0"/>
        <w:ind w:left="833" w:right="0" w:hanging="521"/>
        <w:jc w:val="left"/>
        <w:rPr>
          <w:sz w:val="24"/>
        </w:rPr>
      </w:pPr>
      <w:r>
        <w:rPr>
          <w:sz w:val="24"/>
        </w:rPr>
        <w:t>https://en..org/wiki/wikipediaRandom_forest</w:t>
      </w:r>
    </w:p>
    <w:p>
      <w:pPr>
        <w:pStyle w:val="ListParagraph"/>
        <w:numPr>
          <w:ilvl w:val="0"/>
          <w:numId w:val="12"/>
        </w:numPr>
        <w:tabs>
          <w:tab w:pos="834" w:val="left" w:leader="none"/>
        </w:tabs>
        <w:spacing w:line="240" w:lineRule="auto" w:before="159" w:after="0"/>
        <w:ind w:left="833" w:right="0" w:hanging="521"/>
        <w:jc w:val="left"/>
        <w:rPr>
          <w:sz w:val="24"/>
        </w:rPr>
      </w:pPr>
      <w:r>
        <w:rPr>
          <w:sz w:val="24"/>
        </w:rPr>
        <w:t>https://en.wikipedia.org/wiki/Logistic_regression</w:t>
      </w:r>
    </w:p>
    <w:p>
      <w:pPr>
        <w:pStyle w:val="ListParagraph"/>
        <w:numPr>
          <w:ilvl w:val="0"/>
          <w:numId w:val="12"/>
        </w:numPr>
        <w:tabs>
          <w:tab w:pos="834" w:val="left" w:leader="none"/>
        </w:tabs>
        <w:spacing w:line="240" w:lineRule="auto" w:before="159" w:after="0"/>
        <w:ind w:left="833" w:right="0" w:hanging="521"/>
        <w:jc w:val="left"/>
        <w:rPr>
          <w:sz w:val="24"/>
        </w:rPr>
      </w:pPr>
      <w:hyperlink r:id="rId31">
        <w:r>
          <w:rPr>
            <w:sz w:val="24"/>
          </w:rPr>
          <w:t>https://www.geeksforgeeks.org/naive-bayes-classifiers/</w:t>
        </w:r>
      </w:hyperlink>
    </w:p>
    <w:p>
      <w:pPr>
        <w:pStyle w:val="ListParagraph"/>
        <w:numPr>
          <w:ilvl w:val="0"/>
          <w:numId w:val="12"/>
        </w:numPr>
        <w:tabs>
          <w:tab w:pos="834" w:val="left" w:leader="none"/>
        </w:tabs>
        <w:spacing w:line="379" w:lineRule="auto" w:before="159" w:after="0"/>
        <w:ind w:left="313" w:right="360" w:firstLine="0"/>
        <w:jc w:val="left"/>
        <w:rPr>
          <w:sz w:val="24"/>
        </w:rPr>
      </w:pPr>
      <w:r>
        <w:rPr>
          <w:spacing w:val="-1"/>
          <w:sz w:val="24"/>
        </w:rPr>
        <w:t>https://towardsdatascience.com/comparative-study-on-classic-machine-learningalgorithms-24f9 </w:t>
      </w:r>
      <w:r>
        <w:rPr>
          <w:sz w:val="24"/>
        </w:rPr>
        <w:t>ff6ab222</w:t>
      </w:r>
    </w:p>
    <w:p>
      <w:pPr>
        <w:pStyle w:val="ListParagraph"/>
        <w:numPr>
          <w:ilvl w:val="0"/>
          <w:numId w:val="12"/>
        </w:numPr>
        <w:tabs>
          <w:tab w:pos="834" w:val="left" w:leader="none"/>
        </w:tabs>
        <w:spacing w:line="274" w:lineRule="exact" w:before="0" w:after="0"/>
        <w:ind w:left="833" w:right="0" w:hanging="521"/>
        <w:jc w:val="left"/>
        <w:rPr>
          <w:sz w:val="24"/>
        </w:rPr>
      </w:pPr>
      <w:hyperlink r:id="rId32">
        <w:r>
          <w:rPr>
            <w:sz w:val="24"/>
          </w:rPr>
          <w:t>https://www.geeksforgeeks.org/decision-tree/</w:t>
        </w:r>
      </w:hyperlink>
    </w:p>
    <w:p>
      <w:pPr>
        <w:pStyle w:val="ListParagraph"/>
        <w:numPr>
          <w:ilvl w:val="0"/>
          <w:numId w:val="12"/>
        </w:numPr>
        <w:tabs>
          <w:tab w:pos="834" w:val="left" w:leader="none"/>
        </w:tabs>
        <w:spacing w:line="379" w:lineRule="auto" w:before="159" w:after="0"/>
        <w:ind w:left="313" w:right="294" w:firstLine="0"/>
        <w:jc w:val="left"/>
        <w:rPr>
          <w:sz w:val="24"/>
        </w:rPr>
      </w:pPr>
      <w:r>
        <w:rPr>
          <w:spacing w:val="-1"/>
          <w:sz w:val="24"/>
        </w:rPr>
        <w:t>https://towardsdatascience.com/support-vector-machine-introduction-to-machinelearning-algorit </w:t>
      </w:r>
      <w:r>
        <w:rPr>
          <w:sz w:val="24"/>
        </w:rPr>
        <w:t>hms-934a444fca47</w:t>
      </w:r>
    </w:p>
    <w:p>
      <w:pPr>
        <w:pStyle w:val="ListParagraph"/>
        <w:numPr>
          <w:ilvl w:val="0"/>
          <w:numId w:val="12"/>
        </w:numPr>
        <w:tabs>
          <w:tab w:pos="849" w:val="left" w:leader="none"/>
        </w:tabs>
        <w:spacing w:line="379" w:lineRule="auto" w:before="0" w:after="0"/>
        <w:ind w:left="313" w:right="112" w:firstLine="0"/>
        <w:jc w:val="both"/>
        <w:rPr>
          <w:sz w:val="24"/>
        </w:rPr>
      </w:pPr>
      <w:r>
        <w:rPr>
          <w:sz w:val="24"/>
        </w:rPr>
        <w:t>Perez-Botero D, Szefer J, Lee RB (2013) Characterizing hypervisor vulnerabilities in </w:t>
      </w:r>
      <w:r>
        <w:rPr>
          <w:spacing w:val="-4"/>
          <w:sz w:val="24"/>
        </w:rPr>
        <w:t>cloud </w:t>
      </w:r>
      <w:r>
        <w:rPr>
          <w:sz w:val="24"/>
        </w:rPr>
        <w:t>computing servers. Proceedings of the 2013 International Workshop on Security in Cloud Computing, (ACM, Hangzhou, China), pp 3-10. https://doi.org/10.1145/2484402.2484406</w:t>
      </w:r>
    </w:p>
    <w:p>
      <w:pPr>
        <w:pStyle w:val="ListParagraph"/>
        <w:numPr>
          <w:ilvl w:val="0"/>
          <w:numId w:val="12"/>
        </w:numPr>
        <w:tabs>
          <w:tab w:pos="804" w:val="left" w:leader="none"/>
        </w:tabs>
        <w:spacing w:line="379" w:lineRule="auto" w:before="0" w:after="0"/>
        <w:ind w:left="313" w:right="117" w:firstLine="0"/>
        <w:jc w:val="both"/>
        <w:rPr>
          <w:sz w:val="24"/>
        </w:rPr>
      </w:pPr>
      <w:r>
        <w:rPr>
          <w:sz w:val="24"/>
        </w:rPr>
        <w:t>Thongthua A, Ngamsuriyaroj S (2016) Assessment of hypervisor vulnerabilities. Proceedings </w:t>
      </w:r>
      <w:r>
        <w:rPr>
          <w:spacing w:val="-9"/>
          <w:sz w:val="24"/>
        </w:rPr>
        <w:t>of </w:t>
      </w:r>
      <w:r>
        <w:rPr>
          <w:sz w:val="24"/>
        </w:rPr>
        <w:t>the 2016 International Conference Cloud Computing Research and Innovations (ICCCRI),</w:t>
      </w:r>
      <w:r>
        <w:rPr>
          <w:spacing w:val="16"/>
          <w:sz w:val="24"/>
        </w:rPr>
        <w:t> </w:t>
      </w:r>
      <w:r>
        <w:rPr>
          <w:spacing w:val="-3"/>
          <w:sz w:val="24"/>
        </w:rPr>
        <w:t>(IEEE,</w:t>
      </w:r>
    </w:p>
    <w:p>
      <w:pPr>
        <w:pStyle w:val="BodyText"/>
        <w:spacing w:line="274" w:lineRule="exact"/>
        <w:ind w:left="313"/>
        <w:jc w:val="both"/>
      </w:pPr>
      <w:r>
        <w:rPr/>
        <w:t>Singapore, Singapore), pp 71-77. https://doi.org/10.1109/ICCCRI.2016.19</w:t>
      </w:r>
    </w:p>
    <w:p>
      <w:pPr>
        <w:pStyle w:val="ListParagraph"/>
        <w:numPr>
          <w:ilvl w:val="0"/>
          <w:numId w:val="12"/>
        </w:numPr>
        <w:tabs>
          <w:tab w:pos="834" w:val="left" w:leader="none"/>
        </w:tabs>
        <w:spacing w:line="379" w:lineRule="auto" w:before="154" w:after="0"/>
        <w:ind w:left="313" w:right="110" w:firstLine="0"/>
        <w:jc w:val="both"/>
        <w:rPr>
          <w:sz w:val="24"/>
        </w:rPr>
      </w:pPr>
      <w:r>
        <w:rPr>
          <w:sz w:val="24"/>
        </w:rPr>
        <w:t>Graziano M, Lanzi A, Balzarotti D (2013) Hypervisor memory forensics. Proceedings of </w:t>
      </w:r>
      <w:r>
        <w:rPr>
          <w:spacing w:val="-6"/>
          <w:sz w:val="24"/>
        </w:rPr>
        <w:t>the </w:t>
      </w:r>
      <w:r>
        <w:rPr>
          <w:sz w:val="24"/>
        </w:rPr>
        <w:t>International Workshop on Recent Advances in Intrusion Detection, (Springer, Rodney Bay, St. Lucia), pp 21-40. https://doi.org/10.1007/978-3-642-41284-4_2</w:t>
      </w:r>
    </w:p>
    <w:p>
      <w:pPr>
        <w:spacing w:after="0" w:line="379" w:lineRule="auto"/>
        <w:jc w:val="both"/>
        <w:rPr>
          <w:sz w:val="24"/>
        </w:rPr>
        <w:sectPr>
          <w:pgSz w:w="12240" w:h="15840"/>
          <w:pgMar w:header="0" w:footer="629" w:top="1460" w:bottom="840" w:left="820" w:right="1020"/>
        </w:sectPr>
      </w:pPr>
    </w:p>
    <w:p>
      <w:pPr>
        <w:pStyle w:val="ListParagraph"/>
        <w:numPr>
          <w:ilvl w:val="0"/>
          <w:numId w:val="12"/>
        </w:numPr>
        <w:tabs>
          <w:tab w:pos="864" w:val="left" w:leader="none"/>
        </w:tabs>
        <w:spacing w:line="379" w:lineRule="auto" w:before="61" w:after="0"/>
        <w:ind w:left="313" w:right="120" w:firstLine="0"/>
        <w:jc w:val="both"/>
        <w:rPr>
          <w:sz w:val="24"/>
        </w:rPr>
      </w:pPr>
      <w:r>
        <w:rPr>
          <w:sz w:val="24"/>
        </w:rPr>
        <w:t>Joshi LM, Kumar M, Bharti R (2015) Understanding threats in hypervisor, its forensics mechanism and its research challenges. International Journal of Computer Applications 119(1):1-5. https://doi.org/10.5120/21028-2755</w:t>
      </w:r>
    </w:p>
    <w:p>
      <w:pPr>
        <w:pStyle w:val="ListParagraph"/>
        <w:numPr>
          <w:ilvl w:val="0"/>
          <w:numId w:val="12"/>
        </w:numPr>
        <w:tabs>
          <w:tab w:pos="804" w:val="left" w:leader="none"/>
        </w:tabs>
        <w:spacing w:line="379" w:lineRule="auto" w:before="0" w:after="0"/>
        <w:ind w:left="313" w:right="115" w:firstLine="0"/>
        <w:jc w:val="both"/>
        <w:rPr>
          <w:sz w:val="24"/>
        </w:rPr>
      </w:pPr>
      <w:r>
        <w:rPr>
          <w:sz w:val="24"/>
        </w:rPr>
        <w:t>Shi J, Yang Y, Tang C (2016) Hardware assisted hypervisor introspection. SpringerPlus, </w:t>
      </w:r>
      <w:r>
        <w:rPr>
          <w:spacing w:val="-3"/>
          <w:sz w:val="24"/>
        </w:rPr>
        <w:t>5:647. </w:t>
      </w:r>
      <w:r>
        <w:rPr>
          <w:sz w:val="24"/>
        </w:rPr>
        <w:t>https://doi.org/10.1186/s40064-016-2257-7</w:t>
      </w:r>
    </w:p>
    <w:sectPr>
      <w:pgSz w:w="12240" w:h="15840"/>
      <w:pgMar w:header="0" w:footer="629" w:top="1080" w:bottom="840" w:left="8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autami">
    <w:altName w:val="Gautami"/>
    <w:charset w:val="0"/>
    <w:family w:val="swiss"/>
    <w:pitch w:val="variable"/>
  </w:font>
  <w:font w:name="Gill Sans MT">
    <w:altName w:val="Gill Sans 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9.5pt;margin-top:727.806641pt;width:13.85pt;height:23.55pt;mso-position-horizontal-relative:page;mso-position-vertical-relative:page;z-index:-16096768" type="#_x0000_t202" filled="false" stroked="false">
          <v:textbox inset="0,0,0,0">
            <w:txbxContent>
              <w:p>
                <w:pPr>
                  <w:pStyle w:val="BodyText"/>
                  <w:spacing w:before="10"/>
                  <w:ind w:left="60"/>
                </w:pPr>
                <w:r>
                  <w:rPr/>
                  <w:fldChar w:fldCharType="begin"/>
                </w:r>
                <w:r>
                  <w:rPr/>
                  <w:instrText> PAGE  \* roman </w:instrText>
                </w:r>
                <w:r>
                  <w:rPr/>
                  <w:fldChar w:fldCharType="separate"/>
                </w:r>
                <w:r>
                  <w:rPr/>
                  <w:t>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75pt;margin-top:733.056641pt;width:8pt;height:15.3pt;mso-position-horizontal-relative:page;mso-position-vertical-relative:page;z-index:-16096256" type="#_x0000_t202" filled="false" stroked="false">
          <v:textbox inset="0,0,0,0">
            <w:txbxContent>
              <w:p>
                <w:pPr>
                  <w:pStyle w:val="BodyText"/>
                  <w:spacing w:before="10"/>
                  <w:ind w:left="20"/>
                </w:pPr>
                <w:r>
                  <w:rPr/>
                  <w:t>v</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88.75pt;margin-top:748.046509pt;width:23.4pt;height:17.3pt;mso-position-horizontal-relative:page;mso-position-vertical-relative:page;z-index:-16095744" type="#_x0000_t202" filled="false" stroked="false">
          <v:textbox inset="0,0,0,0">
            <w:txbxContent>
              <w:p>
                <w:pPr>
                  <w:spacing w:before="72"/>
                  <w:ind w:left="240" w:right="0" w:firstLine="0"/>
                  <w:jc w:val="left"/>
                  <w:rPr>
                    <w:rFonts w:ascii="Arial"/>
                    <w:sz w:val="22"/>
                  </w:rPr>
                </w:pPr>
                <w:r>
                  <w:rPr/>
                  <w:fldChar w:fldCharType="begin"/>
                </w:r>
                <w:r>
                  <w:rPr>
                    <w:rFonts w:ascii="Arial"/>
                    <w:sz w:val="22"/>
                  </w:rPr>
                  <w:instrText> PAGE  \* roman </w:instrText>
                </w:r>
                <w:r>
                  <w:rPr/>
                  <w:fldChar w:fldCharType="separate"/>
                </w:r>
                <w:r>
                  <w:rPr/>
                  <w:t>vii</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6.695313pt;margin-top:748.046509pt;width:18.25pt;height:15.8pt;mso-position-horizontal-relative:page;mso-position-vertical-relative:page;z-index:-16095232" type="#_x0000_t202" filled="false" stroked="false">
          <v:textbox inset="0,0,0,0">
            <w:txbxContent>
              <w:p>
                <w:pPr>
                  <w:spacing w:before="12"/>
                  <w:ind w:left="60" w:right="0" w:firstLine="0"/>
                  <w:jc w:val="left"/>
                  <w:rPr>
                    <w:rFonts w:ascii="Arial"/>
                    <w:sz w:val="22"/>
                  </w:rPr>
                </w:pPr>
                <w:r>
                  <w:rPr/>
                  <w:fldChar w:fldCharType="begin"/>
                </w:r>
                <w:r>
                  <w:rPr>
                    <w:rFonts w:ascii="Arial"/>
                    <w:sz w:val="22"/>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0"/>
      <w:numFmt w:val="decimal"/>
      <w:lvlText w:val="[%1]"/>
      <w:lvlJc w:val="left"/>
      <w:pPr>
        <w:ind w:left="833" w:hanging="520"/>
        <w:jc w:val="left"/>
      </w:pPr>
      <w:rPr>
        <w:rFonts w:hint="default" w:ascii="Times New Roman" w:hAnsi="Times New Roman" w:eastAsia="Times New Roman" w:cs="Times New Roman"/>
        <w:w w:val="100"/>
        <w:sz w:val="24"/>
        <w:szCs w:val="24"/>
        <w:lang w:val="en-US" w:eastAsia="en-US" w:bidi="en-US"/>
      </w:rPr>
    </w:lvl>
    <w:lvl w:ilvl="1">
      <w:start w:val="0"/>
      <w:numFmt w:val="bullet"/>
      <w:lvlText w:val="•"/>
      <w:lvlJc w:val="left"/>
      <w:pPr>
        <w:ind w:left="1796" w:hanging="520"/>
      </w:pPr>
      <w:rPr>
        <w:rFonts w:hint="default"/>
        <w:lang w:val="en-US" w:eastAsia="en-US" w:bidi="en-US"/>
      </w:rPr>
    </w:lvl>
    <w:lvl w:ilvl="2">
      <w:start w:val="0"/>
      <w:numFmt w:val="bullet"/>
      <w:lvlText w:val="•"/>
      <w:lvlJc w:val="left"/>
      <w:pPr>
        <w:ind w:left="2752" w:hanging="520"/>
      </w:pPr>
      <w:rPr>
        <w:rFonts w:hint="default"/>
        <w:lang w:val="en-US" w:eastAsia="en-US" w:bidi="en-US"/>
      </w:rPr>
    </w:lvl>
    <w:lvl w:ilvl="3">
      <w:start w:val="0"/>
      <w:numFmt w:val="bullet"/>
      <w:lvlText w:val="•"/>
      <w:lvlJc w:val="left"/>
      <w:pPr>
        <w:ind w:left="3708" w:hanging="520"/>
      </w:pPr>
      <w:rPr>
        <w:rFonts w:hint="default"/>
        <w:lang w:val="en-US" w:eastAsia="en-US" w:bidi="en-US"/>
      </w:rPr>
    </w:lvl>
    <w:lvl w:ilvl="4">
      <w:start w:val="0"/>
      <w:numFmt w:val="bullet"/>
      <w:lvlText w:val="•"/>
      <w:lvlJc w:val="left"/>
      <w:pPr>
        <w:ind w:left="4664" w:hanging="520"/>
      </w:pPr>
      <w:rPr>
        <w:rFonts w:hint="default"/>
        <w:lang w:val="en-US" w:eastAsia="en-US" w:bidi="en-US"/>
      </w:rPr>
    </w:lvl>
    <w:lvl w:ilvl="5">
      <w:start w:val="0"/>
      <w:numFmt w:val="bullet"/>
      <w:lvlText w:val="•"/>
      <w:lvlJc w:val="left"/>
      <w:pPr>
        <w:ind w:left="5620" w:hanging="520"/>
      </w:pPr>
      <w:rPr>
        <w:rFonts w:hint="default"/>
        <w:lang w:val="en-US" w:eastAsia="en-US" w:bidi="en-US"/>
      </w:rPr>
    </w:lvl>
    <w:lvl w:ilvl="6">
      <w:start w:val="0"/>
      <w:numFmt w:val="bullet"/>
      <w:lvlText w:val="•"/>
      <w:lvlJc w:val="left"/>
      <w:pPr>
        <w:ind w:left="6576" w:hanging="520"/>
      </w:pPr>
      <w:rPr>
        <w:rFonts w:hint="default"/>
        <w:lang w:val="en-US" w:eastAsia="en-US" w:bidi="en-US"/>
      </w:rPr>
    </w:lvl>
    <w:lvl w:ilvl="7">
      <w:start w:val="0"/>
      <w:numFmt w:val="bullet"/>
      <w:lvlText w:val="•"/>
      <w:lvlJc w:val="left"/>
      <w:pPr>
        <w:ind w:left="7532" w:hanging="520"/>
      </w:pPr>
      <w:rPr>
        <w:rFonts w:hint="default"/>
        <w:lang w:val="en-US" w:eastAsia="en-US" w:bidi="en-US"/>
      </w:rPr>
    </w:lvl>
    <w:lvl w:ilvl="8">
      <w:start w:val="0"/>
      <w:numFmt w:val="bullet"/>
      <w:lvlText w:val="•"/>
      <w:lvlJc w:val="left"/>
      <w:pPr>
        <w:ind w:left="8488" w:hanging="520"/>
      </w:pPr>
      <w:rPr>
        <w:rFonts w:hint="default"/>
        <w:lang w:val="en-US" w:eastAsia="en-US" w:bidi="en-US"/>
      </w:rPr>
    </w:lvl>
  </w:abstractNum>
  <w:abstractNum w:abstractNumId="10">
    <w:multiLevelType w:val="hybridMultilevel"/>
    <w:lvl w:ilvl="0">
      <w:start w:val="1"/>
      <w:numFmt w:val="decimal"/>
      <w:lvlText w:val="[%1]"/>
      <w:lvlJc w:val="left"/>
      <w:pPr>
        <w:ind w:left="713" w:hanging="400"/>
        <w:jc w:val="left"/>
      </w:pPr>
      <w:rPr>
        <w:rFonts w:hint="default" w:ascii="Times New Roman" w:hAnsi="Times New Roman" w:eastAsia="Times New Roman" w:cs="Times New Roman"/>
        <w:w w:val="100"/>
        <w:sz w:val="24"/>
        <w:szCs w:val="24"/>
        <w:lang w:val="en-US" w:eastAsia="en-US" w:bidi="en-US"/>
      </w:rPr>
    </w:lvl>
    <w:lvl w:ilvl="1">
      <w:start w:val="0"/>
      <w:numFmt w:val="bullet"/>
      <w:lvlText w:val="•"/>
      <w:lvlJc w:val="left"/>
      <w:pPr>
        <w:ind w:left="1688" w:hanging="400"/>
      </w:pPr>
      <w:rPr>
        <w:rFonts w:hint="default"/>
        <w:lang w:val="en-US" w:eastAsia="en-US" w:bidi="en-US"/>
      </w:rPr>
    </w:lvl>
    <w:lvl w:ilvl="2">
      <w:start w:val="0"/>
      <w:numFmt w:val="bullet"/>
      <w:lvlText w:val="•"/>
      <w:lvlJc w:val="left"/>
      <w:pPr>
        <w:ind w:left="2656" w:hanging="400"/>
      </w:pPr>
      <w:rPr>
        <w:rFonts w:hint="default"/>
        <w:lang w:val="en-US" w:eastAsia="en-US" w:bidi="en-US"/>
      </w:rPr>
    </w:lvl>
    <w:lvl w:ilvl="3">
      <w:start w:val="0"/>
      <w:numFmt w:val="bullet"/>
      <w:lvlText w:val="•"/>
      <w:lvlJc w:val="left"/>
      <w:pPr>
        <w:ind w:left="3624" w:hanging="400"/>
      </w:pPr>
      <w:rPr>
        <w:rFonts w:hint="default"/>
        <w:lang w:val="en-US" w:eastAsia="en-US" w:bidi="en-US"/>
      </w:rPr>
    </w:lvl>
    <w:lvl w:ilvl="4">
      <w:start w:val="0"/>
      <w:numFmt w:val="bullet"/>
      <w:lvlText w:val="•"/>
      <w:lvlJc w:val="left"/>
      <w:pPr>
        <w:ind w:left="4592" w:hanging="400"/>
      </w:pPr>
      <w:rPr>
        <w:rFonts w:hint="default"/>
        <w:lang w:val="en-US" w:eastAsia="en-US" w:bidi="en-US"/>
      </w:rPr>
    </w:lvl>
    <w:lvl w:ilvl="5">
      <w:start w:val="0"/>
      <w:numFmt w:val="bullet"/>
      <w:lvlText w:val="•"/>
      <w:lvlJc w:val="left"/>
      <w:pPr>
        <w:ind w:left="5560" w:hanging="400"/>
      </w:pPr>
      <w:rPr>
        <w:rFonts w:hint="default"/>
        <w:lang w:val="en-US" w:eastAsia="en-US" w:bidi="en-US"/>
      </w:rPr>
    </w:lvl>
    <w:lvl w:ilvl="6">
      <w:start w:val="0"/>
      <w:numFmt w:val="bullet"/>
      <w:lvlText w:val="•"/>
      <w:lvlJc w:val="left"/>
      <w:pPr>
        <w:ind w:left="6528" w:hanging="400"/>
      </w:pPr>
      <w:rPr>
        <w:rFonts w:hint="default"/>
        <w:lang w:val="en-US" w:eastAsia="en-US" w:bidi="en-US"/>
      </w:rPr>
    </w:lvl>
    <w:lvl w:ilvl="7">
      <w:start w:val="0"/>
      <w:numFmt w:val="bullet"/>
      <w:lvlText w:val="•"/>
      <w:lvlJc w:val="left"/>
      <w:pPr>
        <w:ind w:left="7496" w:hanging="400"/>
      </w:pPr>
      <w:rPr>
        <w:rFonts w:hint="default"/>
        <w:lang w:val="en-US" w:eastAsia="en-US" w:bidi="en-US"/>
      </w:rPr>
    </w:lvl>
    <w:lvl w:ilvl="8">
      <w:start w:val="0"/>
      <w:numFmt w:val="bullet"/>
      <w:lvlText w:val="•"/>
      <w:lvlJc w:val="left"/>
      <w:pPr>
        <w:ind w:left="8464" w:hanging="400"/>
      </w:pPr>
      <w:rPr>
        <w:rFonts w:hint="default"/>
        <w:lang w:val="en-US" w:eastAsia="en-US" w:bidi="en-US"/>
      </w:rPr>
    </w:lvl>
  </w:abstractNum>
  <w:abstractNum w:abstractNumId="9">
    <w:multiLevelType w:val="hybridMultilevel"/>
    <w:lvl w:ilvl="0">
      <w:start w:val="5"/>
      <w:numFmt w:val="decimal"/>
      <w:lvlText w:val="%1"/>
      <w:lvlJc w:val="left"/>
      <w:pPr>
        <w:ind w:left="733" w:hanging="420"/>
        <w:jc w:val="left"/>
      </w:pPr>
      <w:rPr>
        <w:rFonts w:hint="default"/>
        <w:lang w:val="en-US" w:eastAsia="en-US" w:bidi="en-US"/>
      </w:rPr>
    </w:lvl>
    <w:lvl w:ilvl="1">
      <w:start w:val="1"/>
      <w:numFmt w:val="decimal"/>
      <w:lvlText w:val="%1.%2"/>
      <w:lvlJc w:val="left"/>
      <w:pPr>
        <w:ind w:left="733" w:hanging="420"/>
        <w:jc w:val="left"/>
      </w:pPr>
      <w:rPr>
        <w:rFonts w:hint="default" w:ascii="Times New Roman" w:hAnsi="Times New Roman" w:eastAsia="Times New Roman" w:cs="Times New Roman"/>
        <w:b/>
        <w:bCs/>
        <w:spacing w:val="-1"/>
        <w:w w:val="100"/>
        <w:sz w:val="28"/>
        <w:szCs w:val="28"/>
        <w:lang w:val="en-US" w:eastAsia="en-US" w:bidi="en-US"/>
      </w:rPr>
    </w:lvl>
    <w:lvl w:ilvl="2">
      <w:start w:val="0"/>
      <w:numFmt w:val="bullet"/>
      <w:lvlText w:val="•"/>
      <w:lvlJc w:val="left"/>
      <w:pPr>
        <w:ind w:left="2672" w:hanging="420"/>
      </w:pPr>
      <w:rPr>
        <w:rFonts w:hint="default"/>
        <w:lang w:val="en-US" w:eastAsia="en-US" w:bidi="en-US"/>
      </w:rPr>
    </w:lvl>
    <w:lvl w:ilvl="3">
      <w:start w:val="0"/>
      <w:numFmt w:val="bullet"/>
      <w:lvlText w:val="•"/>
      <w:lvlJc w:val="left"/>
      <w:pPr>
        <w:ind w:left="3638" w:hanging="420"/>
      </w:pPr>
      <w:rPr>
        <w:rFonts w:hint="default"/>
        <w:lang w:val="en-US" w:eastAsia="en-US" w:bidi="en-US"/>
      </w:rPr>
    </w:lvl>
    <w:lvl w:ilvl="4">
      <w:start w:val="0"/>
      <w:numFmt w:val="bullet"/>
      <w:lvlText w:val="•"/>
      <w:lvlJc w:val="left"/>
      <w:pPr>
        <w:ind w:left="4604" w:hanging="420"/>
      </w:pPr>
      <w:rPr>
        <w:rFonts w:hint="default"/>
        <w:lang w:val="en-US" w:eastAsia="en-US" w:bidi="en-US"/>
      </w:rPr>
    </w:lvl>
    <w:lvl w:ilvl="5">
      <w:start w:val="0"/>
      <w:numFmt w:val="bullet"/>
      <w:lvlText w:val="•"/>
      <w:lvlJc w:val="left"/>
      <w:pPr>
        <w:ind w:left="5570" w:hanging="420"/>
      </w:pPr>
      <w:rPr>
        <w:rFonts w:hint="default"/>
        <w:lang w:val="en-US" w:eastAsia="en-US" w:bidi="en-US"/>
      </w:rPr>
    </w:lvl>
    <w:lvl w:ilvl="6">
      <w:start w:val="0"/>
      <w:numFmt w:val="bullet"/>
      <w:lvlText w:val="•"/>
      <w:lvlJc w:val="left"/>
      <w:pPr>
        <w:ind w:left="6536" w:hanging="420"/>
      </w:pPr>
      <w:rPr>
        <w:rFonts w:hint="default"/>
        <w:lang w:val="en-US" w:eastAsia="en-US" w:bidi="en-US"/>
      </w:rPr>
    </w:lvl>
    <w:lvl w:ilvl="7">
      <w:start w:val="0"/>
      <w:numFmt w:val="bullet"/>
      <w:lvlText w:val="•"/>
      <w:lvlJc w:val="left"/>
      <w:pPr>
        <w:ind w:left="7502" w:hanging="420"/>
      </w:pPr>
      <w:rPr>
        <w:rFonts w:hint="default"/>
        <w:lang w:val="en-US" w:eastAsia="en-US" w:bidi="en-US"/>
      </w:rPr>
    </w:lvl>
    <w:lvl w:ilvl="8">
      <w:start w:val="0"/>
      <w:numFmt w:val="bullet"/>
      <w:lvlText w:val="•"/>
      <w:lvlJc w:val="left"/>
      <w:pPr>
        <w:ind w:left="8468" w:hanging="420"/>
      </w:pPr>
      <w:rPr>
        <w:rFonts w:hint="default"/>
        <w:lang w:val="en-US" w:eastAsia="en-US" w:bidi="en-US"/>
      </w:rPr>
    </w:lvl>
  </w:abstractNum>
  <w:abstractNum w:abstractNumId="8">
    <w:multiLevelType w:val="hybridMultilevel"/>
    <w:lvl w:ilvl="0">
      <w:start w:val="1"/>
      <w:numFmt w:val="decimal"/>
      <w:lvlText w:val="%1."/>
      <w:lvlJc w:val="left"/>
      <w:pPr>
        <w:ind w:left="1033" w:hanging="360"/>
        <w:jc w:val="left"/>
      </w:pPr>
      <w:rPr>
        <w:rFonts w:hint="default" w:ascii="Times New Roman" w:hAnsi="Times New Roman" w:eastAsia="Times New Roman" w:cs="Times New Roman"/>
        <w:w w:val="100"/>
        <w:sz w:val="24"/>
        <w:szCs w:val="24"/>
        <w:lang w:val="en-US" w:eastAsia="en-US" w:bidi="en-US"/>
      </w:rPr>
    </w:lvl>
    <w:lvl w:ilvl="1">
      <w:start w:val="0"/>
      <w:numFmt w:val="bullet"/>
      <w:lvlText w:val="•"/>
      <w:lvlJc w:val="left"/>
      <w:pPr>
        <w:ind w:left="1976" w:hanging="360"/>
      </w:pPr>
      <w:rPr>
        <w:rFonts w:hint="default"/>
        <w:lang w:val="en-US" w:eastAsia="en-US" w:bidi="en-US"/>
      </w:rPr>
    </w:lvl>
    <w:lvl w:ilvl="2">
      <w:start w:val="0"/>
      <w:numFmt w:val="bullet"/>
      <w:lvlText w:val="•"/>
      <w:lvlJc w:val="left"/>
      <w:pPr>
        <w:ind w:left="2912" w:hanging="360"/>
      </w:pPr>
      <w:rPr>
        <w:rFonts w:hint="default"/>
        <w:lang w:val="en-US" w:eastAsia="en-US" w:bidi="en-US"/>
      </w:rPr>
    </w:lvl>
    <w:lvl w:ilvl="3">
      <w:start w:val="0"/>
      <w:numFmt w:val="bullet"/>
      <w:lvlText w:val="•"/>
      <w:lvlJc w:val="left"/>
      <w:pPr>
        <w:ind w:left="3848" w:hanging="360"/>
      </w:pPr>
      <w:rPr>
        <w:rFonts w:hint="default"/>
        <w:lang w:val="en-US" w:eastAsia="en-US" w:bidi="en-US"/>
      </w:rPr>
    </w:lvl>
    <w:lvl w:ilvl="4">
      <w:start w:val="0"/>
      <w:numFmt w:val="bullet"/>
      <w:lvlText w:val="•"/>
      <w:lvlJc w:val="left"/>
      <w:pPr>
        <w:ind w:left="4784" w:hanging="360"/>
      </w:pPr>
      <w:rPr>
        <w:rFonts w:hint="default"/>
        <w:lang w:val="en-US" w:eastAsia="en-US" w:bidi="en-US"/>
      </w:rPr>
    </w:lvl>
    <w:lvl w:ilvl="5">
      <w:start w:val="0"/>
      <w:numFmt w:val="bullet"/>
      <w:lvlText w:val="•"/>
      <w:lvlJc w:val="left"/>
      <w:pPr>
        <w:ind w:left="5720" w:hanging="360"/>
      </w:pPr>
      <w:rPr>
        <w:rFonts w:hint="default"/>
        <w:lang w:val="en-US" w:eastAsia="en-US" w:bidi="en-US"/>
      </w:rPr>
    </w:lvl>
    <w:lvl w:ilvl="6">
      <w:start w:val="0"/>
      <w:numFmt w:val="bullet"/>
      <w:lvlText w:val="•"/>
      <w:lvlJc w:val="left"/>
      <w:pPr>
        <w:ind w:left="6656" w:hanging="360"/>
      </w:pPr>
      <w:rPr>
        <w:rFonts w:hint="default"/>
        <w:lang w:val="en-US" w:eastAsia="en-US" w:bidi="en-US"/>
      </w:rPr>
    </w:lvl>
    <w:lvl w:ilvl="7">
      <w:start w:val="0"/>
      <w:numFmt w:val="bullet"/>
      <w:lvlText w:val="•"/>
      <w:lvlJc w:val="left"/>
      <w:pPr>
        <w:ind w:left="7592" w:hanging="360"/>
      </w:pPr>
      <w:rPr>
        <w:rFonts w:hint="default"/>
        <w:lang w:val="en-US" w:eastAsia="en-US" w:bidi="en-US"/>
      </w:rPr>
    </w:lvl>
    <w:lvl w:ilvl="8">
      <w:start w:val="0"/>
      <w:numFmt w:val="bullet"/>
      <w:lvlText w:val="•"/>
      <w:lvlJc w:val="left"/>
      <w:pPr>
        <w:ind w:left="8528" w:hanging="360"/>
      </w:pPr>
      <w:rPr>
        <w:rFonts w:hint="default"/>
        <w:lang w:val="en-US" w:eastAsia="en-US" w:bidi="en-US"/>
      </w:rPr>
    </w:lvl>
  </w:abstractNum>
  <w:abstractNum w:abstractNumId="7">
    <w:multiLevelType w:val="hybridMultilevel"/>
    <w:lvl w:ilvl="0">
      <w:start w:val="4"/>
      <w:numFmt w:val="decimal"/>
      <w:lvlText w:val="%1"/>
      <w:lvlJc w:val="left"/>
      <w:pPr>
        <w:ind w:left="1153" w:hanging="840"/>
        <w:jc w:val="left"/>
      </w:pPr>
      <w:rPr>
        <w:rFonts w:hint="default"/>
        <w:lang w:val="en-US" w:eastAsia="en-US" w:bidi="en-US"/>
      </w:rPr>
    </w:lvl>
    <w:lvl w:ilvl="1">
      <w:start w:val="1"/>
      <w:numFmt w:val="decimal"/>
      <w:lvlText w:val="%1.%2"/>
      <w:lvlJc w:val="left"/>
      <w:pPr>
        <w:ind w:left="1153" w:hanging="840"/>
        <w:jc w:val="left"/>
      </w:pPr>
      <w:rPr>
        <w:rFonts w:hint="default"/>
        <w:lang w:val="en-US" w:eastAsia="en-US" w:bidi="en-US"/>
      </w:rPr>
    </w:lvl>
    <w:lvl w:ilvl="2">
      <w:start w:val="3"/>
      <w:numFmt w:val="decimal"/>
      <w:lvlText w:val="%1.%2.%3."/>
      <w:lvlJc w:val="left"/>
      <w:pPr>
        <w:ind w:left="1153" w:hanging="840"/>
        <w:jc w:val="left"/>
      </w:pPr>
      <w:rPr>
        <w:rFonts w:hint="default" w:ascii="Times New Roman" w:hAnsi="Times New Roman" w:eastAsia="Times New Roman" w:cs="Times New Roman"/>
        <w:b/>
        <w:bCs/>
        <w:spacing w:val="-1"/>
        <w:w w:val="100"/>
        <w:sz w:val="28"/>
        <w:szCs w:val="28"/>
        <w:lang w:val="en-US" w:eastAsia="en-US" w:bidi="en-US"/>
      </w:rPr>
    </w:lvl>
    <w:lvl w:ilvl="3">
      <w:start w:val="0"/>
      <w:numFmt w:val="bullet"/>
      <w:lvlText w:val="•"/>
      <w:lvlJc w:val="left"/>
      <w:pPr>
        <w:ind w:left="3932" w:hanging="840"/>
      </w:pPr>
      <w:rPr>
        <w:rFonts w:hint="default"/>
        <w:lang w:val="en-US" w:eastAsia="en-US" w:bidi="en-US"/>
      </w:rPr>
    </w:lvl>
    <w:lvl w:ilvl="4">
      <w:start w:val="0"/>
      <w:numFmt w:val="bullet"/>
      <w:lvlText w:val="•"/>
      <w:lvlJc w:val="left"/>
      <w:pPr>
        <w:ind w:left="4856" w:hanging="840"/>
      </w:pPr>
      <w:rPr>
        <w:rFonts w:hint="default"/>
        <w:lang w:val="en-US" w:eastAsia="en-US" w:bidi="en-US"/>
      </w:rPr>
    </w:lvl>
    <w:lvl w:ilvl="5">
      <w:start w:val="0"/>
      <w:numFmt w:val="bullet"/>
      <w:lvlText w:val="•"/>
      <w:lvlJc w:val="left"/>
      <w:pPr>
        <w:ind w:left="5780" w:hanging="840"/>
      </w:pPr>
      <w:rPr>
        <w:rFonts w:hint="default"/>
        <w:lang w:val="en-US" w:eastAsia="en-US" w:bidi="en-US"/>
      </w:rPr>
    </w:lvl>
    <w:lvl w:ilvl="6">
      <w:start w:val="0"/>
      <w:numFmt w:val="bullet"/>
      <w:lvlText w:val="•"/>
      <w:lvlJc w:val="left"/>
      <w:pPr>
        <w:ind w:left="6704" w:hanging="840"/>
      </w:pPr>
      <w:rPr>
        <w:rFonts w:hint="default"/>
        <w:lang w:val="en-US" w:eastAsia="en-US" w:bidi="en-US"/>
      </w:rPr>
    </w:lvl>
    <w:lvl w:ilvl="7">
      <w:start w:val="0"/>
      <w:numFmt w:val="bullet"/>
      <w:lvlText w:val="•"/>
      <w:lvlJc w:val="left"/>
      <w:pPr>
        <w:ind w:left="7628" w:hanging="840"/>
      </w:pPr>
      <w:rPr>
        <w:rFonts w:hint="default"/>
        <w:lang w:val="en-US" w:eastAsia="en-US" w:bidi="en-US"/>
      </w:rPr>
    </w:lvl>
    <w:lvl w:ilvl="8">
      <w:start w:val="0"/>
      <w:numFmt w:val="bullet"/>
      <w:lvlText w:val="•"/>
      <w:lvlJc w:val="left"/>
      <w:pPr>
        <w:ind w:left="8552" w:hanging="840"/>
      </w:pPr>
      <w:rPr>
        <w:rFonts w:hint="default"/>
        <w:lang w:val="en-US" w:eastAsia="en-US" w:bidi="en-US"/>
      </w:rPr>
    </w:lvl>
  </w:abstractNum>
  <w:abstractNum w:abstractNumId="6">
    <w:multiLevelType w:val="hybridMultilevel"/>
    <w:lvl w:ilvl="0">
      <w:start w:val="4"/>
      <w:numFmt w:val="decimal"/>
      <w:lvlText w:val="%1"/>
      <w:lvlJc w:val="left"/>
      <w:pPr>
        <w:ind w:left="733" w:hanging="420"/>
        <w:jc w:val="left"/>
      </w:pPr>
      <w:rPr>
        <w:rFonts w:hint="default"/>
        <w:lang w:val="en-US" w:eastAsia="en-US" w:bidi="en-US"/>
      </w:rPr>
    </w:lvl>
    <w:lvl w:ilvl="1">
      <w:start w:val="1"/>
      <w:numFmt w:val="decimal"/>
      <w:lvlText w:val="%1.%2"/>
      <w:lvlJc w:val="left"/>
      <w:pPr>
        <w:ind w:left="733" w:hanging="420"/>
        <w:jc w:val="right"/>
      </w:pPr>
      <w:rPr>
        <w:rFonts w:hint="default" w:ascii="Times New Roman" w:hAnsi="Times New Roman" w:eastAsia="Times New Roman" w:cs="Times New Roman"/>
        <w:b/>
        <w:bCs/>
        <w:spacing w:val="-1"/>
        <w:w w:val="100"/>
        <w:sz w:val="28"/>
        <w:szCs w:val="28"/>
        <w:lang w:val="en-US" w:eastAsia="en-US" w:bidi="en-US"/>
      </w:rPr>
    </w:lvl>
    <w:lvl w:ilvl="2">
      <w:start w:val="1"/>
      <w:numFmt w:val="decimal"/>
      <w:lvlText w:val="%1.%2.%3"/>
      <w:lvlJc w:val="left"/>
      <w:pPr>
        <w:ind w:left="1083" w:hanging="770"/>
        <w:jc w:val="left"/>
      </w:pPr>
      <w:rPr>
        <w:rFonts w:hint="default" w:ascii="Times New Roman" w:hAnsi="Times New Roman" w:eastAsia="Times New Roman" w:cs="Times New Roman"/>
        <w:b/>
        <w:bCs/>
        <w:spacing w:val="-1"/>
        <w:w w:val="100"/>
        <w:sz w:val="28"/>
        <w:szCs w:val="28"/>
        <w:lang w:val="en-US" w:eastAsia="en-US" w:bidi="en-US"/>
      </w:rPr>
    </w:lvl>
    <w:lvl w:ilvl="3">
      <w:start w:val="0"/>
      <w:numFmt w:val="bullet"/>
      <w:lvlText w:val="•"/>
      <w:lvlJc w:val="left"/>
      <w:pPr>
        <w:ind w:left="3151" w:hanging="770"/>
      </w:pPr>
      <w:rPr>
        <w:rFonts w:hint="default"/>
        <w:lang w:val="en-US" w:eastAsia="en-US" w:bidi="en-US"/>
      </w:rPr>
    </w:lvl>
    <w:lvl w:ilvl="4">
      <w:start w:val="0"/>
      <w:numFmt w:val="bullet"/>
      <w:lvlText w:val="•"/>
      <w:lvlJc w:val="left"/>
      <w:pPr>
        <w:ind w:left="4186" w:hanging="770"/>
      </w:pPr>
      <w:rPr>
        <w:rFonts w:hint="default"/>
        <w:lang w:val="en-US" w:eastAsia="en-US" w:bidi="en-US"/>
      </w:rPr>
    </w:lvl>
    <w:lvl w:ilvl="5">
      <w:start w:val="0"/>
      <w:numFmt w:val="bullet"/>
      <w:lvlText w:val="•"/>
      <w:lvlJc w:val="left"/>
      <w:pPr>
        <w:ind w:left="5222" w:hanging="770"/>
      </w:pPr>
      <w:rPr>
        <w:rFonts w:hint="default"/>
        <w:lang w:val="en-US" w:eastAsia="en-US" w:bidi="en-US"/>
      </w:rPr>
    </w:lvl>
    <w:lvl w:ilvl="6">
      <w:start w:val="0"/>
      <w:numFmt w:val="bullet"/>
      <w:lvlText w:val="•"/>
      <w:lvlJc w:val="left"/>
      <w:pPr>
        <w:ind w:left="6257" w:hanging="770"/>
      </w:pPr>
      <w:rPr>
        <w:rFonts w:hint="default"/>
        <w:lang w:val="en-US" w:eastAsia="en-US" w:bidi="en-US"/>
      </w:rPr>
    </w:lvl>
    <w:lvl w:ilvl="7">
      <w:start w:val="0"/>
      <w:numFmt w:val="bullet"/>
      <w:lvlText w:val="•"/>
      <w:lvlJc w:val="left"/>
      <w:pPr>
        <w:ind w:left="7293" w:hanging="770"/>
      </w:pPr>
      <w:rPr>
        <w:rFonts w:hint="default"/>
        <w:lang w:val="en-US" w:eastAsia="en-US" w:bidi="en-US"/>
      </w:rPr>
    </w:lvl>
    <w:lvl w:ilvl="8">
      <w:start w:val="0"/>
      <w:numFmt w:val="bullet"/>
      <w:lvlText w:val="•"/>
      <w:lvlJc w:val="left"/>
      <w:pPr>
        <w:ind w:left="8328" w:hanging="770"/>
      </w:pPr>
      <w:rPr>
        <w:rFonts w:hint="default"/>
        <w:lang w:val="en-US" w:eastAsia="en-US" w:bidi="en-US"/>
      </w:rPr>
    </w:lvl>
  </w:abstractNum>
  <w:abstractNum w:abstractNumId="5">
    <w:multiLevelType w:val="hybridMultilevel"/>
    <w:lvl w:ilvl="0">
      <w:start w:val="2"/>
      <w:numFmt w:val="decimal"/>
      <w:lvlText w:val="%1"/>
      <w:lvlJc w:val="left"/>
      <w:pPr>
        <w:ind w:left="673" w:hanging="360"/>
        <w:jc w:val="left"/>
      </w:pPr>
      <w:rPr>
        <w:rFonts w:hint="default"/>
        <w:lang w:val="en-US" w:eastAsia="en-US" w:bidi="en-US"/>
      </w:rPr>
    </w:lvl>
    <w:lvl w:ilvl="1">
      <w:start w:val="1"/>
      <w:numFmt w:val="decimal"/>
      <w:lvlText w:val="%1.%2"/>
      <w:lvlJc w:val="left"/>
      <w:pPr>
        <w:ind w:left="673" w:hanging="360"/>
        <w:jc w:val="left"/>
      </w:pPr>
      <w:rPr>
        <w:rFonts w:hint="default"/>
        <w:b/>
        <w:bCs/>
        <w:w w:val="100"/>
        <w:lang w:val="en-US" w:eastAsia="en-US" w:bidi="en-US"/>
      </w:rPr>
    </w:lvl>
    <w:lvl w:ilvl="2">
      <w:start w:val="1"/>
      <w:numFmt w:val="decimal"/>
      <w:lvlText w:val="%1.%2.%3"/>
      <w:lvlJc w:val="left"/>
      <w:pPr>
        <w:ind w:left="853" w:hanging="540"/>
        <w:jc w:val="right"/>
      </w:pPr>
      <w:rPr>
        <w:rFonts w:hint="default"/>
        <w:b/>
        <w:bCs/>
        <w:w w:val="100"/>
        <w:lang w:val="en-US" w:eastAsia="en-US" w:bidi="en-US"/>
      </w:rPr>
    </w:lvl>
    <w:lvl w:ilvl="3">
      <w:start w:val="0"/>
      <w:numFmt w:val="bullet"/>
      <w:lvlText w:val="•"/>
      <w:lvlJc w:val="left"/>
      <w:pPr>
        <w:ind w:left="940" w:hanging="540"/>
      </w:pPr>
      <w:rPr>
        <w:rFonts w:hint="default"/>
        <w:lang w:val="en-US" w:eastAsia="en-US" w:bidi="en-US"/>
      </w:rPr>
    </w:lvl>
    <w:lvl w:ilvl="4">
      <w:start w:val="0"/>
      <w:numFmt w:val="bullet"/>
      <w:lvlText w:val="•"/>
      <w:lvlJc w:val="left"/>
      <w:pPr>
        <w:ind w:left="2291" w:hanging="540"/>
      </w:pPr>
      <w:rPr>
        <w:rFonts w:hint="default"/>
        <w:lang w:val="en-US" w:eastAsia="en-US" w:bidi="en-US"/>
      </w:rPr>
    </w:lvl>
    <w:lvl w:ilvl="5">
      <w:start w:val="0"/>
      <w:numFmt w:val="bullet"/>
      <w:lvlText w:val="•"/>
      <w:lvlJc w:val="left"/>
      <w:pPr>
        <w:ind w:left="3642" w:hanging="540"/>
      </w:pPr>
      <w:rPr>
        <w:rFonts w:hint="default"/>
        <w:lang w:val="en-US" w:eastAsia="en-US" w:bidi="en-US"/>
      </w:rPr>
    </w:lvl>
    <w:lvl w:ilvl="6">
      <w:start w:val="0"/>
      <w:numFmt w:val="bullet"/>
      <w:lvlText w:val="•"/>
      <w:lvlJc w:val="left"/>
      <w:pPr>
        <w:ind w:left="4994" w:hanging="540"/>
      </w:pPr>
      <w:rPr>
        <w:rFonts w:hint="default"/>
        <w:lang w:val="en-US" w:eastAsia="en-US" w:bidi="en-US"/>
      </w:rPr>
    </w:lvl>
    <w:lvl w:ilvl="7">
      <w:start w:val="0"/>
      <w:numFmt w:val="bullet"/>
      <w:lvlText w:val="•"/>
      <w:lvlJc w:val="left"/>
      <w:pPr>
        <w:ind w:left="6345" w:hanging="540"/>
      </w:pPr>
      <w:rPr>
        <w:rFonts w:hint="default"/>
        <w:lang w:val="en-US" w:eastAsia="en-US" w:bidi="en-US"/>
      </w:rPr>
    </w:lvl>
    <w:lvl w:ilvl="8">
      <w:start w:val="0"/>
      <w:numFmt w:val="bullet"/>
      <w:lvlText w:val="•"/>
      <w:lvlJc w:val="left"/>
      <w:pPr>
        <w:ind w:left="7697" w:hanging="540"/>
      </w:pPr>
      <w:rPr>
        <w:rFonts w:hint="default"/>
        <w:lang w:val="en-US" w:eastAsia="en-US" w:bidi="en-US"/>
      </w:rPr>
    </w:lvl>
  </w:abstractNum>
  <w:abstractNum w:abstractNumId="4">
    <w:multiLevelType w:val="hybridMultilevel"/>
    <w:lvl w:ilvl="0">
      <w:start w:val="1"/>
      <w:numFmt w:val="decimal"/>
      <w:lvlText w:val="%1."/>
      <w:lvlJc w:val="left"/>
      <w:pPr>
        <w:ind w:left="695" w:hanging="240"/>
        <w:jc w:val="left"/>
      </w:pPr>
      <w:rPr>
        <w:rFonts w:hint="default" w:ascii="Times New Roman" w:hAnsi="Times New Roman" w:eastAsia="Times New Roman" w:cs="Times New Roman"/>
        <w:w w:val="100"/>
        <w:sz w:val="24"/>
        <w:szCs w:val="24"/>
        <w:lang w:val="en-US" w:eastAsia="en-US" w:bidi="en-US"/>
      </w:rPr>
    </w:lvl>
    <w:lvl w:ilvl="1">
      <w:start w:val="0"/>
      <w:numFmt w:val="bullet"/>
      <w:lvlText w:val="•"/>
      <w:lvlJc w:val="left"/>
      <w:pPr>
        <w:ind w:left="1670" w:hanging="240"/>
      </w:pPr>
      <w:rPr>
        <w:rFonts w:hint="default"/>
        <w:lang w:val="en-US" w:eastAsia="en-US" w:bidi="en-US"/>
      </w:rPr>
    </w:lvl>
    <w:lvl w:ilvl="2">
      <w:start w:val="0"/>
      <w:numFmt w:val="bullet"/>
      <w:lvlText w:val="•"/>
      <w:lvlJc w:val="left"/>
      <w:pPr>
        <w:ind w:left="2640" w:hanging="240"/>
      </w:pPr>
      <w:rPr>
        <w:rFonts w:hint="default"/>
        <w:lang w:val="en-US" w:eastAsia="en-US" w:bidi="en-US"/>
      </w:rPr>
    </w:lvl>
    <w:lvl w:ilvl="3">
      <w:start w:val="0"/>
      <w:numFmt w:val="bullet"/>
      <w:lvlText w:val="•"/>
      <w:lvlJc w:val="left"/>
      <w:pPr>
        <w:ind w:left="3610" w:hanging="240"/>
      </w:pPr>
      <w:rPr>
        <w:rFonts w:hint="default"/>
        <w:lang w:val="en-US" w:eastAsia="en-US" w:bidi="en-US"/>
      </w:rPr>
    </w:lvl>
    <w:lvl w:ilvl="4">
      <w:start w:val="0"/>
      <w:numFmt w:val="bullet"/>
      <w:lvlText w:val="•"/>
      <w:lvlJc w:val="left"/>
      <w:pPr>
        <w:ind w:left="4580" w:hanging="240"/>
      </w:pPr>
      <w:rPr>
        <w:rFonts w:hint="default"/>
        <w:lang w:val="en-US" w:eastAsia="en-US" w:bidi="en-US"/>
      </w:rPr>
    </w:lvl>
    <w:lvl w:ilvl="5">
      <w:start w:val="0"/>
      <w:numFmt w:val="bullet"/>
      <w:lvlText w:val="•"/>
      <w:lvlJc w:val="left"/>
      <w:pPr>
        <w:ind w:left="5550" w:hanging="240"/>
      </w:pPr>
      <w:rPr>
        <w:rFonts w:hint="default"/>
        <w:lang w:val="en-US" w:eastAsia="en-US" w:bidi="en-US"/>
      </w:rPr>
    </w:lvl>
    <w:lvl w:ilvl="6">
      <w:start w:val="0"/>
      <w:numFmt w:val="bullet"/>
      <w:lvlText w:val="•"/>
      <w:lvlJc w:val="left"/>
      <w:pPr>
        <w:ind w:left="6520" w:hanging="240"/>
      </w:pPr>
      <w:rPr>
        <w:rFonts w:hint="default"/>
        <w:lang w:val="en-US" w:eastAsia="en-US" w:bidi="en-US"/>
      </w:rPr>
    </w:lvl>
    <w:lvl w:ilvl="7">
      <w:start w:val="0"/>
      <w:numFmt w:val="bullet"/>
      <w:lvlText w:val="•"/>
      <w:lvlJc w:val="left"/>
      <w:pPr>
        <w:ind w:left="7490" w:hanging="240"/>
      </w:pPr>
      <w:rPr>
        <w:rFonts w:hint="default"/>
        <w:lang w:val="en-US" w:eastAsia="en-US" w:bidi="en-US"/>
      </w:rPr>
    </w:lvl>
    <w:lvl w:ilvl="8">
      <w:start w:val="0"/>
      <w:numFmt w:val="bullet"/>
      <w:lvlText w:val="•"/>
      <w:lvlJc w:val="left"/>
      <w:pPr>
        <w:ind w:left="8460" w:hanging="240"/>
      </w:pPr>
      <w:rPr>
        <w:rFonts w:hint="default"/>
        <w:lang w:val="en-US" w:eastAsia="en-US" w:bidi="en-US"/>
      </w:rPr>
    </w:lvl>
  </w:abstractNum>
  <w:abstractNum w:abstractNumId="3">
    <w:multiLevelType w:val="hybridMultilevel"/>
    <w:lvl w:ilvl="0">
      <w:start w:val="5"/>
      <w:numFmt w:val="decimal"/>
      <w:lvlText w:val="%1"/>
      <w:lvlJc w:val="left"/>
      <w:pPr>
        <w:ind w:left="881" w:hanging="367"/>
        <w:jc w:val="left"/>
      </w:pPr>
      <w:rPr>
        <w:rFonts w:hint="default"/>
        <w:lang w:val="en-US" w:eastAsia="en-US" w:bidi="en-US"/>
      </w:rPr>
    </w:lvl>
    <w:lvl w:ilvl="1">
      <w:start w:val="1"/>
      <w:numFmt w:val="decimal"/>
      <w:lvlText w:val="%1.%2"/>
      <w:lvlJc w:val="left"/>
      <w:pPr>
        <w:ind w:left="881" w:hanging="367"/>
        <w:jc w:val="left"/>
      </w:pPr>
      <w:rPr>
        <w:rFonts w:hint="default" w:ascii="Arial" w:hAnsi="Arial" w:eastAsia="Arial" w:cs="Arial"/>
        <w:spacing w:val="-1"/>
        <w:w w:val="100"/>
        <w:sz w:val="22"/>
        <w:szCs w:val="22"/>
        <w:lang w:val="en-US" w:eastAsia="en-US" w:bidi="en-US"/>
      </w:rPr>
    </w:lvl>
    <w:lvl w:ilvl="2">
      <w:start w:val="0"/>
      <w:numFmt w:val="bullet"/>
      <w:lvlText w:val="•"/>
      <w:lvlJc w:val="left"/>
      <w:pPr>
        <w:ind w:left="2784" w:hanging="367"/>
      </w:pPr>
      <w:rPr>
        <w:rFonts w:hint="default"/>
        <w:lang w:val="en-US" w:eastAsia="en-US" w:bidi="en-US"/>
      </w:rPr>
    </w:lvl>
    <w:lvl w:ilvl="3">
      <w:start w:val="0"/>
      <w:numFmt w:val="bullet"/>
      <w:lvlText w:val="•"/>
      <w:lvlJc w:val="left"/>
      <w:pPr>
        <w:ind w:left="3736" w:hanging="367"/>
      </w:pPr>
      <w:rPr>
        <w:rFonts w:hint="default"/>
        <w:lang w:val="en-US" w:eastAsia="en-US" w:bidi="en-US"/>
      </w:rPr>
    </w:lvl>
    <w:lvl w:ilvl="4">
      <w:start w:val="0"/>
      <w:numFmt w:val="bullet"/>
      <w:lvlText w:val="•"/>
      <w:lvlJc w:val="left"/>
      <w:pPr>
        <w:ind w:left="4688" w:hanging="367"/>
      </w:pPr>
      <w:rPr>
        <w:rFonts w:hint="default"/>
        <w:lang w:val="en-US" w:eastAsia="en-US" w:bidi="en-US"/>
      </w:rPr>
    </w:lvl>
    <w:lvl w:ilvl="5">
      <w:start w:val="0"/>
      <w:numFmt w:val="bullet"/>
      <w:lvlText w:val="•"/>
      <w:lvlJc w:val="left"/>
      <w:pPr>
        <w:ind w:left="5640" w:hanging="367"/>
      </w:pPr>
      <w:rPr>
        <w:rFonts w:hint="default"/>
        <w:lang w:val="en-US" w:eastAsia="en-US" w:bidi="en-US"/>
      </w:rPr>
    </w:lvl>
    <w:lvl w:ilvl="6">
      <w:start w:val="0"/>
      <w:numFmt w:val="bullet"/>
      <w:lvlText w:val="•"/>
      <w:lvlJc w:val="left"/>
      <w:pPr>
        <w:ind w:left="6592" w:hanging="367"/>
      </w:pPr>
      <w:rPr>
        <w:rFonts w:hint="default"/>
        <w:lang w:val="en-US" w:eastAsia="en-US" w:bidi="en-US"/>
      </w:rPr>
    </w:lvl>
    <w:lvl w:ilvl="7">
      <w:start w:val="0"/>
      <w:numFmt w:val="bullet"/>
      <w:lvlText w:val="•"/>
      <w:lvlJc w:val="left"/>
      <w:pPr>
        <w:ind w:left="7544" w:hanging="367"/>
      </w:pPr>
      <w:rPr>
        <w:rFonts w:hint="default"/>
        <w:lang w:val="en-US" w:eastAsia="en-US" w:bidi="en-US"/>
      </w:rPr>
    </w:lvl>
    <w:lvl w:ilvl="8">
      <w:start w:val="0"/>
      <w:numFmt w:val="bullet"/>
      <w:lvlText w:val="•"/>
      <w:lvlJc w:val="left"/>
      <w:pPr>
        <w:ind w:left="8496" w:hanging="367"/>
      </w:pPr>
      <w:rPr>
        <w:rFonts w:hint="default"/>
        <w:lang w:val="en-US" w:eastAsia="en-US" w:bidi="en-US"/>
      </w:rPr>
    </w:lvl>
  </w:abstractNum>
  <w:abstractNum w:abstractNumId="2">
    <w:multiLevelType w:val="hybridMultilevel"/>
    <w:lvl w:ilvl="0">
      <w:start w:val="4"/>
      <w:numFmt w:val="decimal"/>
      <w:lvlText w:val="%1"/>
      <w:lvlJc w:val="left"/>
      <w:pPr>
        <w:ind w:left="881" w:hanging="367"/>
        <w:jc w:val="left"/>
      </w:pPr>
      <w:rPr>
        <w:rFonts w:hint="default"/>
        <w:lang w:val="en-US" w:eastAsia="en-US" w:bidi="en-US"/>
      </w:rPr>
    </w:lvl>
    <w:lvl w:ilvl="1">
      <w:start w:val="2"/>
      <w:numFmt w:val="decimal"/>
      <w:lvlText w:val="%1.%2"/>
      <w:lvlJc w:val="left"/>
      <w:pPr>
        <w:ind w:left="881" w:hanging="367"/>
        <w:jc w:val="left"/>
      </w:pPr>
      <w:rPr>
        <w:rFonts w:hint="default" w:ascii="Arial" w:hAnsi="Arial" w:eastAsia="Arial" w:cs="Arial"/>
        <w:spacing w:val="-1"/>
        <w:w w:val="100"/>
        <w:sz w:val="22"/>
        <w:szCs w:val="22"/>
        <w:lang w:val="en-US" w:eastAsia="en-US" w:bidi="en-US"/>
      </w:rPr>
    </w:lvl>
    <w:lvl w:ilvl="2">
      <w:start w:val="0"/>
      <w:numFmt w:val="bullet"/>
      <w:lvlText w:val="•"/>
      <w:lvlJc w:val="left"/>
      <w:pPr>
        <w:ind w:left="2784" w:hanging="367"/>
      </w:pPr>
      <w:rPr>
        <w:rFonts w:hint="default"/>
        <w:lang w:val="en-US" w:eastAsia="en-US" w:bidi="en-US"/>
      </w:rPr>
    </w:lvl>
    <w:lvl w:ilvl="3">
      <w:start w:val="0"/>
      <w:numFmt w:val="bullet"/>
      <w:lvlText w:val="•"/>
      <w:lvlJc w:val="left"/>
      <w:pPr>
        <w:ind w:left="3736" w:hanging="367"/>
      </w:pPr>
      <w:rPr>
        <w:rFonts w:hint="default"/>
        <w:lang w:val="en-US" w:eastAsia="en-US" w:bidi="en-US"/>
      </w:rPr>
    </w:lvl>
    <w:lvl w:ilvl="4">
      <w:start w:val="0"/>
      <w:numFmt w:val="bullet"/>
      <w:lvlText w:val="•"/>
      <w:lvlJc w:val="left"/>
      <w:pPr>
        <w:ind w:left="4688" w:hanging="367"/>
      </w:pPr>
      <w:rPr>
        <w:rFonts w:hint="default"/>
        <w:lang w:val="en-US" w:eastAsia="en-US" w:bidi="en-US"/>
      </w:rPr>
    </w:lvl>
    <w:lvl w:ilvl="5">
      <w:start w:val="0"/>
      <w:numFmt w:val="bullet"/>
      <w:lvlText w:val="•"/>
      <w:lvlJc w:val="left"/>
      <w:pPr>
        <w:ind w:left="5640" w:hanging="367"/>
      </w:pPr>
      <w:rPr>
        <w:rFonts w:hint="default"/>
        <w:lang w:val="en-US" w:eastAsia="en-US" w:bidi="en-US"/>
      </w:rPr>
    </w:lvl>
    <w:lvl w:ilvl="6">
      <w:start w:val="0"/>
      <w:numFmt w:val="bullet"/>
      <w:lvlText w:val="•"/>
      <w:lvlJc w:val="left"/>
      <w:pPr>
        <w:ind w:left="6592" w:hanging="367"/>
      </w:pPr>
      <w:rPr>
        <w:rFonts w:hint="default"/>
        <w:lang w:val="en-US" w:eastAsia="en-US" w:bidi="en-US"/>
      </w:rPr>
    </w:lvl>
    <w:lvl w:ilvl="7">
      <w:start w:val="0"/>
      <w:numFmt w:val="bullet"/>
      <w:lvlText w:val="•"/>
      <w:lvlJc w:val="left"/>
      <w:pPr>
        <w:ind w:left="7544" w:hanging="367"/>
      </w:pPr>
      <w:rPr>
        <w:rFonts w:hint="default"/>
        <w:lang w:val="en-US" w:eastAsia="en-US" w:bidi="en-US"/>
      </w:rPr>
    </w:lvl>
    <w:lvl w:ilvl="8">
      <w:start w:val="0"/>
      <w:numFmt w:val="bullet"/>
      <w:lvlText w:val="•"/>
      <w:lvlJc w:val="left"/>
      <w:pPr>
        <w:ind w:left="8496" w:hanging="367"/>
      </w:pPr>
      <w:rPr>
        <w:rFonts w:hint="default"/>
        <w:lang w:val="en-US" w:eastAsia="en-US" w:bidi="en-US"/>
      </w:rPr>
    </w:lvl>
  </w:abstractNum>
  <w:abstractNum w:abstractNumId="1">
    <w:multiLevelType w:val="hybridMultilevel"/>
    <w:lvl w:ilvl="0">
      <w:start w:val="4"/>
      <w:numFmt w:val="decimal"/>
      <w:lvlText w:val="%1"/>
      <w:lvlJc w:val="left"/>
      <w:pPr>
        <w:ind w:left="1431" w:hanging="612"/>
        <w:jc w:val="left"/>
      </w:pPr>
      <w:rPr>
        <w:rFonts w:hint="default"/>
        <w:lang w:val="en-US" w:eastAsia="en-US" w:bidi="en-US"/>
      </w:rPr>
    </w:lvl>
    <w:lvl w:ilvl="1">
      <w:start w:val="1"/>
      <w:numFmt w:val="decimal"/>
      <w:lvlText w:val="%1.%2"/>
      <w:lvlJc w:val="left"/>
      <w:pPr>
        <w:ind w:left="1431" w:hanging="612"/>
        <w:jc w:val="left"/>
      </w:pPr>
      <w:rPr>
        <w:rFonts w:hint="default"/>
        <w:lang w:val="en-US" w:eastAsia="en-US" w:bidi="en-US"/>
      </w:rPr>
    </w:lvl>
    <w:lvl w:ilvl="2">
      <w:start w:val="4"/>
      <w:numFmt w:val="decimal"/>
      <w:lvlText w:val="%1.%2.%3."/>
      <w:lvlJc w:val="left"/>
      <w:pPr>
        <w:ind w:left="1431" w:hanging="612"/>
        <w:jc w:val="left"/>
      </w:pPr>
      <w:rPr>
        <w:rFonts w:hint="default" w:ascii="Arial" w:hAnsi="Arial" w:eastAsia="Arial" w:cs="Arial"/>
        <w:spacing w:val="-1"/>
        <w:w w:val="100"/>
        <w:sz w:val="22"/>
        <w:szCs w:val="22"/>
        <w:lang w:val="en-US" w:eastAsia="en-US" w:bidi="en-US"/>
      </w:rPr>
    </w:lvl>
    <w:lvl w:ilvl="3">
      <w:start w:val="0"/>
      <w:numFmt w:val="bullet"/>
      <w:lvlText w:val="•"/>
      <w:lvlJc w:val="left"/>
      <w:pPr>
        <w:ind w:left="4128" w:hanging="612"/>
      </w:pPr>
      <w:rPr>
        <w:rFonts w:hint="default"/>
        <w:lang w:val="en-US" w:eastAsia="en-US" w:bidi="en-US"/>
      </w:rPr>
    </w:lvl>
    <w:lvl w:ilvl="4">
      <w:start w:val="0"/>
      <w:numFmt w:val="bullet"/>
      <w:lvlText w:val="•"/>
      <w:lvlJc w:val="left"/>
      <w:pPr>
        <w:ind w:left="5024" w:hanging="612"/>
      </w:pPr>
      <w:rPr>
        <w:rFonts w:hint="default"/>
        <w:lang w:val="en-US" w:eastAsia="en-US" w:bidi="en-US"/>
      </w:rPr>
    </w:lvl>
    <w:lvl w:ilvl="5">
      <w:start w:val="0"/>
      <w:numFmt w:val="bullet"/>
      <w:lvlText w:val="•"/>
      <w:lvlJc w:val="left"/>
      <w:pPr>
        <w:ind w:left="5920" w:hanging="612"/>
      </w:pPr>
      <w:rPr>
        <w:rFonts w:hint="default"/>
        <w:lang w:val="en-US" w:eastAsia="en-US" w:bidi="en-US"/>
      </w:rPr>
    </w:lvl>
    <w:lvl w:ilvl="6">
      <w:start w:val="0"/>
      <w:numFmt w:val="bullet"/>
      <w:lvlText w:val="•"/>
      <w:lvlJc w:val="left"/>
      <w:pPr>
        <w:ind w:left="6816" w:hanging="612"/>
      </w:pPr>
      <w:rPr>
        <w:rFonts w:hint="default"/>
        <w:lang w:val="en-US" w:eastAsia="en-US" w:bidi="en-US"/>
      </w:rPr>
    </w:lvl>
    <w:lvl w:ilvl="7">
      <w:start w:val="0"/>
      <w:numFmt w:val="bullet"/>
      <w:lvlText w:val="•"/>
      <w:lvlJc w:val="left"/>
      <w:pPr>
        <w:ind w:left="7712" w:hanging="612"/>
      </w:pPr>
      <w:rPr>
        <w:rFonts w:hint="default"/>
        <w:lang w:val="en-US" w:eastAsia="en-US" w:bidi="en-US"/>
      </w:rPr>
    </w:lvl>
    <w:lvl w:ilvl="8">
      <w:start w:val="0"/>
      <w:numFmt w:val="bullet"/>
      <w:lvlText w:val="•"/>
      <w:lvlJc w:val="left"/>
      <w:pPr>
        <w:ind w:left="8608" w:hanging="612"/>
      </w:pPr>
      <w:rPr>
        <w:rFonts w:hint="default"/>
        <w:lang w:val="en-US" w:eastAsia="en-US" w:bidi="en-US"/>
      </w:rPr>
    </w:lvl>
  </w:abstractNum>
  <w:abstractNum w:abstractNumId="0">
    <w:multiLevelType w:val="hybridMultilevel"/>
    <w:lvl w:ilvl="0">
      <w:start w:val="0"/>
      <w:numFmt w:val="bullet"/>
      <w:lvlText w:val="•"/>
      <w:lvlJc w:val="left"/>
      <w:pPr>
        <w:ind w:left="980" w:hanging="360"/>
      </w:pPr>
      <w:rPr>
        <w:rFonts w:hint="default" w:ascii="Gautami" w:hAnsi="Gautami" w:eastAsia="Gautami" w:cs="Gautami"/>
        <w:spacing w:val="-6"/>
        <w:w w:val="100"/>
        <w:sz w:val="22"/>
        <w:szCs w:val="22"/>
        <w:lang w:val="en-US" w:eastAsia="en-US" w:bidi="en-US"/>
      </w:rPr>
    </w:lvl>
    <w:lvl w:ilvl="1">
      <w:start w:val="0"/>
      <w:numFmt w:val="bullet"/>
      <w:lvlText w:val="•"/>
      <w:lvlJc w:val="left"/>
      <w:pPr>
        <w:ind w:left="1922" w:hanging="360"/>
      </w:pPr>
      <w:rPr>
        <w:rFonts w:hint="default"/>
        <w:lang w:val="en-US" w:eastAsia="en-US" w:bidi="en-US"/>
      </w:rPr>
    </w:lvl>
    <w:lvl w:ilvl="2">
      <w:start w:val="0"/>
      <w:numFmt w:val="bullet"/>
      <w:lvlText w:val="•"/>
      <w:lvlJc w:val="left"/>
      <w:pPr>
        <w:ind w:left="2864" w:hanging="360"/>
      </w:pPr>
      <w:rPr>
        <w:rFonts w:hint="default"/>
        <w:lang w:val="en-US" w:eastAsia="en-US" w:bidi="en-US"/>
      </w:rPr>
    </w:lvl>
    <w:lvl w:ilvl="3">
      <w:start w:val="0"/>
      <w:numFmt w:val="bullet"/>
      <w:lvlText w:val="•"/>
      <w:lvlJc w:val="left"/>
      <w:pPr>
        <w:ind w:left="3806" w:hanging="360"/>
      </w:pPr>
      <w:rPr>
        <w:rFonts w:hint="default"/>
        <w:lang w:val="en-US" w:eastAsia="en-US" w:bidi="en-US"/>
      </w:rPr>
    </w:lvl>
    <w:lvl w:ilvl="4">
      <w:start w:val="0"/>
      <w:numFmt w:val="bullet"/>
      <w:lvlText w:val="•"/>
      <w:lvlJc w:val="left"/>
      <w:pPr>
        <w:ind w:left="4748" w:hanging="360"/>
      </w:pPr>
      <w:rPr>
        <w:rFonts w:hint="default"/>
        <w:lang w:val="en-US" w:eastAsia="en-US" w:bidi="en-US"/>
      </w:rPr>
    </w:lvl>
    <w:lvl w:ilvl="5">
      <w:start w:val="0"/>
      <w:numFmt w:val="bullet"/>
      <w:lvlText w:val="•"/>
      <w:lvlJc w:val="left"/>
      <w:pPr>
        <w:ind w:left="5690" w:hanging="360"/>
      </w:pPr>
      <w:rPr>
        <w:rFonts w:hint="default"/>
        <w:lang w:val="en-US" w:eastAsia="en-US" w:bidi="en-US"/>
      </w:rPr>
    </w:lvl>
    <w:lvl w:ilvl="6">
      <w:start w:val="0"/>
      <w:numFmt w:val="bullet"/>
      <w:lvlText w:val="•"/>
      <w:lvlJc w:val="left"/>
      <w:pPr>
        <w:ind w:left="6632" w:hanging="360"/>
      </w:pPr>
      <w:rPr>
        <w:rFonts w:hint="default"/>
        <w:lang w:val="en-US" w:eastAsia="en-US" w:bidi="en-US"/>
      </w:rPr>
    </w:lvl>
    <w:lvl w:ilvl="7">
      <w:start w:val="0"/>
      <w:numFmt w:val="bullet"/>
      <w:lvlText w:val="•"/>
      <w:lvlJc w:val="left"/>
      <w:pPr>
        <w:ind w:left="7574" w:hanging="360"/>
      </w:pPr>
      <w:rPr>
        <w:rFonts w:hint="default"/>
        <w:lang w:val="en-US" w:eastAsia="en-US" w:bidi="en-US"/>
      </w:rPr>
    </w:lvl>
    <w:lvl w:ilvl="8">
      <w:start w:val="0"/>
      <w:numFmt w:val="bullet"/>
      <w:lvlText w:val="•"/>
      <w:lvlJc w:val="left"/>
      <w:pPr>
        <w:ind w:left="8516" w:hanging="360"/>
      </w:pPr>
      <w:rPr>
        <w:rFonts w:hint="default"/>
        <w:lang w:val="en-US" w:eastAsia="en-US" w:bidi="en-US"/>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TOC1" w:type="paragraph">
    <w:name w:val="TOC 1"/>
    <w:basedOn w:val="Normal"/>
    <w:uiPriority w:val="1"/>
    <w:qFormat/>
    <w:pPr>
      <w:spacing w:before="212"/>
      <w:ind w:left="155"/>
    </w:pPr>
    <w:rPr>
      <w:rFonts w:ascii="Arial" w:hAnsi="Arial" w:eastAsia="Arial" w:cs="Arial"/>
      <w:b/>
      <w:bCs/>
      <w:sz w:val="22"/>
      <w:szCs w:val="22"/>
      <w:lang w:val="en-US" w:eastAsia="en-US" w:bidi="en-US"/>
    </w:rPr>
  </w:style>
  <w:style w:styleId="TOC2" w:type="paragraph">
    <w:name w:val="TOC 2"/>
    <w:basedOn w:val="Normal"/>
    <w:uiPriority w:val="1"/>
    <w:qFormat/>
    <w:pPr>
      <w:spacing w:before="77"/>
      <w:ind w:left="881" w:hanging="367"/>
    </w:pPr>
    <w:rPr>
      <w:rFonts w:ascii="Arial" w:hAnsi="Arial" w:eastAsia="Arial" w:cs="Arial"/>
      <w:sz w:val="22"/>
      <w:szCs w:val="22"/>
      <w:lang w:val="en-US" w:eastAsia="en-US" w:bidi="en-US"/>
    </w:rPr>
  </w:style>
  <w:style w:styleId="TOC3" w:type="paragraph">
    <w:name w:val="TOC 3"/>
    <w:basedOn w:val="Normal"/>
    <w:uiPriority w:val="1"/>
    <w:qFormat/>
    <w:pPr>
      <w:spacing w:before="77"/>
      <w:ind w:left="1431" w:hanging="612"/>
    </w:pPr>
    <w:rPr>
      <w:rFonts w:ascii="Arial" w:hAnsi="Arial" w:eastAsia="Arial" w:cs="Arial"/>
      <w:sz w:val="22"/>
      <w:szCs w:val="22"/>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spacing w:before="260"/>
      <w:ind w:left="313" w:right="1240"/>
      <w:jc w:val="center"/>
      <w:outlineLvl w:val="1"/>
    </w:pPr>
    <w:rPr>
      <w:rFonts w:ascii="Times New Roman" w:hAnsi="Times New Roman" w:eastAsia="Times New Roman" w:cs="Times New Roman"/>
      <w:b/>
      <w:bCs/>
      <w:sz w:val="40"/>
      <w:szCs w:val="40"/>
      <w:lang w:val="en-US" w:eastAsia="en-US" w:bidi="en-US"/>
    </w:rPr>
  </w:style>
  <w:style w:styleId="Heading2" w:type="paragraph">
    <w:name w:val="Heading 2"/>
    <w:basedOn w:val="Normal"/>
    <w:uiPriority w:val="1"/>
    <w:qFormat/>
    <w:pPr>
      <w:ind w:left="733" w:hanging="421"/>
      <w:outlineLvl w:val="2"/>
    </w:pPr>
    <w:rPr>
      <w:rFonts w:ascii="Times New Roman" w:hAnsi="Times New Roman" w:eastAsia="Times New Roman" w:cs="Times New Roman"/>
      <w:b/>
      <w:bCs/>
      <w:sz w:val="28"/>
      <w:szCs w:val="28"/>
      <w:lang w:val="en-US" w:eastAsia="en-US" w:bidi="en-US"/>
    </w:rPr>
  </w:style>
  <w:style w:styleId="Heading3" w:type="paragraph">
    <w:name w:val="Heading 3"/>
    <w:basedOn w:val="Normal"/>
    <w:uiPriority w:val="1"/>
    <w:qFormat/>
    <w:pPr>
      <w:ind w:left="853" w:hanging="541"/>
      <w:outlineLvl w:val="3"/>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733" w:hanging="42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35"/>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image" Target="media/image2.jpeg"/><Relationship Id="rId13" Type="http://schemas.openxmlformats.org/officeDocument/2006/relationships/hyperlink" Target="https://security.radware.com/ddos-knowledge-center/ddospedia/dos-attack/" TargetMode="External"/><Relationship Id="rId14" Type="http://schemas.openxmlformats.org/officeDocument/2006/relationships/hyperlink" Target="https://en.wikipedia.org/wiki/Userspace" TargetMode="External"/><Relationship Id="rId15" Type="http://schemas.openxmlformats.org/officeDocument/2006/relationships/hyperlink" Target="https://en.wikipedia.org/wiki/Linux" TargetMode="External"/><Relationship Id="rId16" Type="http://schemas.openxmlformats.org/officeDocument/2006/relationships/hyperlink" Target="https://en.wikipedia.org/wiki/Process_(computing)" TargetMode="External"/><Relationship Id="rId17" Type="http://schemas.openxmlformats.org/officeDocument/2006/relationships/hyperlink" Target="https://en.wikipedia.org/wiki/Linux_kernel" TargetMode="External"/><Relationship Id="rId18" Type="http://schemas.openxmlformats.org/officeDocument/2006/relationships/hyperlink" Target="https://en.wikipedia.org/wiki/System_call" TargetMode="External"/><Relationship Id="rId19" Type="http://schemas.openxmlformats.org/officeDocument/2006/relationships/hyperlink" Target="https://en.wikipedia.org/wiki/Unix_signal" TargetMode="External"/><Relationship Id="rId20" Type="http://schemas.openxmlformats.org/officeDocument/2006/relationships/hyperlink" Target="https://en.wikipedia.org/wiki/Ptrace" TargetMode="External"/><Relationship Id="rId21" Type="http://schemas.openxmlformats.org/officeDocument/2006/relationships/image" Target="media/image3.jpeg"/><Relationship Id="rId22" Type="http://schemas.openxmlformats.org/officeDocument/2006/relationships/image" Target="media/image4.jpeg"/><Relationship Id="rId23" Type="http://schemas.openxmlformats.org/officeDocument/2006/relationships/image" Target="media/image5.jpeg"/><Relationship Id="rId24" Type="http://schemas.openxmlformats.org/officeDocument/2006/relationships/image" Target="media/image6.jpeg"/><Relationship Id="rId25" Type="http://schemas.openxmlformats.org/officeDocument/2006/relationships/image" Target="media/image7.jpeg"/><Relationship Id="rId26" Type="http://schemas.openxmlformats.org/officeDocument/2006/relationships/image" Target="media/image8.jpeg"/><Relationship Id="rId27" Type="http://schemas.openxmlformats.org/officeDocument/2006/relationships/hyperlink" Target="http://www.howtogeek.com/66734/htg-explains-what-is-a-hypervisor/" TargetMode="External"/><Relationship Id="rId28" Type="http://schemas.openxmlformats.org/officeDocument/2006/relationships/hyperlink" Target="http://www.vmware.com/topics/glossary/content/virtual-machine" TargetMode="External"/><Relationship Id="rId29" Type="http://schemas.openxmlformats.org/officeDocument/2006/relationships/hyperlink" Target="http://www.exploit-db.com/exploits/43014" TargetMode="External"/><Relationship Id="rId30" Type="http://schemas.openxmlformats.org/officeDocument/2006/relationships/hyperlink" Target="http://www.exploit-db.com/exploits/41870" TargetMode="External"/><Relationship Id="rId31" Type="http://schemas.openxmlformats.org/officeDocument/2006/relationships/hyperlink" Target="http://www.geeksforgeeks.org/naive-bayes-classifiers/" TargetMode="External"/><Relationship Id="rId32" Type="http://schemas.openxmlformats.org/officeDocument/2006/relationships/hyperlink" Target="http://www.geeksforgeeks.org/decision-tree/" TargetMode="Externa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2020-04-16T01:10:34Z</dcterms:created>
  <dcterms:modified xsi:type="dcterms:W3CDTF">2020-04-16T01:10:34Z</dcterms:modified>
</cp:coreProperties>
</file>