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2C635" w14:textId="77777777" w:rsidR="006E065E" w:rsidRPr="006E065E" w:rsidRDefault="006E065E" w:rsidP="006E06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65E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6E06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1: Import Libraries</w:t>
      </w:r>
    </w:p>
    <w:p w14:paraId="32EAB8F2" w14:textId="77777777" w:rsidR="006E065E" w:rsidRPr="006E065E" w:rsidRDefault="006E065E" w:rsidP="006E0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65E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br/>
        <w:t>In this cell, we import all the important Python libraries required for data analysis and machine learning.</w:t>
      </w:r>
    </w:p>
    <w:p w14:paraId="71C5DFA6" w14:textId="77777777" w:rsidR="006E065E" w:rsidRPr="006E065E" w:rsidRDefault="006E065E" w:rsidP="006E06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65E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t xml:space="preserve"> – for handling and processing data in tables.</w:t>
      </w:r>
    </w:p>
    <w:p w14:paraId="4F21C4F0" w14:textId="77777777" w:rsidR="006E065E" w:rsidRPr="006E065E" w:rsidRDefault="006E065E" w:rsidP="006E06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65E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t xml:space="preserve"> – for mathematical and numerical operations.</w:t>
      </w:r>
    </w:p>
    <w:p w14:paraId="5D8CF8BD" w14:textId="77777777" w:rsidR="006E065E" w:rsidRPr="006E065E" w:rsidRDefault="006E065E" w:rsidP="006E06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65E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E065E">
        <w:rPr>
          <w:rFonts w:ascii="Times New Roman" w:eastAsia="Times New Roman" w:hAnsi="Times New Roman" w:cs="Times New Roman"/>
          <w:b/>
          <w:bCs/>
          <w:sz w:val="24"/>
          <w:szCs w:val="24"/>
        </w:rPr>
        <w:t>Seaborn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t xml:space="preserve"> – for graphs and visualizations.</w:t>
      </w:r>
    </w:p>
    <w:p w14:paraId="042F446E" w14:textId="77777777" w:rsidR="006E065E" w:rsidRPr="006E065E" w:rsidRDefault="006E065E" w:rsidP="006E06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65E">
        <w:rPr>
          <w:rFonts w:ascii="Times New Roman" w:eastAsia="Times New Roman" w:hAnsi="Times New Roman" w:cs="Times New Roman"/>
          <w:b/>
          <w:bCs/>
          <w:sz w:val="24"/>
          <w:szCs w:val="24"/>
        </w:rPr>
        <w:t>train_test_split</w:t>
      </w:r>
      <w:proofErr w:type="spellEnd"/>
      <w:r w:rsidRPr="006E065E">
        <w:rPr>
          <w:rFonts w:ascii="Times New Roman" w:eastAsia="Times New Roman" w:hAnsi="Times New Roman" w:cs="Times New Roman"/>
          <w:sz w:val="24"/>
          <w:szCs w:val="24"/>
        </w:rPr>
        <w:t xml:space="preserve"> – to split the dataset into training and testing parts.</w:t>
      </w:r>
    </w:p>
    <w:p w14:paraId="2460D44E" w14:textId="77777777" w:rsidR="006E065E" w:rsidRPr="006E065E" w:rsidRDefault="006E065E" w:rsidP="006E06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65E">
        <w:rPr>
          <w:rFonts w:ascii="Times New Roman" w:eastAsia="Times New Roman" w:hAnsi="Times New Roman" w:cs="Times New Roman"/>
          <w:b/>
          <w:bCs/>
          <w:sz w:val="24"/>
          <w:szCs w:val="24"/>
        </w:rPr>
        <w:t>LinearRegression</w:t>
      </w:r>
      <w:proofErr w:type="spellEnd"/>
      <w:r w:rsidRPr="006E065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6E065E">
        <w:rPr>
          <w:rFonts w:ascii="Times New Roman" w:eastAsia="Times New Roman" w:hAnsi="Times New Roman" w:cs="Times New Roman"/>
          <w:b/>
          <w:bCs/>
          <w:sz w:val="24"/>
          <w:szCs w:val="24"/>
        </w:rPr>
        <w:t>RandomForestRegressor</w:t>
      </w:r>
      <w:proofErr w:type="spellEnd"/>
      <w:r w:rsidRPr="006E065E">
        <w:rPr>
          <w:rFonts w:ascii="Times New Roman" w:eastAsia="Times New Roman" w:hAnsi="Times New Roman" w:cs="Times New Roman"/>
          <w:sz w:val="24"/>
          <w:szCs w:val="24"/>
        </w:rPr>
        <w:t xml:space="preserve"> – for building prediction models.</w:t>
      </w:r>
    </w:p>
    <w:p w14:paraId="31BD6B7C" w14:textId="77777777" w:rsidR="006E065E" w:rsidRPr="006E065E" w:rsidRDefault="006E065E" w:rsidP="006E06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65E">
        <w:rPr>
          <w:rFonts w:ascii="Times New Roman" w:eastAsia="Times New Roman" w:hAnsi="Times New Roman" w:cs="Times New Roman"/>
          <w:b/>
          <w:bCs/>
          <w:sz w:val="24"/>
          <w:szCs w:val="24"/>
        </w:rPr>
        <w:t>r2_score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6E065E">
        <w:rPr>
          <w:rFonts w:ascii="Times New Roman" w:eastAsia="Times New Roman" w:hAnsi="Times New Roman" w:cs="Times New Roman"/>
          <w:b/>
          <w:bCs/>
          <w:sz w:val="24"/>
          <w:szCs w:val="24"/>
        </w:rPr>
        <w:t>mean_squared_error</w:t>
      </w:r>
      <w:proofErr w:type="spellEnd"/>
      <w:r w:rsidRPr="006E065E">
        <w:rPr>
          <w:rFonts w:ascii="Times New Roman" w:eastAsia="Times New Roman" w:hAnsi="Times New Roman" w:cs="Times New Roman"/>
          <w:sz w:val="24"/>
          <w:szCs w:val="24"/>
        </w:rPr>
        <w:t xml:space="preserve"> – to evaluate model performance.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br/>
        <w:t>In short, this cell loads all the necessary tools we need for data handling, visualization, and model building.</w:t>
      </w:r>
    </w:p>
    <w:p w14:paraId="4AD141E6" w14:textId="77777777" w:rsidR="006E065E" w:rsidRPr="006E065E" w:rsidRDefault="006E065E" w:rsidP="006E0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65E">
        <w:rPr>
          <w:rFonts w:ascii="Times New Roman" w:eastAsia="Times New Roman" w:hAnsi="Times New Roman" w:cs="Times New Roman"/>
          <w:sz w:val="24"/>
          <w:szCs w:val="24"/>
        </w:rPr>
        <w:pict w14:anchorId="543CFA09">
          <v:rect id="_x0000_i1025" style="width:0;height:1.5pt" o:hralign="center" o:hrstd="t" o:hr="t" fillcolor="#a0a0a0" stroked="f"/>
        </w:pict>
      </w:r>
    </w:p>
    <w:p w14:paraId="58D9E3D4" w14:textId="77777777" w:rsidR="006E065E" w:rsidRPr="006E065E" w:rsidRDefault="006E065E" w:rsidP="006E06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65E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6E06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2: Load Dataset</w:t>
      </w:r>
    </w:p>
    <w:p w14:paraId="3A061C99" w14:textId="77777777" w:rsidR="006E065E" w:rsidRPr="006E065E" w:rsidRDefault="006E065E" w:rsidP="006E0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65E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br/>
        <w:t xml:space="preserve">In this cell, we load the Uber dataset into a </w:t>
      </w:r>
      <w:proofErr w:type="spellStart"/>
      <w:r w:rsidRPr="006E065E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6E065E">
        <w:rPr>
          <w:rFonts w:ascii="Times New Roman" w:eastAsia="Times New Roman" w:hAnsi="Times New Roman" w:cs="Times New Roman"/>
          <w:sz w:val="24"/>
          <w:szCs w:val="24"/>
        </w:rPr>
        <w:t xml:space="preserve"> using Pandas.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br/>
        <w:t>We then display the first few rows to understand what kind of data is present.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br/>
        <w:t>This helps us check if the file is loaded correctly and what columns we have for further analysis.</w:t>
      </w:r>
    </w:p>
    <w:p w14:paraId="1783F898" w14:textId="77777777" w:rsidR="006E065E" w:rsidRPr="006E065E" w:rsidRDefault="006E065E" w:rsidP="006E0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65E">
        <w:rPr>
          <w:rFonts w:ascii="Times New Roman" w:eastAsia="Times New Roman" w:hAnsi="Times New Roman" w:cs="Times New Roman"/>
          <w:sz w:val="24"/>
          <w:szCs w:val="24"/>
        </w:rPr>
        <w:pict w14:anchorId="42511A17">
          <v:rect id="_x0000_i1026" style="width:0;height:1.5pt" o:hralign="center" o:hrstd="t" o:hr="t" fillcolor="#a0a0a0" stroked="f"/>
        </w:pict>
      </w:r>
    </w:p>
    <w:p w14:paraId="3CE49EFC" w14:textId="77777777" w:rsidR="006E065E" w:rsidRPr="006E065E" w:rsidRDefault="006E065E" w:rsidP="006E06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65E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6E06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3: Data Preprocessing</w:t>
      </w:r>
    </w:p>
    <w:p w14:paraId="29B3F321" w14:textId="77777777" w:rsidR="006E065E" w:rsidRPr="006E065E" w:rsidRDefault="006E065E" w:rsidP="006E0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65E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br/>
        <w:t>Here, we clean and prepare the data before using it for prediction.</w:t>
      </w:r>
    </w:p>
    <w:p w14:paraId="7782FAB3" w14:textId="77777777" w:rsidR="006E065E" w:rsidRPr="006E065E" w:rsidRDefault="006E065E" w:rsidP="006E06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65E">
        <w:rPr>
          <w:rFonts w:ascii="Times New Roman" w:eastAsia="Times New Roman" w:hAnsi="Times New Roman" w:cs="Times New Roman"/>
          <w:sz w:val="24"/>
          <w:szCs w:val="24"/>
        </w:rPr>
        <w:t xml:space="preserve">Unnecessary columns like </w:t>
      </w:r>
      <w:r w:rsidRPr="006E065E">
        <w:rPr>
          <w:rFonts w:ascii="Times New Roman" w:eastAsia="Times New Roman" w:hAnsi="Times New Roman" w:cs="Times New Roman"/>
          <w:i/>
          <w:iCs/>
          <w:sz w:val="24"/>
          <w:szCs w:val="24"/>
        </w:rPr>
        <w:t>Unnamed: 0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E065E">
        <w:rPr>
          <w:rFonts w:ascii="Times New Roman" w:eastAsia="Times New Roman" w:hAnsi="Times New Roman" w:cs="Times New Roman"/>
          <w:i/>
          <w:iCs/>
          <w:sz w:val="24"/>
          <w:szCs w:val="24"/>
        </w:rPr>
        <w:t>key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t xml:space="preserve"> are removed.</w:t>
      </w:r>
    </w:p>
    <w:p w14:paraId="76D88A54" w14:textId="77777777" w:rsidR="006E065E" w:rsidRPr="006E065E" w:rsidRDefault="006E065E" w:rsidP="006E06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65E">
        <w:rPr>
          <w:rFonts w:ascii="Times New Roman" w:eastAsia="Times New Roman" w:hAnsi="Times New Roman" w:cs="Times New Roman"/>
          <w:sz w:val="24"/>
          <w:szCs w:val="24"/>
        </w:rPr>
        <w:t>Missing (null) values are deleted to avoid errors.</w:t>
      </w:r>
    </w:p>
    <w:p w14:paraId="6C3FA888" w14:textId="77777777" w:rsidR="006E065E" w:rsidRPr="006E065E" w:rsidRDefault="006E065E" w:rsidP="006E06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65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6E065E">
        <w:rPr>
          <w:rFonts w:ascii="Times New Roman" w:eastAsia="Times New Roman" w:hAnsi="Times New Roman" w:cs="Times New Roman"/>
          <w:i/>
          <w:iCs/>
          <w:sz w:val="24"/>
          <w:szCs w:val="24"/>
        </w:rPr>
        <w:t>pickup_datetime</w:t>
      </w:r>
      <w:proofErr w:type="spellEnd"/>
      <w:r w:rsidRPr="006E065E">
        <w:rPr>
          <w:rFonts w:ascii="Times New Roman" w:eastAsia="Times New Roman" w:hAnsi="Times New Roman" w:cs="Times New Roman"/>
          <w:sz w:val="24"/>
          <w:szCs w:val="24"/>
        </w:rPr>
        <w:t xml:space="preserve"> column is converted to proper date and time format.</w:t>
      </w:r>
    </w:p>
    <w:p w14:paraId="61315886" w14:textId="77777777" w:rsidR="006E065E" w:rsidRPr="006E065E" w:rsidRDefault="006E065E" w:rsidP="006E06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65E">
        <w:rPr>
          <w:rFonts w:ascii="Times New Roman" w:eastAsia="Times New Roman" w:hAnsi="Times New Roman" w:cs="Times New Roman"/>
          <w:sz w:val="24"/>
          <w:szCs w:val="24"/>
        </w:rPr>
        <w:t xml:space="preserve">New features like </w:t>
      </w:r>
      <w:r w:rsidRPr="006E065E">
        <w:rPr>
          <w:rFonts w:ascii="Times New Roman" w:eastAsia="Times New Roman" w:hAnsi="Times New Roman" w:cs="Times New Roman"/>
          <w:i/>
          <w:iCs/>
          <w:sz w:val="24"/>
          <w:szCs w:val="24"/>
        </w:rPr>
        <w:t>hour, day, month,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E065E">
        <w:rPr>
          <w:rFonts w:ascii="Times New Roman" w:eastAsia="Times New Roman" w:hAnsi="Times New Roman" w:cs="Times New Roman"/>
          <w:i/>
          <w:iCs/>
          <w:sz w:val="24"/>
          <w:szCs w:val="24"/>
        </w:rPr>
        <w:t>year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t xml:space="preserve"> are extracted from the datetime column.</w:t>
      </w:r>
    </w:p>
    <w:p w14:paraId="3D1DF4E8" w14:textId="77777777" w:rsidR="006E065E" w:rsidRPr="006E065E" w:rsidRDefault="006E065E" w:rsidP="006E06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65E">
        <w:rPr>
          <w:rFonts w:ascii="Times New Roman" w:eastAsia="Times New Roman" w:hAnsi="Times New Roman" w:cs="Times New Roman"/>
          <w:sz w:val="24"/>
          <w:szCs w:val="24"/>
        </w:rPr>
        <w:t xml:space="preserve">A simple </w:t>
      </w:r>
      <w:r w:rsidRPr="006E065E">
        <w:rPr>
          <w:rFonts w:ascii="Times New Roman" w:eastAsia="Times New Roman" w:hAnsi="Times New Roman" w:cs="Times New Roman"/>
          <w:i/>
          <w:iCs/>
          <w:sz w:val="24"/>
          <w:szCs w:val="24"/>
        </w:rPr>
        <w:t>distance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t xml:space="preserve"> column is created using the pickup and drop coordinates.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br/>
        <w:t>This step ensures that our data is clean and ready for model training.</w:t>
      </w:r>
    </w:p>
    <w:p w14:paraId="41493528" w14:textId="77777777" w:rsidR="006E065E" w:rsidRPr="006E065E" w:rsidRDefault="006E065E" w:rsidP="006E0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65E">
        <w:rPr>
          <w:rFonts w:ascii="Times New Roman" w:eastAsia="Times New Roman" w:hAnsi="Times New Roman" w:cs="Times New Roman"/>
          <w:sz w:val="24"/>
          <w:szCs w:val="24"/>
        </w:rPr>
        <w:pict w14:anchorId="3C62B0A2">
          <v:rect id="_x0000_i1027" style="width:0;height:1.5pt" o:hralign="center" o:hrstd="t" o:hr="t" fillcolor="#a0a0a0" stroked="f"/>
        </w:pict>
      </w:r>
    </w:p>
    <w:p w14:paraId="3089274F" w14:textId="77777777" w:rsidR="006E065E" w:rsidRPr="006E065E" w:rsidRDefault="006E065E" w:rsidP="006E06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65E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6E06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4: Identify Outliers</w:t>
      </w:r>
    </w:p>
    <w:p w14:paraId="18B5CB22" w14:textId="77777777" w:rsidR="006E065E" w:rsidRPr="006E065E" w:rsidRDefault="006E065E" w:rsidP="006E0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65E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br/>
        <w:t xml:space="preserve">In this cell, we use a boxplot to find outliers in the </w:t>
      </w:r>
      <w:proofErr w:type="spellStart"/>
      <w:r w:rsidRPr="006E065E">
        <w:rPr>
          <w:rFonts w:ascii="Times New Roman" w:eastAsia="Times New Roman" w:hAnsi="Times New Roman" w:cs="Times New Roman"/>
          <w:i/>
          <w:iCs/>
          <w:sz w:val="24"/>
          <w:szCs w:val="24"/>
        </w:rPr>
        <w:t>fare_amount</w:t>
      </w:r>
      <w:proofErr w:type="spellEnd"/>
      <w:r w:rsidRPr="006E065E">
        <w:rPr>
          <w:rFonts w:ascii="Times New Roman" w:eastAsia="Times New Roman" w:hAnsi="Times New Roman" w:cs="Times New Roman"/>
          <w:sz w:val="24"/>
          <w:szCs w:val="24"/>
        </w:rPr>
        <w:t xml:space="preserve"> column.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br/>
        <w:t>Outliers are values that are much higher or lower than the normal range.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br/>
      </w:r>
      <w:r w:rsidRPr="006E065E">
        <w:rPr>
          <w:rFonts w:ascii="Times New Roman" w:eastAsia="Times New Roman" w:hAnsi="Times New Roman" w:cs="Times New Roman"/>
          <w:sz w:val="24"/>
          <w:szCs w:val="24"/>
        </w:rPr>
        <w:lastRenderedPageBreak/>
        <w:t>They can affect the accuracy of the model, so identifying them helps in understanding the data better.</w:t>
      </w:r>
    </w:p>
    <w:p w14:paraId="113E8B21" w14:textId="77777777" w:rsidR="006E065E" w:rsidRPr="006E065E" w:rsidRDefault="006E065E" w:rsidP="006E0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65E">
        <w:rPr>
          <w:rFonts w:ascii="Times New Roman" w:eastAsia="Times New Roman" w:hAnsi="Times New Roman" w:cs="Times New Roman"/>
          <w:sz w:val="24"/>
          <w:szCs w:val="24"/>
        </w:rPr>
        <w:pict w14:anchorId="311F0D3F">
          <v:rect id="_x0000_i1028" style="width:0;height:1.5pt" o:hralign="center" o:hrstd="t" o:hr="t" fillcolor="#a0a0a0" stroked="f"/>
        </w:pict>
      </w:r>
    </w:p>
    <w:p w14:paraId="276C382C" w14:textId="77777777" w:rsidR="006E065E" w:rsidRPr="006E065E" w:rsidRDefault="006E065E" w:rsidP="006E06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65E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6E06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5: Check Correlation</w:t>
      </w:r>
    </w:p>
    <w:p w14:paraId="7DB3B8E3" w14:textId="77777777" w:rsidR="006E065E" w:rsidRPr="006E065E" w:rsidRDefault="006E065E" w:rsidP="006E0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65E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br/>
        <w:t>This cell creates a correlation heatmap to see how different features are related to each other.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br/>
        <w:t>Correlation values show how strongly one column affects another.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br/>
        <w:t xml:space="preserve">For example, the </w:t>
      </w:r>
      <w:proofErr w:type="spellStart"/>
      <w:r w:rsidRPr="006E065E">
        <w:rPr>
          <w:rFonts w:ascii="Times New Roman" w:eastAsia="Times New Roman" w:hAnsi="Times New Roman" w:cs="Times New Roman"/>
          <w:i/>
          <w:iCs/>
          <w:sz w:val="24"/>
          <w:szCs w:val="24"/>
        </w:rPr>
        <w:t>fare_amount</w:t>
      </w:r>
      <w:proofErr w:type="spellEnd"/>
      <w:r w:rsidRPr="006E065E">
        <w:rPr>
          <w:rFonts w:ascii="Times New Roman" w:eastAsia="Times New Roman" w:hAnsi="Times New Roman" w:cs="Times New Roman"/>
          <w:sz w:val="24"/>
          <w:szCs w:val="24"/>
        </w:rPr>
        <w:t xml:space="preserve"> should be highly correlated with </w:t>
      </w:r>
      <w:r w:rsidRPr="006E065E">
        <w:rPr>
          <w:rFonts w:ascii="Times New Roman" w:eastAsia="Times New Roman" w:hAnsi="Times New Roman" w:cs="Times New Roman"/>
          <w:i/>
          <w:iCs/>
          <w:sz w:val="24"/>
          <w:szCs w:val="24"/>
        </w:rPr>
        <w:t>distance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t>, meaning longer rides usually cost more.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br/>
        <w:t>This helps us understand which features are important for prediction.</w:t>
      </w:r>
    </w:p>
    <w:p w14:paraId="72C8D28D" w14:textId="77777777" w:rsidR="006E065E" w:rsidRPr="006E065E" w:rsidRDefault="006E065E" w:rsidP="006E0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65E">
        <w:rPr>
          <w:rFonts w:ascii="Times New Roman" w:eastAsia="Times New Roman" w:hAnsi="Times New Roman" w:cs="Times New Roman"/>
          <w:sz w:val="24"/>
          <w:szCs w:val="24"/>
        </w:rPr>
        <w:pict w14:anchorId="0F4BEDED">
          <v:rect id="_x0000_i1029" style="width:0;height:1.5pt" o:hralign="center" o:hrstd="t" o:hr="t" fillcolor="#a0a0a0" stroked="f"/>
        </w:pict>
      </w:r>
    </w:p>
    <w:p w14:paraId="1D424F41" w14:textId="77777777" w:rsidR="006E065E" w:rsidRPr="006E065E" w:rsidRDefault="006E065E" w:rsidP="006E06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65E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6E06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6: Prepare Data for Model</w:t>
      </w:r>
    </w:p>
    <w:p w14:paraId="13E736F9" w14:textId="77777777" w:rsidR="006E065E" w:rsidRPr="006E065E" w:rsidRDefault="006E065E" w:rsidP="006E0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65E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br/>
        <w:t>Here we separate the dataset into:</w:t>
      </w:r>
    </w:p>
    <w:p w14:paraId="2834B770" w14:textId="77777777" w:rsidR="006E065E" w:rsidRPr="006E065E" w:rsidRDefault="006E065E" w:rsidP="006E06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65E">
        <w:rPr>
          <w:rFonts w:ascii="Times New Roman" w:eastAsia="Times New Roman" w:hAnsi="Times New Roman" w:cs="Times New Roman"/>
          <w:b/>
          <w:bCs/>
          <w:sz w:val="24"/>
          <w:szCs w:val="24"/>
        </w:rPr>
        <w:t>X: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t xml:space="preserve"> Input features (distance, hour, day, month, year)</w:t>
      </w:r>
    </w:p>
    <w:p w14:paraId="096E1A62" w14:textId="77777777" w:rsidR="006E065E" w:rsidRPr="006E065E" w:rsidRDefault="006E065E" w:rsidP="006E06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65E">
        <w:rPr>
          <w:rFonts w:ascii="Times New Roman" w:eastAsia="Times New Roman" w:hAnsi="Times New Roman" w:cs="Times New Roman"/>
          <w:b/>
          <w:bCs/>
          <w:sz w:val="24"/>
          <w:szCs w:val="24"/>
        </w:rPr>
        <w:t>y: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t xml:space="preserve"> Output value (fare amount)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br/>
        <w:t>Then we split the data into two parts — training (80%) and testing (20%).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br/>
        <w:t>The training data is used to teach the model, while the testing data is used to check how well it learned.</w:t>
      </w:r>
    </w:p>
    <w:p w14:paraId="5FF6DB25" w14:textId="77777777" w:rsidR="006E065E" w:rsidRPr="006E065E" w:rsidRDefault="006E065E" w:rsidP="006E0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65E">
        <w:rPr>
          <w:rFonts w:ascii="Times New Roman" w:eastAsia="Times New Roman" w:hAnsi="Times New Roman" w:cs="Times New Roman"/>
          <w:sz w:val="24"/>
          <w:szCs w:val="24"/>
        </w:rPr>
        <w:pict w14:anchorId="6EF34DE0">
          <v:rect id="_x0000_i1030" style="width:0;height:1.5pt" o:hralign="center" o:hrstd="t" o:hr="t" fillcolor="#a0a0a0" stroked="f"/>
        </w:pict>
      </w:r>
    </w:p>
    <w:p w14:paraId="1C420777" w14:textId="77777777" w:rsidR="006E065E" w:rsidRPr="006E065E" w:rsidRDefault="006E065E" w:rsidP="006E06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65E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6E06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7: Linear Regression Model</w:t>
      </w:r>
    </w:p>
    <w:p w14:paraId="2C251EB9" w14:textId="77777777" w:rsidR="006E065E" w:rsidRPr="006E065E" w:rsidRDefault="006E065E" w:rsidP="006E0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65E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br/>
        <w:t xml:space="preserve">This cell builds and trains a </w:t>
      </w:r>
      <w:r w:rsidRPr="006E065E">
        <w:rPr>
          <w:rFonts w:ascii="Times New Roman" w:eastAsia="Times New Roman" w:hAnsi="Times New Roman" w:cs="Times New Roman"/>
          <w:b/>
          <w:bCs/>
          <w:sz w:val="24"/>
          <w:szCs w:val="24"/>
        </w:rPr>
        <w:t>Linear Regression model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br/>
        <w:t>It tries to find a straight-line relationship between features and fare amount.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br/>
        <w:t>After training, the model predicts fares for the test data.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br/>
        <w:t>Then we calculate two metrics:</w:t>
      </w:r>
    </w:p>
    <w:p w14:paraId="2718656B" w14:textId="77777777" w:rsidR="006E065E" w:rsidRPr="006E065E" w:rsidRDefault="006E065E" w:rsidP="006E06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65E">
        <w:rPr>
          <w:rFonts w:ascii="Times New Roman" w:eastAsia="Times New Roman" w:hAnsi="Times New Roman" w:cs="Times New Roman"/>
          <w:b/>
          <w:bCs/>
          <w:sz w:val="24"/>
          <w:szCs w:val="24"/>
        </w:rPr>
        <w:t>R² Score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t xml:space="preserve"> – how well the model fits the data (closer to 1 is better).</w:t>
      </w:r>
    </w:p>
    <w:p w14:paraId="6DF774EA" w14:textId="77777777" w:rsidR="006E065E" w:rsidRPr="006E065E" w:rsidRDefault="006E065E" w:rsidP="006E06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65E">
        <w:rPr>
          <w:rFonts w:ascii="Times New Roman" w:eastAsia="Times New Roman" w:hAnsi="Times New Roman" w:cs="Times New Roman"/>
          <w:b/>
          <w:bCs/>
          <w:sz w:val="24"/>
          <w:szCs w:val="24"/>
        </w:rPr>
        <w:t>RMSE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t xml:space="preserve"> – the error between predicted and actual fares (lower is better).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br/>
        <w:t>This gives a basic idea of how accurate the model is.</w:t>
      </w:r>
    </w:p>
    <w:p w14:paraId="494D13F1" w14:textId="77777777" w:rsidR="006E065E" w:rsidRPr="006E065E" w:rsidRDefault="006E065E" w:rsidP="006E0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65E">
        <w:rPr>
          <w:rFonts w:ascii="Times New Roman" w:eastAsia="Times New Roman" w:hAnsi="Times New Roman" w:cs="Times New Roman"/>
          <w:sz w:val="24"/>
          <w:szCs w:val="24"/>
        </w:rPr>
        <w:pict w14:anchorId="06FF6DBC">
          <v:rect id="_x0000_i1031" style="width:0;height:1.5pt" o:hralign="center" o:hrstd="t" o:hr="t" fillcolor="#a0a0a0" stroked="f"/>
        </w:pict>
      </w:r>
    </w:p>
    <w:p w14:paraId="2D02E3C9" w14:textId="77777777" w:rsidR="006E065E" w:rsidRPr="006E065E" w:rsidRDefault="006E065E" w:rsidP="006E06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65E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6E06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8: Random Forest Model</w:t>
      </w:r>
    </w:p>
    <w:p w14:paraId="62E96AB0" w14:textId="77777777" w:rsidR="006E065E" w:rsidRPr="006E065E" w:rsidRDefault="006E065E" w:rsidP="006E0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65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Explanation: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br/>
        <w:t xml:space="preserve">This cell builds a </w:t>
      </w:r>
      <w:r w:rsidRPr="006E065E">
        <w:rPr>
          <w:rFonts w:ascii="Times New Roman" w:eastAsia="Times New Roman" w:hAnsi="Times New Roman" w:cs="Times New Roman"/>
          <w:b/>
          <w:bCs/>
          <w:sz w:val="24"/>
          <w:szCs w:val="24"/>
        </w:rPr>
        <w:t>Random Forest model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t>, which is more powerful than Linear Regression.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br/>
        <w:t>It uses multiple decision trees to make predictions and averages their results.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br/>
        <w:t>We set the number of trees to 20 for faster training.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br/>
        <w:t xml:space="preserve">After prediction, we again calculate </w:t>
      </w:r>
      <w:r w:rsidRPr="006E065E">
        <w:rPr>
          <w:rFonts w:ascii="Times New Roman" w:eastAsia="Times New Roman" w:hAnsi="Times New Roman" w:cs="Times New Roman"/>
          <w:b/>
          <w:bCs/>
          <w:sz w:val="24"/>
          <w:szCs w:val="24"/>
        </w:rPr>
        <w:t>R² Score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E065E">
        <w:rPr>
          <w:rFonts w:ascii="Times New Roman" w:eastAsia="Times New Roman" w:hAnsi="Times New Roman" w:cs="Times New Roman"/>
          <w:b/>
          <w:bCs/>
          <w:sz w:val="24"/>
          <w:szCs w:val="24"/>
        </w:rPr>
        <w:t>RMSE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br/>
        <w:t>Random Forest usually gives better accuracy because it handles complex data better.</w:t>
      </w:r>
    </w:p>
    <w:p w14:paraId="2FAEC585" w14:textId="77777777" w:rsidR="006E065E" w:rsidRPr="006E065E" w:rsidRDefault="006E065E" w:rsidP="006E0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65E">
        <w:rPr>
          <w:rFonts w:ascii="Times New Roman" w:eastAsia="Times New Roman" w:hAnsi="Times New Roman" w:cs="Times New Roman"/>
          <w:sz w:val="24"/>
          <w:szCs w:val="24"/>
        </w:rPr>
        <w:pict w14:anchorId="10217362">
          <v:rect id="_x0000_i1032" style="width:0;height:1.5pt" o:hralign="center" o:hrstd="t" o:hr="t" fillcolor="#a0a0a0" stroked="f"/>
        </w:pict>
      </w:r>
    </w:p>
    <w:p w14:paraId="5EDC4227" w14:textId="77777777" w:rsidR="006E065E" w:rsidRPr="006E065E" w:rsidRDefault="006E065E" w:rsidP="006E06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65E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6E06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9: Compare Both Models</w:t>
      </w:r>
    </w:p>
    <w:p w14:paraId="42E2ACE8" w14:textId="77777777" w:rsidR="006E065E" w:rsidRPr="006E065E" w:rsidRDefault="006E065E" w:rsidP="006E0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65E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br/>
        <w:t>In this final cell, we compare the results of both models — Linear Regression and Random Forest.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br/>
        <w:t>We print their R² and RMSE values side by side.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br/>
        <w:t>Usually, Random Forest performs better, showing higher R² and lower RMSE.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br/>
        <w:t>This helps us conclude which model is more accurate for predicting Uber ride fares.</w:t>
      </w:r>
    </w:p>
    <w:p w14:paraId="0D1018DA" w14:textId="77777777" w:rsidR="006E065E" w:rsidRPr="006E065E" w:rsidRDefault="006E065E" w:rsidP="006E0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65E">
        <w:rPr>
          <w:rFonts w:ascii="Times New Roman" w:eastAsia="Times New Roman" w:hAnsi="Times New Roman" w:cs="Times New Roman"/>
          <w:sz w:val="24"/>
          <w:szCs w:val="24"/>
        </w:rPr>
        <w:pict w14:anchorId="6E541EE9">
          <v:rect id="_x0000_i1033" style="width:0;height:1.5pt" o:hralign="center" o:hrstd="t" o:hr="t" fillcolor="#a0a0a0" stroked="f"/>
        </w:pict>
      </w:r>
    </w:p>
    <w:p w14:paraId="3D960B22" w14:textId="77777777" w:rsidR="006E065E" w:rsidRPr="006E065E" w:rsidRDefault="006E065E" w:rsidP="006E06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65E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6E06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Short Viva Summary</w:t>
      </w:r>
    </w:p>
    <w:p w14:paraId="4035EA13" w14:textId="77777777" w:rsidR="006E065E" w:rsidRPr="006E065E" w:rsidRDefault="006E065E" w:rsidP="006E06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65E">
        <w:rPr>
          <w:rFonts w:ascii="Times New Roman" w:eastAsia="Times New Roman" w:hAnsi="Times New Roman" w:cs="Times New Roman"/>
          <w:sz w:val="24"/>
          <w:szCs w:val="24"/>
        </w:rPr>
        <w:t>“I took the Uber fare dataset and cleaned it by removing unwanted data.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br/>
        <w:t>Then I extracted useful features like time and distance.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br/>
        <w:t>I checked for outliers and correlation, then trained two models — Linear Regression and Random Forest.</w:t>
      </w:r>
      <w:r w:rsidRPr="006E065E">
        <w:rPr>
          <w:rFonts w:ascii="Times New Roman" w:eastAsia="Times New Roman" w:hAnsi="Times New Roman" w:cs="Times New Roman"/>
          <w:sz w:val="24"/>
          <w:szCs w:val="24"/>
        </w:rPr>
        <w:br/>
        <w:t>Finally, I compared both using R² and RMSE, and Random Forest gave better accuracy.”</w:t>
      </w:r>
    </w:p>
    <w:p w14:paraId="51D5605C" w14:textId="77777777" w:rsidR="005C7656" w:rsidRDefault="005C7656"/>
    <w:sectPr w:rsidR="005C7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516C0"/>
    <w:multiLevelType w:val="multilevel"/>
    <w:tmpl w:val="1500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234BB"/>
    <w:multiLevelType w:val="multilevel"/>
    <w:tmpl w:val="49EA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B2073"/>
    <w:multiLevelType w:val="multilevel"/>
    <w:tmpl w:val="20A8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6E1D07"/>
    <w:multiLevelType w:val="multilevel"/>
    <w:tmpl w:val="AC52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FEA"/>
    <w:rsid w:val="005C7656"/>
    <w:rsid w:val="006E065E"/>
    <w:rsid w:val="00DE4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5CDC86-EC25-4DB3-A365-3A8A5960F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E06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E065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E065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06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E065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99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53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603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siddhanth edathara</dc:creator>
  <cp:keywords/>
  <dc:description/>
  <cp:lastModifiedBy>siddhanth edathara</cp:lastModifiedBy>
  <cp:revision>2</cp:revision>
  <dcterms:created xsi:type="dcterms:W3CDTF">2025-11-12T14:06:00Z</dcterms:created>
  <dcterms:modified xsi:type="dcterms:W3CDTF">2025-11-12T14:06:00Z</dcterms:modified>
</cp:coreProperties>
</file>