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Borrower: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{{br_p_fullName}}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Account Number: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{{ln_p_loanNumber}}</w:t>
      </w:r>
      <w:r w:rsidDel="00000000" w:rsidR="00000000" w:rsidRPr="00000000">
        <w:rPr>
          <w:rtl w:val="0"/>
        </w:rPr>
      </w:r>
    </w:p>
    <w:p w:rsidR="00000000" w:rsidDel="00000000" w:rsidP="00000000" w:rsidRDefault="00000000" w:rsidRPr="00000000" w14:paraId="00000005">
      <w:pPr>
        <w:jc w:val="both"/>
        <w:rPr>
          <w:sz w:val="22"/>
          <w:szCs w:val="22"/>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b w:val="1"/>
          <w:bCs w:val="1"/>
          <w:sz w:val="28"/>
          <w:szCs w:val="28"/>
          <w:rtl w:val="0"/>
        </w:rPr>
        <w:t xml:space="preserve">This authorization is necessary for lien collateral and protection</w:t>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both"/>
        <w:rPr>
          <w:sz w:val="22"/>
          <w:szCs w:val="22"/>
        </w:rPr>
      </w:pPr>
      <w:r w:rsidDel="00000000" w:rsidR="00000000" w:rsidRPr="00000000">
        <w:rPr>
          <w:sz w:val="22"/>
          <w:szCs w:val="22"/>
          <w:rtl w:val="0"/>
        </w:rPr>
        <w:t xml:space="preserve">I/We, the undersigned borrower(s), authorize Lender, and its affiliates, servicing agents, attorneys, trustees, title/escrow partners, and authorized representatives (collectively, the </w:t>
      </w:r>
      <w:r w:rsidDel="00000000" w:rsidR="00000000" w:rsidRPr="00000000">
        <w:rPr>
          <w:b w:val="1"/>
          <w:bCs w:val="1"/>
          <w:sz w:val="22"/>
          <w:szCs w:val="22"/>
          <w:rtl w:val="0"/>
        </w:rPr>
        <w:t xml:space="preserve">“Authorized Party”</w:t>
      </w:r>
      <w:r w:rsidDel="00000000" w:rsidR="00000000" w:rsidRPr="00000000">
        <w:rPr>
          <w:sz w:val="22"/>
          <w:szCs w:val="22"/>
          <w:rtl w:val="0"/>
        </w:rPr>
        <w:t xml:space="preserve">), to request, receive, discuss, and obtain information and documents related to me, my assets and liabilities. A photocopy, scanned copy, PDF copy, facsimile copy, and/or electronically signed copy of this authorization shall be deemed valid and enforceable as an original.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This includes, without limitation: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Beneficiary Statements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Detailed Servicing, Payoff and Reinstatement Calculations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Payment History and transaction ledger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Insurance and Tax information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Default / Foreclosure Status and Timelines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Other information reasonably needed to assess the financial condition and credit worthiness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Borrower Acknowledgment Continued Authority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I/We understand and acknowledge that time and information are often critical in matters involving loan servicing, lien protection, and collateral preservation, and for that reason this authorization is intended to be continuing in nature and not limited to a single request or limited scope, and I/We further acknowledge that failure to provide, release, or honor authorized requests for information may result in harm to both the lender and the borrower.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Signature: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_______________</w:t>
        <w:tab/>
        <w:tab/>
        <w:tab/>
        <w:tab/>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Borrower: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{{br_p_fullName}}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__________</w:t>
        <w:tab/>
        <w:tab/>
        <w:tab/>
        <w:tab/>
        <w:t xml:space="preser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Continuing Authorization for Release of Information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F603A"/>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4F603A"/>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F603A"/>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F603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4F603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F603A"/>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semiHidden w:val="1"/>
    <w:rsid w:val="004F603A"/>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4F603A"/>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4F603A"/>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4F603A"/>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4F603A"/>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4F603A"/>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4F603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F603A"/>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4F603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F603A"/>
    <w:rPr>
      <w:i w:val="1"/>
      <w:iCs w:val="1"/>
      <w:color w:val="404040" w:themeColor="text1" w:themeTint="0000BF"/>
    </w:rPr>
  </w:style>
  <w:style w:type="paragraph" w:styleId="ListParagraph">
    <w:name w:val="List Paragraph"/>
    <w:basedOn w:val="Normal"/>
    <w:uiPriority w:val="34"/>
    <w:qFormat w:val="1"/>
    <w:rsid w:val="004F603A"/>
    <w:pPr>
      <w:ind w:left="720"/>
      <w:contextualSpacing w:val="1"/>
    </w:pPr>
  </w:style>
  <w:style w:type="character" w:styleId="IntenseEmphasis">
    <w:name w:val="Intense Emphasis"/>
    <w:basedOn w:val="DefaultParagraphFont"/>
    <w:uiPriority w:val="21"/>
    <w:qFormat w:val="1"/>
    <w:rsid w:val="004F603A"/>
    <w:rPr>
      <w:i w:val="1"/>
      <w:iCs w:val="1"/>
      <w:color w:val="0f4761" w:themeColor="accent1" w:themeShade="0000BF"/>
    </w:rPr>
  </w:style>
  <w:style w:type="paragraph" w:styleId="IntenseQuote">
    <w:name w:val="Intense Quote"/>
    <w:basedOn w:val="Normal"/>
    <w:next w:val="Normal"/>
    <w:link w:val="IntenseQuoteChar"/>
    <w:uiPriority w:val="30"/>
    <w:qFormat w:val="1"/>
    <w:rsid w:val="004F603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F603A"/>
    <w:rPr>
      <w:i w:val="1"/>
      <w:iCs w:val="1"/>
      <w:color w:val="0f4761" w:themeColor="accent1" w:themeShade="0000BF"/>
    </w:rPr>
  </w:style>
  <w:style w:type="character" w:styleId="IntenseReference">
    <w:name w:val="Intense Reference"/>
    <w:basedOn w:val="DefaultParagraphFont"/>
    <w:uiPriority w:val="32"/>
    <w:qFormat w:val="1"/>
    <w:rsid w:val="004F603A"/>
    <w:rPr>
      <w:b w:val="1"/>
      <w:bCs w:val="1"/>
      <w:smallCaps w:val="1"/>
      <w:color w:val="0f4761" w:themeColor="accent1" w:themeShade="0000BF"/>
      <w:spacing w:val="5"/>
    </w:rPr>
  </w:style>
  <w:style w:type="paragraph" w:styleId="Header">
    <w:name w:val="header"/>
    <w:basedOn w:val="Normal"/>
    <w:link w:val="HeaderChar"/>
    <w:uiPriority w:val="99"/>
    <w:unhideWhenUsed w:val="1"/>
    <w:rsid w:val="004F603A"/>
    <w:pPr>
      <w:tabs>
        <w:tab w:val="center" w:pos="4680"/>
        <w:tab w:val="right" w:pos="9360"/>
      </w:tabs>
      <w:spacing w:after="0" w:line="240" w:lineRule="auto"/>
    </w:pPr>
  </w:style>
  <w:style w:type="character" w:styleId="HeaderChar" w:customStyle="1">
    <w:name w:val="Header Char"/>
    <w:basedOn w:val="DefaultParagraphFont"/>
    <w:link w:val="Header"/>
    <w:uiPriority w:val="99"/>
    <w:rsid w:val="004F603A"/>
  </w:style>
  <w:style w:type="paragraph" w:styleId="Footer">
    <w:name w:val="footer"/>
    <w:basedOn w:val="Normal"/>
    <w:link w:val="FooterChar"/>
    <w:uiPriority w:val="99"/>
    <w:unhideWhenUsed w:val="1"/>
    <w:rsid w:val="004F603A"/>
    <w:pPr>
      <w:tabs>
        <w:tab w:val="center" w:pos="4680"/>
        <w:tab w:val="right" w:pos="9360"/>
      </w:tabs>
      <w:spacing w:after="0" w:line="240" w:lineRule="auto"/>
    </w:pPr>
  </w:style>
  <w:style w:type="character" w:styleId="FooterChar" w:customStyle="1">
    <w:name w:val="Footer Char"/>
    <w:basedOn w:val="DefaultParagraphFont"/>
    <w:link w:val="Footer"/>
    <w:uiPriority w:val="99"/>
    <w:rsid w:val="004F603A"/>
  </w:style>
  <w:style w:type="paragraph" w:styleId="NoSpacing">
    <w:name w:val="No Spacing"/>
    <w:uiPriority w:val="1"/>
    <w:qFormat w:val="1"/>
    <w:rsid w:val="004F603A"/>
    <w:pPr>
      <w:spacing w:after="0" w:line="240" w:lineRule="auto"/>
    </w:pPr>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gd2fcoNE8ccgUtyM/pmPddiF7A==">CgMxLjA4AHIhMXVVdkMtNTZhMVhJZzdrdVFmZDl3Z18wUFlfUm1RTWY4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2026-03-01T22:41:00.0000000Z</dcterms:created>
  <dc:creator>Drew Louis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0x0101000690830D78ED19439B49795DEFE676F4005139407D9B00704CAD518D0F10F2752D</vt:lpwstr>
  </property>
  <property fmtid="{D5CDD505-2E9C-101B-9397-08002B2CF9AE}" pid="3" name="MediaServiceImageTags">
    <vt:lpwstr/>
  </property>
</Properties>
</file>