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DBB2" w14:textId="11CB1CE6" w:rsidR="0007533A" w:rsidRPr="003F7CE0" w:rsidRDefault="0007533A" w:rsidP="003F7CE0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3F7CE0">
        <w:rPr>
          <w:rFonts w:ascii="Times New Roman" w:hAnsi="Times New Roman" w:cs="Times New Roman"/>
          <w:b/>
          <w:bCs/>
          <w:sz w:val="44"/>
          <w:szCs w:val="44"/>
        </w:rPr>
        <w:t xml:space="preserve">OS ORANGE 2 </w:t>
      </w:r>
      <w:r w:rsidR="008D3B2C" w:rsidRPr="003F7CE0">
        <w:rPr>
          <w:rFonts w:ascii="Times New Roman" w:hAnsi="Times New Roman" w:cs="Times New Roman"/>
          <w:b/>
          <w:bCs/>
          <w:sz w:val="44"/>
          <w:szCs w:val="44"/>
        </w:rPr>
        <w:t>REPORT</w:t>
      </w:r>
    </w:p>
    <w:p w14:paraId="332E285D" w14:textId="77777777" w:rsidR="003F7CE0" w:rsidRPr="003F7CE0" w:rsidRDefault="003F7CE0" w:rsidP="003F7CE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  <w:r w:rsidRPr="003F7CE0">
        <w:rPr>
          <w:rFonts w:ascii="Times New Roman" w:hAnsi="Times New Roman" w:cs="Times New Roman"/>
          <w:b/>
          <w:bCs/>
          <w:sz w:val="44"/>
          <w:szCs w:val="44"/>
          <w:lang w:val="en-IN"/>
        </w:rPr>
        <w:t>Building PES-VCS — A Version Control System from Scratch</w:t>
      </w:r>
    </w:p>
    <w:p w14:paraId="3E5CFEAE" w14:textId="77777777" w:rsidR="003F7CE0" w:rsidRDefault="003F7CE0"/>
    <w:p w14:paraId="020F05C9" w14:textId="77777777" w:rsidR="0007533A" w:rsidRDefault="0007533A"/>
    <w:p w14:paraId="440E340B" w14:textId="77777777" w:rsidR="0007533A" w:rsidRDefault="0007533A"/>
    <w:p w14:paraId="4F68484F" w14:textId="77777777" w:rsidR="0007533A" w:rsidRDefault="0007533A"/>
    <w:p w14:paraId="2AFCFAE9" w14:textId="77777777" w:rsidR="0007533A" w:rsidRDefault="0007533A"/>
    <w:p w14:paraId="07B59B20" w14:textId="6EAAD6BD" w:rsidR="00856E36" w:rsidRPr="003F7CE0" w:rsidRDefault="00856E36">
      <w:pPr>
        <w:rPr>
          <w:rFonts w:ascii="Times New Roman" w:hAnsi="Times New Roman" w:cs="Times New Roman"/>
          <w:sz w:val="36"/>
          <w:szCs w:val="36"/>
          <w:u w:val="single"/>
        </w:rPr>
      </w:pPr>
      <w:r w:rsidRPr="003F7CE0">
        <w:rPr>
          <w:rFonts w:ascii="Times New Roman" w:hAnsi="Times New Roman" w:cs="Times New Roman"/>
          <w:sz w:val="36"/>
          <w:szCs w:val="36"/>
          <w:u w:val="single"/>
        </w:rPr>
        <w:t>PHASE 1:</w:t>
      </w:r>
    </w:p>
    <w:p w14:paraId="51E66F1D" w14:textId="77777777" w:rsidR="00856E36" w:rsidRDefault="00856E36"/>
    <w:p w14:paraId="5EF20172" w14:textId="2C63CDBE" w:rsidR="002E5E01" w:rsidRDefault="00000000">
      <w:r w:rsidRPr="00C272C6">
        <w:rPr>
          <w:rFonts w:ascii="Times New Roman" w:hAnsi="Times New Roman" w:cs="Times New Roman"/>
          <w:sz w:val="28"/>
          <w:szCs w:val="28"/>
          <w:u w:val="single"/>
        </w:rPr>
        <w:t>S</w:t>
      </w:r>
      <w:r w:rsidR="00856E36" w:rsidRPr="00C272C6">
        <w:rPr>
          <w:rFonts w:ascii="Times New Roman" w:hAnsi="Times New Roman" w:cs="Times New Roman"/>
          <w:sz w:val="28"/>
          <w:szCs w:val="28"/>
          <w:u w:val="single"/>
        </w:rPr>
        <w:t>creenshot</w:t>
      </w:r>
      <w:r w:rsidRPr="00C272C6">
        <w:rPr>
          <w:rFonts w:ascii="Times New Roman" w:hAnsi="Times New Roman" w:cs="Times New Roman"/>
          <w:sz w:val="28"/>
          <w:szCs w:val="28"/>
          <w:u w:val="single"/>
        </w:rPr>
        <w:t xml:space="preserve"> 1A</w:t>
      </w:r>
      <w:r>
        <w:br/>
      </w:r>
    </w:p>
    <w:p w14:paraId="5EF20173" w14:textId="77777777" w:rsidR="002E5E01" w:rsidRDefault="002E5E01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1B2F947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B0F3F9F" w14:textId="0117456A" w:rsidR="00C272C6" w:rsidRDefault="00F14B23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noProof/>
        </w:rPr>
        <w:drawing>
          <wp:inline distT="0" distB="0" distL="0" distR="0" wp14:anchorId="2C68A4D7" wp14:editId="29D00530">
            <wp:extent cx="5943600" cy="1818005"/>
            <wp:effectExtent l="0" t="0" r="0" b="0"/>
            <wp:docPr id="1817583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90B25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8669EE7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4CE6732" w14:textId="77777777" w:rsidR="00C272C6" w:rsidRP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EF20174" w14:textId="275D49B8" w:rsidR="002E5E01" w:rsidRPr="00C272C6" w:rsidRDefault="00856E36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72C6">
        <w:rPr>
          <w:rFonts w:ascii="Times New Roman" w:hAnsi="Times New Roman" w:cs="Times New Roman"/>
          <w:sz w:val="28"/>
          <w:szCs w:val="28"/>
          <w:u w:val="single"/>
        </w:rPr>
        <w:t xml:space="preserve">Screenshot </w:t>
      </w:r>
      <w:r w:rsidR="00000000" w:rsidRPr="00C272C6">
        <w:rPr>
          <w:rFonts w:ascii="Times New Roman" w:hAnsi="Times New Roman" w:cs="Times New Roman"/>
          <w:sz w:val="28"/>
          <w:szCs w:val="28"/>
          <w:u w:val="single"/>
        </w:rPr>
        <w:t>1</w:t>
      </w:r>
      <w:r w:rsidRPr="00C272C6">
        <w:rPr>
          <w:rFonts w:ascii="Times New Roman" w:hAnsi="Times New Roman" w:cs="Times New Roman"/>
          <w:sz w:val="28"/>
          <w:szCs w:val="28"/>
          <w:u w:val="single"/>
        </w:rPr>
        <w:t>B</w:t>
      </w:r>
    </w:p>
    <w:p w14:paraId="5EF20175" w14:textId="0F5AF378" w:rsidR="002E5E01" w:rsidRDefault="00F14B23">
      <w:r>
        <w:rPr>
          <w:noProof/>
        </w:rPr>
        <w:drawing>
          <wp:inline distT="0" distB="0" distL="0" distR="0" wp14:anchorId="59F88014" wp14:editId="760094D7">
            <wp:extent cx="5943600" cy="624840"/>
            <wp:effectExtent l="0" t="0" r="0" b="3810"/>
            <wp:docPr id="11134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0176" w14:textId="77777777" w:rsidR="002E5E01" w:rsidRDefault="002E5E01"/>
    <w:p w14:paraId="060A0AAD" w14:textId="77777777" w:rsidR="00F14B23" w:rsidRDefault="00F14B23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3A91EDB" w14:textId="77777777" w:rsidR="00F14B23" w:rsidRDefault="00F14B23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2E968CA4" w14:textId="77777777" w:rsidR="00F14B23" w:rsidRDefault="00F14B23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33DADAE3" w14:textId="77777777" w:rsidR="00F14B23" w:rsidRDefault="00F14B23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EF20177" w14:textId="609E4C1D" w:rsidR="002E5E01" w:rsidRPr="003F7CE0" w:rsidRDefault="00856E36">
      <w:pPr>
        <w:rPr>
          <w:rFonts w:ascii="Times New Roman" w:hAnsi="Times New Roman" w:cs="Times New Roman"/>
          <w:sz w:val="36"/>
          <w:szCs w:val="36"/>
          <w:u w:val="single"/>
        </w:rPr>
      </w:pPr>
      <w:r w:rsidRPr="003F7CE0">
        <w:rPr>
          <w:rFonts w:ascii="Times New Roman" w:hAnsi="Times New Roman" w:cs="Times New Roman"/>
          <w:sz w:val="36"/>
          <w:szCs w:val="36"/>
          <w:u w:val="single"/>
        </w:rPr>
        <w:lastRenderedPageBreak/>
        <w:t>PHASE 2:</w:t>
      </w:r>
    </w:p>
    <w:p w14:paraId="1711283E" w14:textId="77777777" w:rsidR="00856E36" w:rsidRDefault="00856E36"/>
    <w:p w14:paraId="5EF20178" w14:textId="34529728" w:rsidR="002E5E01" w:rsidRPr="00C272C6" w:rsidRDefault="00856E36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72C6">
        <w:rPr>
          <w:rFonts w:ascii="Times New Roman" w:hAnsi="Times New Roman" w:cs="Times New Roman"/>
          <w:sz w:val="28"/>
          <w:szCs w:val="28"/>
          <w:u w:val="single"/>
        </w:rPr>
        <w:t xml:space="preserve">Screenshot </w:t>
      </w:r>
      <w:r w:rsidR="00000000" w:rsidRPr="00C272C6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C272C6">
        <w:rPr>
          <w:rFonts w:ascii="Times New Roman" w:hAnsi="Times New Roman" w:cs="Times New Roman"/>
          <w:sz w:val="28"/>
          <w:szCs w:val="28"/>
          <w:u w:val="single"/>
        </w:rPr>
        <w:t>A</w:t>
      </w:r>
    </w:p>
    <w:p w14:paraId="5EF20179" w14:textId="77777777" w:rsidR="002E5E01" w:rsidRDefault="002E5E01"/>
    <w:p w14:paraId="5EF2017A" w14:textId="0EDD0CEE" w:rsidR="002E5E01" w:rsidRDefault="00F14B23">
      <w:r>
        <w:rPr>
          <w:noProof/>
        </w:rPr>
        <w:drawing>
          <wp:inline distT="0" distB="0" distL="0" distR="0" wp14:anchorId="55007CF2" wp14:editId="2DC09959">
            <wp:extent cx="5943600" cy="1000125"/>
            <wp:effectExtent l="0" t="0" r="0" b="9525"/>
            <wp:docPr id="2940026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017B" w14:textId="7265CB8E" w:rsidR="002E5E01" w:rsidRPr="00C272C6" w:rsidRDefault="00856E36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72C6">
        <w:rPr>
          <w:rFonts w:ascii="Times New Roman" w:hAnsi="Times New Roman" w:cs="Times New Roman"/>
          <w:sz w:val="28"/>
          <w:szCs w:val="28"/>
          <w:u w:val="single"/>
        </w:rPr>
        <w:t xml:space="preserve">Screenshot </w:t>
      </w:r>
      <w:r w:rsidR="00000000" w:rsidRPr="00C272C6">
        <w:rPr>
          <w:rFonts w:ascii="Times New Roman" w:hAnsi="Times New Roman" w:cs="Times New Roman"/>
          <w:sz w:val="28"/>
          <w:szCs w:val="28"/>
          <w:u w:val="single"/>
        </w:rPr>
        <w:t>2</w:t>
      </w:r>
      <w:r w:rsidRPr="00C272C6">
        <w:rPr>
          <w:rFonts w:ascii="Times New Roman" w:hAnsi="Times New Roman" w:cs="Times New Roman"/>
          <w:sz w:val="28"/>
          <w:szCs w:val="28"/>
          <w:u w:val="single"/>
        </w:rPr>
        <w:t>B</w:t>
      </w:r>
    </w:p>
    <w:p w14:paraId="5EF2017C" w14:textId="77777777" w:rsidR="002E5E01" w:rsidRDefault="002E5E01"/>
    <w:p w14:paraId="5EF2017D" w14:textId="3CE91CFB" w:rsidR="002E5E01" w:rsidRDefault="00F14B23">
      <w:r>
        <w:rPr>
          <w:noProof/>
        </w:rPr>
        <w:drawing>
          <wp:inline distT="0" distB="0" distL="0" distR="0" wp14:anchorId="05522EBE" wp14:editId="6B0DACFF">
            <wp:extent cx="5943600" cy="612775"/>
            <wp:effectExtent l="0" t="0" r="0" b="0"/>
            <wp:docPr id="1632571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017F" w14:textId="77777777" w:rsidR="002E5E01" w:rsidRDefault="002E5E01"/>
    <w:p w14:paraId="5EF20180" w14:textId="77777777" w:rsidR="002E5E01" w:rsidRDefault="002E5E01"/>
    <w:p w14:paraId="01D460E6" w14:textId="77777777" w:rsidR="00856E36" w:rsidRDefault="00856E36"/>
    <w:p w14:paraId="562F23B5" w14:textId="059C5693" w:rsidR="00856E36" w:rsidRPr="003F7CE0" w:rsidRDefault="00856E36">
      <w:pPr>
        <w:rPr>
          <w:rFonts w:ascii="Times New Roman" w:hAnsi="Times New Roman" w:cs="Times New Roman"/>
          <w:sz w:val="36"/>
          <w:szCs w:val="36"/>
          <w:u w:val="single"/>
        </w:rPr>
      </w:pPr>
      <w:r w:rsidRPr="003F7CE0">
        <w:rPr>
          <w:rFonts w:ascii="Times New Roman" w:hAnsi="Times New Roman" w:cs="Times New Roman"/>
          <w:sz w:val="36"/>
          <w:szCs w:val="36"/>
          <w:u w:val="single"/>
        </w:rPr>
        <w:t>PHASE 3:</w:t>
      </w:r>
    </w:p>
    <w:p w14:paraId="1A35B1F7" w14:textId="77777777" w:rsidR="00856E36" w:rsidRDefault="00856E36"/>
    <w:p w14:paraId="5EF20181" w14:textId="787EC160" w:rsidR="002E5E01" w:rsidRPr="00C272C6" w:rsidRDefault="00856E36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72C6">
        <w:rPr>
          <w:rFonts w:ascii="Times New Roman" w:hAnsi="Times New Roman" w:cs="Times New Roman"/>
          <w:sz w:val="28"/>
          <w:szCs w:val="28"/>
          <w:u w:val="single"/>
        </w:rPr>
        <w:t xml:space="preserve">Screenshot </w:t>
      </w:r>
      <w:r w:rsidR="00000000" w:rsidRPr="00C272C6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C272C6">
        <w:rPr>
          <w:rFonts w:ascii="Times New Roman" w:hAnsi="Times New Roman" w:cs="Times New Roman"/>
          <w:sz w:val="28"/>
          <w:szCs w:val="28"/>
          <w:u w:val="single"/>
        </w:rPr>
        <w:t>A</w:t>
      </w:r>
    </w:p>
    <w:p w14:paraId="5EF20182" w14:textId="7377A9F5" w:rsidR="002E5E01" w:rsidRDefault="00F14B23">
      <w:r>
        <w:rPr>
          <w:noProof/>
        </w:rPr>
        <w:drawing>
          <wp:inline distT="0" distB="0" distL="0" distR="0" wp14:anchorId="2EC7B772" wp14:editId="2934D64A">
            <wp:extent cx="5943600" cy="2491740"/>
            <wp:effectExtent l="0" t="0" r="0" b="3810"/>
            <wp:docPr id="11686643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0183" w14:textId="77777777" w:rsidR="002E5E01" w:rsidRDefault="002E5E01"/>
    <w:p w14:paraId="5EF20184" w14:textId="77777777" w:rsidR="002E5E01" w:rsidRDefault="002E5E01"/>
    <w:p w14:paraId="369D6435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897C859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B62CEFB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DC83776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EF20185" w14:textId="384EB024" w:rsidR="002E5E01" w:rsidRPr="00C272C6" w:rsidRDefault="00856E36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72C6">
        <w:rPr>
          <w:rFonts w:ascii="Times New Roman" w:hAnsi="Times New Roman" w:cs="Times New Roman"/>
          <w:sz w:val="28"/>
          <w:szCs w:val="28"/>
          <w:u w:val="single"/>
        </w:rPr>
        <w:lastRenderedPageBreak/>
        <w:t xml:space="preserve">Screenshot </w:t>
      </w:r>
      <w:r w:rsidR="00000000" w:rsidRPr="00C272C6">
        <w:rPr>
          <w:rFonts w:ascii="Times New Roman" w:hAnsi="Times New Roman" w:cs="Times New Roman"/>
          <w:sz w:val="28"/>
          <w:szCs w:val="28"/>
          <w:u w:val="single"/>
        </w:rPr>
        <w:t>3</w:t>
      </w:r>
      <w:r w:rsidRPr="00C272C6">
        <w:rPr>
          <w:rFonts w:ascii="Times New Roman" w:hAnsi="Times New Roman" w:cs="Times New Roman"/>
          <w:sz w:val="28"/>
          <w:szCs w:val="28"/>
          <w:u w:val="single"/>
        </w:rPr>
        <w:t>B</w:t>
      </w:r>
    </w:p>
    <w:p w14:paraId="5EF20186" w14:textId="77777777" w:rsidR="002E5E01" w:rsidRDefault="002E5E01"/>
    <w:p w14:paraId="5EF20187" w14:textId="035A0462" w:rsidR="002E5E01" w:rsidRDefault="00F14B23">
      <w:r>
        <w:rPr>
          <w:noProof/>
        </w:rPr>
        <w:drawing>
          <wp:inline distT="0" distB="0" distL="0" distR="0" wp14:anchorId="7870979B" wp14:editId="0B5DD158">
            <wp:extent cx="5943600" cy="362585"/>
            <wp:effectExtent l="0" t="0" r="0" b="0"/>
            <wp:docPr id="4803049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74E10" w14:textId="77777777" w:rsidR="00C272C6" w:rsidRDefault="00C272C6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130090B5" w14:textId="7AC9ADA3" w:rsidR="00856E36" w:rsidRPr="003F7CE0" w:rsidRDefault="00856E36">
      <w:pPr>
        <w:rPr>
          <w:rFonts w:ascii="Times New Roman" w:hAnsi="Times New Roman" w:cs="Times New Roman"/>
          <w:sz w:val="36"/>
          <w:szCs w:val="36"/>
          <w:u w:val="single"/>
        </w:rPr>
      </w:pPr>
      <w:r w:rsidRPr="003F7CE0">
        <w:rPr>
          <w:rFonts w:ascii="Times New Roman" w:hAnsi="Times New Roman" w:cs="Times New Roman"/>
          <w:sz w:val="36"/>
          <w:szCs w:val="36"/>
          <w:u w:val="single"/>
        </w:rPr>
        <w:t>PHASE 4:</w:t>
      </w:r>
    </w:p>
    <w:p w14:paraId="5EF20189" w14:textId="16F01273" w:rsidR="002E5E01" w:rsidRPr="00C272C6" w:rsidRDefault="00856E36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72C6">
        <w:rPr>
          <w:rFonts w:ascii="Times New Roman" w:hAnsi="Times New Roman" w:cs="Times New Roman"/>
          <w:sz w:val="28"/>
          <w:szCs w:val="28"/>
          <w:u w:val="single"/>
        </w:rPr>
        <w:t>Screenshot 4A</w:t>
      </w:r>
    </w:p>
    <w:p w14:paraId="1AC15FF8" w14:textId="77777777" w:rsidR="00856E36" w:rsidRDefault="00856E36"/>
    <w:p w14:paraId="5EF2018A" w14:textId="77777777" w:rsidR="002E5E01" w:rsidRDefault="002E5E01"/>
    <w:p w14:paraId="5EF2018B" w14:textId="4A875631" w:rsidR="002E5E01" w:rsidRDefault="00F14B23">
      <w:r>
        <w:rPr>
          <w:noProof/>
        </w:rPr>
        <w:drawing>
          <wp:inline distT="0" distB="0" distL="0" distR="0" wp14:anchorId="58DDBD4F" wp14:editId="771F6B21">
            <wp:extent cx="5943600" cy="1657985"/>
            <wp:effectExtent l="0" t="0" r="0" b="0"/>
            <wp:docPr id="28464397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018C" w14:textId="32F2F6AF" w:rsidR="002E5E01" w:rsidRDefault="002E5E01"/>
    <w:p w14:paraId="5EF2018D" w14:textId="77777777" w:rsidR="002E5E01" w:rsidRDefault="002E5E01"/>
    <w:p w14:paraId="7E4D8C6A" w14:textId="77777777" w:rsidR="00856E36" w:rsidRDefault="00856E36"/>
    <w:p w14:paraId="7DFDE69A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8EBF8F8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67D8153F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CFF6962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DF4C122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C3155E5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33DB588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67DF6E9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13BA191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06E93486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7E44F4F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7C505383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252705C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42BCD86C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FB7D02B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37874DAC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EF2018E" w14:textId="09B9CA01" w:rsidR="002E5E01" w:rsidRPr="00C272C6" w:rsidRDefault="00856E36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72C6">
        <w:rPr>
          <w:rFonts w:ascii="Times New Roman" w:hAnsi="Times New Roman" w:cs="Times New Roman"/>
          <w:sz w:val="28"/>
          <w:szCs w:val="28"/>
          <w:u w:val="single"/>
        </w:rPr>
        <w:t xml:space="preserve">Screenshot </w:t>
      </w:r>
      <w:r w:rsidR="00000000" w:rsidRPr="00C272C6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C272C6">
        <w:rPr>
          <w:rFonts w:ascii="Times New Roman" w:hAnsi="Times New Roman" w:cs="Times New Roman"/>
          <w:sz w:val="28"/>
          <w:szCs w:val="28"/>
          <w:u w:val="single"/>
        </w:rPr>
        <w:t>B</w:t>
      </w:r>
    </w:p>
    <w:p w14:paraId="5EF2018F" w14:textId="6DAED6D6" w:rsidR="002E5E01" w:rsidRDefault="00F14B23">
      <w:r>
        <w:rPr>
          <w:noProof/>
        </w:rPr>
        <w:lastRenderedPageBreak/>
        <w:drawing>
          <wp:inline distT="0" distB="0" distL="0" distR="0" wp14:anchorId="1594E4FD" wp14:editId="684D4365">
            <wp:extent cx="5943600" cy="1222375"/>
            <wp:effectExtent l="0" t="0" r="0" b="0"/>
            <wp:docPr id="5578262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2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979E2" w14:textId="77777777" w:rsidR="00856E36" w:rsidRDefault="00856E36"/>
    <w:p w14:paraId="7FB7F93E" w14:textId="77777777" w:rsidR="00856E36" w:rsidRDefault="00856E36"/>
    <w:p w14:paraId="240FB5AA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16B7E40D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0A43500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21AB59A4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80B2F20" w14:textId="77777777" w:rsidR="00C272C6" w:rsidRDefault="00C272C6">
      <w:pPr>
        <w:rPr>
          <w:rFonts w:ascii="Times New Roman" w:hAnsi="Times New Roman" w:cs="Times New Roman"/>
          <w:sz w:val="28"/>
          <w:szCs w:val="28"/>
          <w:u w:val="single"/>
        </w:rPr>
      </w:pPr>
    </w:p>
    <w:p w14:paraId="5EF20190" w14:textId="401BD16A" w:rsidR="002E5E01" w:rsidRPr="00C272C6" w:rsidRDefault="00856E36">
      <w:pPr>
        <w:rPr>
          <w:rFonts w:ascii="Times New Roman" w:hAnsi="Times New Roman" w:cs="Times New Roman"/>
          <w:sz w:val="28"/>
          <w:szCs w:val="28"/>
          <w:u w:val="single"/>
        </w:rPr>
      </w:pPr>
      <w:r w:rsidRPr="00C272C6">
        <w:rPr>
          <w:rFonts w:ascii="Times New Roman" w:hAnsi="Times New Roman" w:cs="Times New Roman"/>
          <w:sz w:val="28"/>
          <w:szCs w:val="28"/>
          <w:u w:val="single"/>
        </w:rPr>
        <w:t xml:space="preserve">Screenshot </w:t>
      </w:r>
      <w:r w:rsidR="00000000" w:rsidRPr="00C272C6">
        <w:rPr>
          <w:rFonts w:ascii="Times New Roman" w:hAnsi="Times New Roman" w:cs="Times New Roman"/>
          <w:sz w:val="28"/>
          <w:szCs w:val="28"/>
          <w:u w:val="single"/>
        </w:rPr>
        <w:t>4</w:t>
      </w:r>
      <w:r w:rsidRPr="00C272C6">
        <w:rPr>
          <w:rFonts w:ascii="Times New Roman" w:hAnsi="Times New Roman" w:cs="Times New Roman"/>
          <w:sz w:val="28"/>
          <w:szCs w:val="28"/>
          <w:u w:val="single"/>
        </w:rPr>
        <w:t>C</w:t>
      </w:r>
    </w:p>
    <w:p w14:paraId="5EF20191" w14:textId="77777777" w:rsidR="002E5E01" w:rsidRDefault="002E5E01"/>
    <w:p w14:paraId="5EF20192" w14:textId="62EB3C05" w:rsidR="002E5E01" w:rsidRDefault="00F14B23">
      <w:r>
        <w:rPr>
          <w:noProof/>
        </w:rPr>
        <w:drawing>
          <wp:inline distT="0" distB="0" distL="0" distR="0" wp14:anchorId="4FD1DD78" wp14:editId="1709A6B6">
            <wp:extent cx="5943600" cy="3221990"/>
            <wp:effectExtent l="0" t="0" r="0" b="0"/>
            <wp:docPr id="28031166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0193" w14:textId="440B02DE" w:rsidR="002E5E01" w:rsidRDefault="00F14B23">
      <w:r>
        <w:rPr>
          <w:noProof/>
        </w:rPr>
        <w:lastRenderedPageBreak/>
        <w:drawing>
          <wp:inline distT="0" distB="0" distL="0" distR="0" wp14:anchorId="5602B953" wp14:editId="369897F0">
            <wp:extent cx="5943600" cy="3221990"/>
            <wp:effectExtent l="0" t="0" r="0" b="0"/>
            <wp:docPr id="163865197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20194" w14:textId="0487D326" w:rsidR="002E5E01" w:rsidRDefault="00000000">
      <w:r>
        <w:br/>
      </w:r>
    </w:p>
    <w:p w14:paraId="5EF20195" w14:textId="69BBFC52" w:rsidR="002E5E01" w:rsidRDefault="002E5E01"/>
    <w:p w14:paraId="17F9F45E" w14:textId="6BCBB35F" w:rsidR="00C272C6" w:rsidRDefault="00C272C6"/>
    <w:p w14:paraId="5EF20196" w14:textId="77777777" w:rsidR="002E5E01" w:rsidRDefault="002E5E01"/>
    <w:p w14:paraId="5EF20197" w14:textId="77777777" w:rsidR="002E5E01" w:rsidRDefault="002E5E01"/>
    <w:p w14:paraId="700952C2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4B23">
        <w:rPr>
          <w:rFonts w:ascii="Times New Roman" w:hAnsi="Times New Roman" w:cs="Times New Roman"/>
          <w:b/>
          <w:bCs/>
          <w:sz w:val="32"/>
          <w:szCs w:val="32"/>
        </w:rPr>
        <w:t>PES-VCS LAB REPORT - ANALYSIS QUESTIONS</w:t>
      </w:r>
    </w:p>
    <w:p w14:paraId="30B8C6F3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3BB53676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B23">
        <w:rPr>
          <w:rFonts w:ascii="Times New Roman" w:hAnsi="Times New Roman" w:cs="Times New Roman"/>
          <w:b/>
          <w:bCs/>
          <w:sz w:val="24"/>
          <w:szCs w:val="24"/>
        </w:rPr>
        <w:t>Phase 5: Branching and Checkout</w:t>
      </w:r>
    </w:p>
    <w:p w14:paraId="31F73312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736F0A16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B23">
        <w:rPr>
          <w:rFonts w:ascii="Times New Roman" w:hAnsi="Times New Roman" w:cs="Times New Roman"/>
          <w:b/>
          <w:bCs/>
          <w:sz w:val="24"/>
          <w:szCs w:val="24"/>
        </w:rPr>
        <w:t>Q5.1: How would you implement pes checkout &lt;branch&gt;?</w:t>
      </w:r>
    </w:p>
    <w:p w14:paraId="05E2D1F3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9D16BD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To implement pes checkout &lt;branch&gt;, the following steps are needed:</w:t>
      </w:r>
    </w:p>
    <w:p w14:paraId="4A7E4B1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6A13A9EA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1. Read the target branch file from .pes/refs/heads/&lt;branch&gt; to get the commit hash.</w:t>
      </w:r>
    </w:p>
    <w:p w14:paraId="0F6A59D1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2. Read the commit object to get its tree hash.</w:t>
      </w:r>
    </w:p>
    <w:p w14:paraId="7E04584D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3. Walk the tree recursively and restore every file in the working directory to match the tree's blobs.</w:t>
      </w:r>
    </w:p>
    <w:p w14:paraId="07BC76B7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4. Update .pes/HEAD to contain ref: refs/heads/&lt;branch&gt;.</w:t>
      </w:r>
    </w:p>
    <w:p w14:paraId="6422FDF4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2D7571AD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What makes this complex:</w:t>
      </w:r>
    </w:p>
    <w:p w14:paraId="0D96D33E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You must delete files that exist in the current branch but not in the target branch.</w:t>
      </w:r>
    </w:p>
    <w:p w14:paraId="6E329962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You must create directories that don't exist yet.</w:t>
      </w:r>
    </w:p>
    <w:p w14:paraId="263336B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If the user has uncommitted changes, you risk overwriting their work.</w:t>
      </w:r>
    </w:p>
    <w:p w14:paraId="15C6FCE6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You need to update the index to match the new branch's tree so status works correctly.</w:t>
      </w:r>
    </w:p>
    <w:p w14:paraId="0DE0C50C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02F40766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66CC83B5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4EE5A4AD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B23">
        <w:rPr>
          <w:rFonts w:ascii="Times New Roman" w:hAnsi="Times New Roman" w:cs="Times New Roman"/>
          <w:b/>
          <w:bCs/>
          <w:sz w:val="24"/>
          <w:szCs w:val="24"/>
        </w:rPr>
        <w:t>Q5.2: How would you detect a dirty working directory conflict?</w:t>
      </w:r>
    </w:p>
    <w:p w14:paraId="5AEB5D3C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12649F37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To detect conflicts before switching branches:</w:t>
      </w:r>
    </w:p>
    <w:p w14:paraId="393CC15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6AD227EE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1. For each file in the current index, compute the SHA-256 of the file on disk.</w:t>
      </w:r>
    </w:p>
    <w:p w14:paraId="1B52C2EF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2. Compare it to the hash stored in the index entry.</w:t>
      </w:r>
    </w:p>
    <w:p w14:paraId="510D0CD6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3. If they differ, the file has uncommitted local changes.</w:t>
      </w:r>
    </w:p>
    <w:p w14:paraId="7CB2488D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4. Check if that same file differs between the two branches' trees.</w:t>
      </w:r>
    </w:p>
    <w:p w14:paraId="5E964F1E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5. If both are true, the file is locally modified AND differs between branches, so refuse checkout and report the conflict.</w:t>
      </w:r>
    </w:p>
    <w:p w14:paraId="47662284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3446FC05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This only requires the index and object store, no extra metadata needed.</w:t>
      </w:r>
    </w:p>
    <w:p w14:paraId="223F0C0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67BD5BEE" w14:textId="79B36A6A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7CAF2C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591289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B23">
        <w:rPr>
          <w:rFonts w:ascii="Times New Roman" w:hAnsi="Times New Roman" w:cs="Times New Roman"/>
          <w:b/>
          <w:bCs/>
          <w:sz w:val="24"/>
          <w:szCs w:val="24"/>
        </w:rPr>
        <w:t>Q5.3: What happens in detached HEAD state?</w:t>
      </w:r>
    </w:p>
    <w:p w14:paraId="6C28ECA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790BCF8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When HEAD contains a commit hash directly instead of a branch reference (for example, ref: refs/heads/main), you are in detached HEAD state.</w:t>
      </w:r>
    </w:p>
    <w:p w14:paraId="552580D4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1ACC1890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If you make commits in this state:</w:t>
      </w:r>
    </w:p>
    <w:p w14:paraId="22D71419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New commits are created and chained correctly with parent pointers.</w:t>
      </w:r>
    </w:p>
    <w:p w14:paraId="302AB702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HEAD is updated to point to the new commit hash directly.</w:t>
      </w:r>
    </w:p>
    <w:p w14:paraId="71BB9CD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However, no branch pointer is updated, so these commits are not reachable from any branch.</w:t>
      </w:r>
    </w:p>
    <w:p w14:paraId="457CF17F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654965AF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To recover these commits, a user can:</w:t>
      </w:r>
    </w:p>
    <w:p w14:paraId="4BCECE87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1. Note the commit hash shown after each commit command.</w:t>
      </w:r>
    </w:p>
    <w:p w14:paraId="57D5F6B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2. Create a new branch pointing to that hash: git branch recovery &lt;hash&gt;.</w:t>
      </w:r>
    </w:p>
    <w:p w14:paraId="4666DD57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3. Or use git reflog (in real Git) to find recent commit hashes.</w:t>
      </w:r>
    </w:p>
    <w:p w14:paraId="73462D0B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663AE20D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Without doing this, the commits become unreachable and will eventually be deleted by garbage collection.</w:t>
      </w:r>
    </w:p>
    <w:p w14:paraId="015404A8" w14:textId="77777777" w:rsid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558F203E" w14:textId="77777777" w:rsid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74BFE6F8" w14:textId="77777777" w:rsid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5FCD8FF1" w14:textId="77777777" w:rsid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6E5C6662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0F434A05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14B23">
        <w:rPr>
          <w:rFonts w:ascii="Times New Roman" w:hAnsi="Times New Roman" w:cs="Times New Roman"/>
          <w:b/>
          <w:bCs/>
          <w:sz w:val="32"/>
          <w:szCs w:val="32"/>
        </w:rPr>
        <w:lastRenderedPageBreak/>
        <w:t>Phase 6: Garbage Collection</w:t>
      </w:r>
    </w:p>
    <w:p w14:paraId="237B6302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9203C1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B23">
        <w:rPr>
          <w:rFonts w:ascii="Times New Roman" w:hAnsi="Times New Roman" w:cs="Times New Roman"/>
          <w:b/>
          <w:bCs/>
          <w:sz w:val="24"/>
          <w:szCs w:val="24"/>
        </w:rPr>
        <w:t>Q6.1: Algorithm to find and delete unreachable objects</w:t>
      </w:r>
    </w:p>
    <w:p w14:paraId="2FA6D1E7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2DCF515A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Algorithm (Mark and Sweep):</w:t>
      </w:r>
    </w:p>
    <w:p w14:paraId="0570B9A6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508EC183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1. Mark phase: Start from all branch refs in .pes/refs/heads/. For each branch, walk the commit chain. For each commit, record its tree hash. For each tree, recursively record all blob and subtree hashes. Use a hash set (for example, a hash table keyed by the 64-character hex hash) to track all reachable object IDs.</w:t>
      </w:r>
    </w:p>
    <w:p w14:paraId="0FA29EE0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6CB5BA82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2. Sweep phase: Walk all files under .pes/objects/. For each file, reconstruct its hash from the path. If the hash is not in the reachable set, delete the file.</w:t>
      </w:r>
    </w:p>
    <w:p w14:paraId="12C103D7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11BD1744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Data structure: A hash set of 64-character hex strings is ideal, offering O(1) average lookup and insertion.</w:t>
      </w:r>
    </w:p>
    <w:p w14:paraId="1E323C1C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0838BEB0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Estimate for 100,000 commits, 50 branches:</w:t>
      </w:r>
    </w:p>
    <w:p w14:paraId="03F8287A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Each commit references 1 tree; each tree references approximately 10 blobs on average.</w:t>
      </w:r>
    </w:p>
    <w:p w14:paraId="62358F2F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Total objects visited is approximately 100,000 commits plus 100,000 trees plus approximately 500,000 blobs, totaling approximately 700,000 objects.</w:t>
      </w:r>
    </w:p>
    <w:p w14:paraId="3BC2E720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Starting from 50 branches, the walk converges quickly since commits share history.</w:t>
      </w:r>
    </w:p>
    <w:p w14:paraId="36A3CD68" w14:textId="482F0EC1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BDC55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1082A4" w14:textId="77777777" w:rsidR="00F14B23" w:rsidRPr="00F14B23" w:rsidRDefault="00F14B23" w:rsidP="00F14B2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14B23">
        <w:rPr>
          <w:rFonts w:ascii="Times New Roman" w:hAnsi="Times New Roman" w:cs="Times New Roman"/>
          <w:b/>
          <w:bCs/>
          <w:sz w:val="24"/>
          <w:szCs w:val="24"/>
        </w:rPr>
        <w:t>Q6.2: Race condition between GC and concurrent commit</w:t>
      </w:r>
    </w:p>
    <w:p w14:paraId="5B70BEA5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0F4E9D88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The race condition:</w:t>
      </w:r>
    </w:p>
    <w:p w14:paraId="55FE18DC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100CA171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1. A commit operation runs tree_from_index() and creates new blob objects in the store.</w:t>
      </w:r>
    </w:p>
    <w:p w14:paraId="4F9A26A5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2. Before the commit object is written (and before HEAD is updated), GC runs.</w:t>
      </w:r>
    </w:p>
    <w:p w14:paraId="67C9636D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3. GC scans all refs, and the new blobs are not yet reachable from any ref.</w:t>
      </w:r>
    </w:p>
    <w:p w14:paraId="33F8447C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4. GC deletes the new blobs as unreachable.</w:t>
      </w:r>
    </w:p>
    <w:p w14:paraId="56681480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5. The commit operation then writes the commit object referencing the now-deleted blobs.</w:t>
      </w:r>
    </w:p>
    <w:p w14:paraId="71E748F7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6. The repository is now corrupt, with the commit pointing to missing objects.</w:t>
      </w:r>
    </w:p>
    <w:p w14:paraId="50E71D19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4D541B2D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How Git avoids this:</w:t>
      </w:r>
    </w:p>
    <w:p w14:paraId="2EA3780C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Git uses a grace period, where objects newer than 14 days are never deleted by GC, giving in-progress operations time to complete.</w:t>
      </w:r>
    </w:p>
    <w:p w14:paraId="50413103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Git also writes a FETCH_HEAD or lock file during operations to signal that a transaction is in progress.</w:t>
      </w:r>
    </w:p>
    <w:p w14:paraId="700212F5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lastRenderedPageBreak/>
        <w:t>- The object is written to disk before any ref points to it, so a partial commit leaves orphan objects (harmless) rather than missing ones.</w:t>
      </w:r>
    </w:p>
    <w:p w14:paraId="1A9E3D2A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  <w:r w:rsidRPr="00F14B23">
        <w:rPr>
          <w:rFonts w:ascii="Times New Roman" w:hAnsi="Times New Roman" w:cs="Times New Roman"/>
          <w:sz w:val="24"/>
          <w:szCs w:val="24"/>
        </w:rPr>
        <w:t>- GC uses file modification timestamps to skip recently created objects.</w:t>
      </w:r>
    </w:p>
    <w:p w14:paraId="439D26FC" w14:textId="77777777" w:rsidR="00F14B23" w:rsidRPr="00F14B23" w:rsidRDefault="00F14B23" w:rsidP="00F14B23">
      <w:pPr>
        <w:rPr>
          <w:rFonts w:ascii="Times New Roman" w:hAnsi="Times New Roman" w:cs="Times New Roman"/>
          <w:sz w:val="24"/>
          <w:szCs w:val="24"/>
        </w:rPr>
      </w:pPr>
    </w:p>
    <w:p w14:paraId="5EF20198" w14:textId="670B4666" w:rsidR="002E5E01" w:rsidRPr="00C272C6" w:rsidRDefault="002E5E01" w:rsidP="00F14B23">
      <w:pPr>
        <w:rPr>
          <w:rFonts w:ascii="Times New Roman" w:hAnsi="Times New Roman" w:cs="Times New Roman"/>
          <w:sz w:val="24"/>
          <w:szCs w:val="24"/>
        </w:rPr>
      </w:pPr>
    </w:p>
    <w:sectPr w:rsidR="002E5E01" w:rsidRPr="00C272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2774D2-3F4C-4419-9404-930C85B9E7A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0163D05-8C0C-4D83-9D90-06167330578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5E01"/>
    <w:rsid w:val="0007533A"/>
    <w:rsid w:val="002B5D5C"/>
    <w:rsid w:val="002E5E01"/>
    <w:rsid w:val="00315C78"/>
    <w:rsid w:val="003F7CE0"/>
    <w:rsid w:val="0074464C"/>
    <w:rsid w:val="00856E36"/>
    <w:rsid w:val="008D3B2C"/>
    <w:rsid w:val="00944E87"/>
    <w:rsid w:val="009E18EF"/>
    <w:rsid w:val="00A23A94"/>
    <w:rsid w:val="00C272C6"/>
    <w:rsid w:val="00C60D67"/>
    <w:rsid w:val="00F14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20172"/>
  <w15:docId w15:val="{73F1A644-C093-4843-8ADB-5D181498B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684</Words>
  <Characters>3905</Characters>
  <Application>Microsoft Office Word</Application>
  <DocSecurity>0</DocSecurity>
  <Lines>32</Lines>
  <Paragraphs>9</Paragraphs>
  <ScaleCrop>false</ScaleCrop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MANAS SIDDHARDHA P</dc:creator>
  <cp:lastModifiedBy>MANAS SIDDHARDHA P</cp:lastModifiedBy>
  <cp:revision>3</cp:revision>
  <dcterms:created xsi:type="dcterms:W3CDTF">2026-04-21T08:14:00Z</dcterms:created>
  <dcterms:modified xsi:type="dcterms:W3CDTF">2026-04-21T08:22:00Z</dcterms:modified>
</cp:coreProperties>
</file>