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3FD610" w14:textId="2978F8AE" w:rsidR="003D630A" w:rsidRPr="008654F7" w:rsidRDefault="003D630A" w:rsidP="003D630A">
      <w:pPr>
        <w:pStyle w:val="ListParagraph"/>
        <w:numPr>
          <w:ilvl w:val="0"/>
          <w:numId w:val="3"/>
        </w:numPr>
        <w:rPr>
          <w:sz w:val="16"/>
          <w:szCs w:val="16"/>
        </w:rPr>
      </w:pPr>
      <w:r w:rsidRPr="008654F7">
        <w:rPr>
          <w:sz w:val="16"/>
          <w:szCs w:val="16"/>
        </w:rPr>
        <w:t xml:space="preserve">PostgreSQL transactions table is the single </w:t>
      </w:r>
      <w:r w:rsidR="00024EB8" w:rsidRPr="008654F7">
        <w:rPr>
          <w:sz w:val="16"/>
          <w:szCs w:val="16"/>
        </w:rPr>
        <w:t>source of truth</w:t>
      </w:r>
    </w:p>
    <w:p w14:paraId="31BE8B90" w14:textId="62196E1E" w:rsidR="00D27045" w:rsidRPr="008654F7" w:rsidRDefault="00716736" w:rsidP="00A67E93">
      <w:pPr>
        <w:pStyle w:val="ListParagraph"/>
        <w:numPr>
          <w:ilvl w:val="0"/>
          <w:numId w:val="3"/>
        </w:numPr>
        <w:rPr>
          <w:sz w:val="16"/>
          <w:szCs w:val="16"/>
        </w:rPr>
      </w:pPr>
      <w:r w:rsidRPr="008654F7">
        <w:rPr>
          <w:sz w:val="16"/>
          <w:szCs w:val="16"/>
        </w:rPr>
        <w:t>.</w:t>
      </w:r>
      <w:r w:rsidR="00454096" w:rsidRPr="008654F7">
        <w:rPr>
          <w:sz w:val="16"/>
          <w:szCs w:val="16"/>
        </w:rPr>
        <w:t xml:space="preserve">md files are </w:t>
      </w:r>
      <w:r w:rsidRPr="008654F7">
        <w:rPr>
          <w:sz w:val="16"/>
          <w:szCs w:val="16"/>
        </w:rPr>
        <w:t xml:space="preserve">lightweight files </w:t>
      </w:r>
      <w:r w:rsidR="00DB33E9" w:rsidRPr="008654F7">
        <w:rPr>
          <w:sz w:val="16"/>
          <w:szCs w:val="16"/>
        </w:rPr>
        <w:t>that are used for documentation of the project using plain text</w:t>
      </w:r>
    </w:p>
    <w:tbl>
      <w:tblPr>
        <w:tblW w:w="0" w:type="auto"/>
        <w:tblCellSpacing w:w="15" w:type="dxa"/>
        <w:tblBorders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09"/>
        <w:gridCol w:w="2067"/>
      </w:tblGrid>
      <w:tr w:rsidR="00983573" w:rsidRPr="008654F7" w14:paraId="163A0030" w14:textId="77777777" w:rsidTr="00344A6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6FE49E6" w14:textId="77777777" w:rsidR="00983573" w:rsidRPr="008654F7" w:rsidRDefault="00983573" w:rsidP="0098357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8654F7">
              <w:rPr>
                <w:rFonts w:ascii="Times New Roman" w:hAnsi="Times New Roman" w:cs="Times New Roman"/>
                <w:sz w:val="16"/>
                <w:szCs w:val="16"/>
              </w:rPr>
              <w:t>Folder</w:t>
            </w:r>
          </w:p>
        </w:tc>
        <w:tc>
          <w:tcPr>
            <w:tcW w:w="0" w:type="auto"/>
            <w:vAlign w:val="center"/>
            <w:hideMark/>
          </w:tcPr>
          <w:p w14:paraId="4465F377" w14:textId="77777777" w:rsidR="00983573" w:rsidRPr="008654F7" w:rsidRDefault="00983573" w:rsidP="0098357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8654F7">
              <w:rPr>
                <w:rFonts w:ascii="Times New Roman" w:hAnsi="Times New Roman" w:cs="Times New Roman"/>
                <w:sz w:val="16"/>
                <w:szCs w:val="16"/>
              </w:rPr>
              <w:t>Purpose</w:t>
            </w:r>
          </w:p>
        </w:tc>
      </w:tr>
      <w:tr w:rsidR="00983573" w:rsidRPr="008654F7" w14:paraId="73A16553" w14:textId="77777777" w:rsidTr="00344A6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25F0C0" w14:textId="77777777" w:rsidR="00983573" w:rsidRPr="008654F7" w:rsidRDefault="00983573" w:rsidP="0098357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8654F7">
              <w:rPr>
                <w:rFonts w:ascii="Times New Roman" w:hAnsi="Times New Roman" w:cs="Times New Roman"/>
                <w:sz w:val="16"/>
                <w:szCs w:val="16"/>
              </w:rPr>
              <w:t>backend/app</w:t>
            </w:r>
          </w:p>
        </w:tc>
        <w:tc>
          <w:tcPr>
            <w:tcW w:w="0" w:type="auto"/>
            <w:vAlign w:val="center"/>
            <w:hideMark/>
          </w:tcPr>
          <w:p w14:paraId="2C91E23F" w14:textId="77777777" w:rsidR="00983573" w:rsidRPr="008654F7" w:rsidRDefault="00983573" w:rsidP="0098357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8654F7">
              <w:rPr>
                <w:rFonts w:ascii="Times New Roman" w:hAnsi="Times New Roman" w:cs="Times New Roman"/>
                <w:sz w:val="16"/>
                <w:szCs w:val="16"/>
              </w:rPr>
              <w:t>Main FastAPI app</w:t>
            </w:r>
          </w:p>
        </w:tc>
      </w:tr>
      <w:tr w:rsidR="00983573" w:rsidRPr="008654F7" w14:paraId="06B604DC" w14:textId="77777777" w:rsidTr="00344A6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B90436" w14:textId="77777777" w:rsidR="00983573" w:rsidRPr="008654F7" w:rsidRDefault="00983573" w:rsidP="0098357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8654F7">
              <w:rPr>
                <w:rFonts w:ascii="Times New Roman" w:hAnsi="Times New Roman" w:cs="Times New Roman"/>
                <w:sz w:val="16"/>
                <w:szCs w:val="16"/>
              </w:rPr>
              <w:t>backend/</w:t>
            </w:r>
            <w:proofErr w:type="spellStart"/>
            <w:r w:rsidRPr="008654F7">
              <w:rPr>
                <w:rFonts w:ascii="Times New Roman" w:hAnsi="Times New Roman" w:cs="Times New Roman"/>
                <w:sz w:val="16"/>
                <w:szCs w:val="16"/>
              </w:rPr>
              <w:t>api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1E3440B" w14:textId="77777777" w:rsidR="00983573" w:rsidRPr="008654F7" w:rsidRDefault="00983573" w:rsidP="0098357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8654F7">
              <w:rPr>
                <w:rFonts w:ascii="Times New Roman" w:hAnsi="Times New Roman" w:cs="Times New Roman"/>
                <w:sz w:val="16"/>
                <w:szCs w:val="16"/>
              </w:rPr>
              <w:t>API route definitions</w:t>
            </w:r>
          </w:p>
        </w:tc>
      </w:tr>
      <w:tr w:rsidR="00983573" w:rsidRPr="008654F7" w14:paraId="01271BF9" w14:textId="77777777" w:rsidTr="00344A6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E51B82" w14:textId="77777777" w:rsidR="00983573" w:rsidRPr="008654F7" w:rsidRDefault="00983573" w:rsidP="0098357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8654F7">
              <w:rPr>
                <w:rFonts w:ascii="Times New Roman" w:hAnsi="Times New Roman" w:cs="Times New Roman"/>
                <w:sz w:val="16"/>
                <w:szCs w:val="16"/>
              </w:rPr>
              <w:t>backend/core</w:t>
            </w:r>
          </w:p>
        </w:tc>
        <w:tc>
          <w:tcPr>
            <w:tcW w:w="0" w:type="auto"/>
            <w:vAlign w:val="center"/>
            <w:hideMark/>
          </w:tcPr>
          <w:p w14:paraId="635CFB71" w14:textId="77777777" w:rsidR="00983573" w:rsidRPr="008654F7" w:rsidRDefault="00983573" w:rsidP="0098357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8654F7">
              <w:rPr>
                <w:rFonts w:ascii="Times New Roman" w:hAnsi="Times New Roman" w:cs="Times New Roman"/>
                <w:sz w:val="16"/>
                <w:szCs w:val="16"/>
              </w:rPr>
              <w:t>Core configs/</w:t>
            </w:r>
            <w:proofErr w:type="spellStart"/>
            <w:r w:rsidRPr="008654F7">
              <w:rPr>
                <w:rFonts w:ascii="Times New Roman" w:hAnsi="Times New Roman" w:cs="Times New Roman"/>
                <w:sz w:val="16"/>
                <w:szCs w:val="16"/>
              </w:rPr>
              <w:t>db</w:t>
            </w:r>
            <w:proofErr w:type="spellEnd"/>
            <w:r w:rsidRPr="008654F7">
              <w:rPr>
                <w:rFonts w:ascii="Times New Roman" w:hAnsi="Times New Roman" w:cs="Times New Roman"/>
                <w:sz w:val="16"/>
                <w:szCs w:val="16"/>
              </w:rPr>
              <w:t xml:space="preserve"> setup</w:t>
            </w:r>
          </w:p>
        </w:tc>
      </w:tr>
      <w:tr w:rsidR="00983573" w:rsidRPr="008654F7" w14:paraId="79B24D17" w14:textId="77777777" w:rsidTr="00344A6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68C944" w14:textId="77777777" w:rsidR="00983573" w:rsidRPr="008654F7" w:rsidRDefault="00983573" w:rsidP="0098357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8654F7">
              <w:rPr>
                <w:rFonts w:ascii="Times New Roman" w:hAnsi="Times New Roman" w:cs="Times New Roman"/>
                <w:sz w:val="16"/>
                <w:szCs w:val="16"/>
              </w:rPr>
              <w:t>backend/models</w:t>
            </w:r>
          </w:p>
        </w:tc>
        <w:tc>
          <w:tcPr>
            <w:tcW w:w="0" w:type="auto"/>
            <w:vAlign w:val="center"/>
            <w:hideMark/>
          </w:tcPr>
          <w:p w14:paraId="52FE1D2E" w14:textId="77777777" w:rsidR="00983573" w:rsidRPr="008654F7" w:rsidRDefault="00983573" w:rsidP="0098357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proofErr w:type="spellStart"/>
            <w:r w:rsidRPr="008654F7">
              <w:rPr>
                <w:rFonts w:ascii="Times New Roman" w:hAnsi="Times New Roman" w:cs="Times New Roman"/>
                <w:sz w:val="16"/>
                <w:szCs w:val="16"/>
              </w:rPr>
              <w:t>SQLAlchemy</w:t>
            </w:r>
            <w:proofErr w:type="spellEnd"/>
            <w:r w:rsidRPr="008654F7">
              <w:rPr>
                <w:rFonts w:ascii="Times New Roman" w:hAnsi="Times New Roman" w:cs="Times New Roman"/>
                <w:sz w:val="16"/>
                <w:szCs w:val="16"/>
              </w:rPr>
              <w:t xml:space="preserve"> database models</w:t>
            </w:r>
          </w:p>
        </w:tc>
      </w:tr>
      <w:tr w:rsidR="00983573" w:rsidRPr="008654F7" w14:paraId="07D4F85D" w14:textId="77777777" w:rsidTr="00344A6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447453" w14:textId="77777777" w:rsidR="00983573" w:rsidRPr="008654F7" w:rsidRDefault="00983573" w:rsidP="0098357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8654F7">
              <w:rPr>
                <w:rFonts w:ascii="Times New Roman" w:hAnsi="Times New Roman" w:cs="Times New Roman"/>
                <w:sz w:val="16"/>
                <w:szCs w:val="16"/>
              </w:rPr>
              <w:t>backend/repositories</w:t>
            </w:r>
          </w:p>
        </w:tc>
        <w:tc>
          <w:tcPr>
            <w:tcW w:w="0" w:type="auto"/>
            <w:vAlign w:val="center"/>
            <w:hideMark/>
          </w:tcPr>
          <w:p w14:paraId="052F6F7E" w14:textId="77777777" w:rsidR="00983573" w:rsidRPr="008654F7" w:rsidRDefault="00983573" w:rsidP="0098357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8654F7">
              <w:rPr>
                <w:rFonts w:ascii="Times New Roman" w:hAnsi="Times New Roman" w:cs="Times New Roman"/>
                <w:sz w:val="16"/>
                <w:szCs w:val="16"/>
              </w:rPr>
              <w:t>Database access layer</w:t>
            </w:r>
          </w:p>
        </w:tc>
      </w:tr>
      <w:tr w:rsidR="00983573" w:rsidRPr="008654F7" w14:paraId="049F2073" w14:textId="77777777" w:rsidTr="00344A6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48B51F" w14:textId="77777777" w:rsidR="00983573" w:rsidRPr="008654F7" w:rsidRDefault="00983573" w:rsidP="0098357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8654F7">
              <w:rPr>
                <w:rFonts w:ascii="Times New Roman" w:hAnsi="Times New Roman" w:cs="Times New Roman"/>
                <w:sz w:val="16"/>
                <w:szCs w:val="16"/>
              </w:rPr>
              <w:t>backend/services</w:t>
            </w:r>
          </w:p>
        </w:tc>
        <w:tc>
          <w:tcPr>
            <w:tcW w:w="0" w:type="auto"/>
            <w:vAlign w:val="center"/>
            <w:hideMark/>
          </w:tcPr>
          <w:p w14:paraId="5059159E" w14:textId="77777777" w:rsidR="00983573" w:rsidRPr="008654F7" w:rsidRDefault="00983573" w:rsidP="0098357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8654F7">
              <w:rPr>
                <w:rFonts w:ascii="Times New Roman" w:hAnsi="Times New Roman" w:cs="Times New Roman"/>
                <w:sz w:val="16"/>
                <w:szCs w:val="16"/>
              </w:rPr>
              <w:t>Business logic</w:t>
            </w:r>
          </w:p>
        </w:tc>
      </w:tr>
      <w:tr w:rsidR="00983573" w:rsidRPr="008654F7" w14:paraId="73FF17B3" w14:textId="77777777" w:rsidTr="00344A6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AC8B48" w14:textId="77777777" w:rsidR="00983573" w:rsidRPr="008654F7" w:rsidRDefault="00983573" w:rsidP="0098357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8654F7">
              <w:rPr>
                <w:rFonts w:ascii="Times New Roman" w:hAnsi="Times New Roman" w:cs="Times New Roman"/>
                <w:sz w:val="16"/>
                <w:szCs w:val="16"/>
              </w:rPr>
              <w:t>backend/tasks</w:t>
            </w:r>
          </w:p>
        </w:tc>
        <w:tc>
          <w:tcPr>
            <w:tcW w:w="0" w:type="auto"/>
            <w:vAlign w:val="center"/>
            <w:hideMark/>
          </w:tcPr>
          <w:p w14:paraId="61682923" w14:textId="77777777" w:rsidR="00983573" w:rsidRPr="008654F7" w:rsidRDefault="00983573" w:rsidP="0098357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8654F7">
              <w:rPr>
                <w:rFonts w:ascii="Times New Roman" w:hAnsi="Times New Roman" w:cs="Times New Roman"/>
                <w:sz w:val="16"/>
                <w:szCs w:val="16"/>
              </w:rPr>
              <w:t>Celery async tasks</w:t>
            </w:r>
          </w:p>
        </w:tc>
      </w:tr>
      <w:tr w:rsidR="00983573" w:rsidRPr="008654F7" w14:paraId="73555602" w14:textId="77777777" w:rsidTr="00344A6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3D3520" w14:textId="77777777" w:rsidR="00983573" w:rsidRPr="008654F7" w:rsidRDefault="00983573" w:rsidP="0098357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8654F7">
              <w:rPr>
                <w:rFonts w:ascii="Times New Roman" w:hAnsi="Times New Roman" w:cs="Times New Roman"/>
                <w:sz w:val="16"/>
                <w:szCs w:val="16"/>
              </w:rPr>
              <w:t>backend/workers</w:t>
            </w:r>
          </w:p>
        </w:tc>
        <w:tc>
          <w:tcPr>
            <w:tcW w:w="0" w:type="auto"/>
            <w:vAlign w:val="center"/>
            <w:hideMark/>
          </w:tcPr>
          <w:p w14:paraId="732BD348" w14:textId="77777777" w:rsidR="00983573" w:rsidRPr="008654F7" w:rsidRDefault="00983573" w:rsidP="0098357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8654F7">
              <w:rPr>
                <w:rFonts w:ascii="Times New Roman" w:hAnsi="Times New Roman" w:cs="Times New Roman"/>
                <w:sz w:val="16"/>
                <w:szCs w:val="16"/>
              </w:rPr>
              <w:t>Worker-related logic</w:t>
            </w:r>
          </w:p>
        </w:tc>
      </w:tr>
      <w:tr w:rsidR="00983573" w:rsidRPr="008654F7" w14:paraId="6270D842" w14:textId="77777777" w:rsidTr="00344A6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D1774D" w14:textId="77777777" w:rsidR="00983573" w:rsidRPr="008654F7" w:rsidRDefault="00983573" w:rsidP="0098357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8654F7">
              <w:rPr>
                <w:rFonts w:ascii="Times New Roman" w:hAnsi="Times New Roman" w:cs="Times New Roman"/>
                <w:sz w:val="16"/>
                <w:szCs w:val="16"/>
              </w:rPr>
              <w:t>backend/events</w:t>
            </w:r>
          </w:p>
        </w:tc>
        <w:tc>
          <w:tcPr>
            <w:tcW w:w="0" w:type="auto"/>
            <w:vAlign w:val="center"/>
            <w:hideMark/>
          </w:tcPr>
          <w:p w14:paraId="1DDA8018" w14:textId="77777777" w:rsidR="00983573" w:rsidRPr="008654F7" w:rsidRDefault="00983573" w:rsidP="0098357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8654F7">
              <w:rPr>
                <w:rFonts w:ascii="Times New Roman" w:hAnsi="Times New Roman" w:cs="Times New Roman"/>
                <w:sz w:val="16"/>
                <w:szCs w:val="16"/>
              </w:rPr>
              <w:t>Event-driven system</w:t>
            </w:r>
          </w:p>
        </w:tc>
      </w:tr>
      <w:tr w:rsidR="00983573" w:rsidRPr="008654F7" w14:paraId="1A1CB93A" w14:textId="77777777" w:rsidTr="00344A6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253704" w14:textId="77777777" w:rsidR="00983573" w:rsidRPr="008654F7" w:rsidRDefault="00983573" w:rsidP="0098357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8654F7">
              <w:rPr>
                <w:rFonts w:ascii="Times New Roman" w:hAnsi="Times New Roman" w:cs="Times New Roman"/>
                <w:sz w:val="16"/>
                <w:szCs w:val="16"/>
              </w:rPr>
              <w:t>backend/tests</w:t>
            </w:r>
          </w:p>
        </w:tc>
        <w:tc>
          <w:tcPr>
            <w:tcW w:w="0" w:type="auto"/>
            <w:vAlign w:val="center"/>
            <w:hideMark/>
          </w:tcPr>
          <w:p w14:paraId="14BC6288" w14:textId="77777777" w:rsidR="00983573" w:rsidRPr="008654F7" w:rsidRDefault="00983573" w:rsidP="0098357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8654F7">
              <w:rPr>
                <w:rFonts w:ascii="Times New Roman" w:hAnsi="Times New Roman" w:cs="Times New Roman"/>
                <w:sz w:val="16"/>
                <w:szCs w:val="16"/>
              </w:rPr>
              <w:t>Automated tests</w:t>
            </w:r>
          </w:p>
        </w:tc>
      </w:tr>
      <w:tr w:rsidR="00983573" w:rsidRPr="008654F7" w14:paraId="44C671FF" w14:textId="77777777" w:rsidTr="00344A6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FA93ED" w14:textId="77777777" w:rsidR="00983573" w:rsidRPr="008654F7" w:rsidRDefault="00983573" w:rsidP="0098357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8654F7">
              <w:rPr>
                <w:rFonts w:ascii="Times New Roman" w:hAnsi="Times New Roman" w:cs="Times New Roman"/>
                <w:sz w:val="16"/>
                <w:szCs w:val="16"/>
              </w:rPr>
              <w:t>docs</w:t>
            </w:r>
          </w:p>
        </w:tc>
        <w:tc>
          <w:tcPr>
            <w:tcW w:w="0" w:type="auto"/>
            <w:vAlign w:val="center"/>
            <w:hideMark/>
          </w:tcPr>
          <w:p w14:paraId="5A09CB3B" w14:textId="77777777" w:rsidR="00983573" w:rsidRPr="008654F7" w:rsidRDefault="00983573" w:rsidP="00983573">
            <w:pPr>
              <w:rPr>
                <w:rFonts w:ascii="Times New Roman" w:hAnsi="Times New Roman" w:cs="Times New Roman"/>
                <w:sz w:val="16"/>
                <w:szCs w:val="16"/>
              </w:rPr>
            </w:pPr>
            <w:r w:rsidRPr="008654F7">
              <w:rPr>
                <w:rFonts w:ascii="Times New Roman" w:hAnsi="Times New Roman" w:cs="Times New Roman"/>
                <w:sz w:val="16"/>
                <w:szCs w:val="16"/>
              </w:rPr>
              <w:t>System design documents</w:t>
            </w:r>
          </w:p>
        </w:tc>
      </w:tr>
    </w:tbl>
    <w:p w14:paraId="35A09352" w14:textId="77777777" w:rsidR="00983573" w:rsidRPr="008654F7" w:rsidRDefault="00983573" w:rsidP="00983573">
      <w:pPr>
        <w:rPr>
          <w:sz w:val="16"/>
          <w:szCs w:val="16"/>
        </w:rPr>
      </w:pPr>
    </w:p>
    <w:p w14:paraId="3B9731BE" w14:textId="77777777" w:rsidR="008654F7" w:rsidRPr="008654F7" w:rsidRDefault="008654F7" w:rsidP="008654F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16"/>
          <w:szCs w:val="16"/>
          <w:lang w:eastAsia="en-GB"/>
          <w14:ligatures w14:val="none"/>
        </w:rPr>
      </w:pPr>
      <w:r w:rsidRPr="008654F7">
        <w:rPr>
          <w:rFonts w:ascii="Times New Roman" w:eastAsia="Times New Roman" w:hAnsi="Times New Roman" w:cs="Times New Roman"/>
          <w:b/>
          <w:bCs/>
          <w:kern w:val="36"/>
          <w:sz w:val="16"/>
          <w:szCs w:val="16"/>
          <w:lang w:eastAsia="en-GB"/>
          <w14:ligatures w14:val="none"/>
        </w:rPr>
        <w:t>STEP 1 — PROJECT FOUNDATION &amp; INFRASTRUCTURE SETUP (MAC)</w:t>
      </w:r>
    </w:p>
    <w:p w14:paraId="1198B16F" w14:textId="4CB5D91F" w:rsidR="008654F7" w:rsidRPr="008654F7" w:rsidRDefault="008654F7" w:rsidP="008654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16"/>
          <w:szCs w:val="16"/>
          <w:lang w:eastAsia="en-GB"/>
          <w14:ligatures w14:val="none"/>
        </w:rPr>
      </w:pPr>
      <w:r w:rsidRPr="008654F7">
        <w:rPr>
          <w:rFonts w:ascii="Times New Roman" w:eastAsia="Times New Roman" w:hAnsi="Times New Roman" w:cs="Times New Roman"/>
          <w:kern w:val="0"/>
          <w:sz w:val="16"/>
          <w:szCs w:val="16"/>
          <w:lang w:eastAsia="en-GB"/>
          <w14:ligatures w14:val="none"/>
        </w:rPr>
        <w:t>In this step we will build the complete backend foundation</w:t>
      </w:r>
      <w:r w:rsidR="00D26958">
        <w:rPr>
          <w:rFonts w:ascii="Times New Roman" w:eastAsia="Times New Roman" w:hAnsi="Times New Roman" w:cs="Times New Roman"/>
          <w:kern w:val="0"/>
          <w:sz w:val="16"/>
          <w:szCs w:val="16"/>
          <w:lang w:eastAsia="en-GB"/>
          <w14:ligatures w14:val="none"/>
        </w:rPr>
        <w:t>.</w:t>
      </w:r>
    </w:p>
    <w:p w14:paraId="6D48BE61" w14:textId="77777777" w:rsidR="008654F7" w:rsidRPr="008654F7" w:rsidRDefault="008654F7" w:rsidP="008654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16"/>
          <w:szCs w:val="16"/>
          <w:lang w:eastAsia="en-GB"/>
          <w14:ligatures w14:val="none"/>
        </w:rPr>
      </w:pPr>
      <w:r w:rsidRPr="008654F7">
        <w:rPr>
          <w:rFonts w:ascii="Times New Roman" w:eastAsia="Times New Roman" w:hAnsi="Times New Roman" w:cs="Times New Roman"/>
          <w:kern w:val="0"/>
          <w:sz w:val="16"/>
          <w:szCs w:val="16"/>
          <w:lang w:eastAsia="en-GB"/>
          <w14:ligatures w14:val="none"/>
        </w:rPr>
        <w:t>By the end of Step 1 you will have:</w:t>
      </w:r>
    </w:p>
    <w:p w14:paraId="1ABC80E8" w14:textId="77777777" w:rsidR="008654F7" w:rsidRPr="008654F7" w:rsidRDefault="008654F7" w:rsidP="008654F7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16"/>
          <w:szCs w:val="16"/>
          <w:lang w:eastAsia="en-GB"/>
          <w14:ligatures w14:val="none"/>
        </w:rPr>
      </w:pPr>
      <w:r w:rsidRPr="008654F7">
        <w:rPr>
          <w:rFonts w:ascii="Times New Roman" w:eastAsia="Times New Roman" w:hAnsi="Times New Roman" w:cs="Times New Roman"/>
          <w:kern w:val="0"/>
          <w:sz w:val="16"/>
          <w:szCs w:val="16"/>
          <w:lang w:eastAsia="en-GB"/>
          <w14:ligatures w14:val="none"/>
        </w:rPr>
        <w:t xml:space="preserve">professional backend folder structure </w:t>
      </w:r>
    </w:p>
    <w:p w14:paraId="4CAA0CE3" w14:textId="77777777" w:rsidR="008654F7" w:rsidRPr="008654F7" w:rsidRDefault="008654F7" w:rsidP="008654F7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16"/>
          <w:szCs w:val="16"/>
          <w:lang w:eastAsia="en-GB"/>
          <w14:ligatures w14:val="none"/>
        </w:rPr>
      </w:pPr>
      <w:r w:rsidRPr="008654F7">
        <w:rPr>
          <w:rFonts w:ascii="Times New Roman" w:eastAsia="Times New Roman" w:hAnsi="Times New Roman" w:cs="Times New Roman"/>
          <w:kern w:val="0"/>
          <w:sz w:val="16"/>
          <w:szCs w:val="16"/>
          <w:lang w:eastAsia="en-GB"/>
          <w14:ligatures w14:val="none"/>
        </w:rPr>
        <w:t xml:space="preserve">Git repository </w:t>
      </w:r>
    </w:p>
    <w:p w14:paraId="32BD3AAE" w14:textId="77777777" w:rsidR="008654F7" w:rsidRPr="008654F7" w:rsidRDefault="008654F7" w:rsidP="008654F7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16"/>
          <w:szCs w:val="16"/>
          <w:lang w:eastAsia="en-GB"/>
          <w14:ligatures w14:val="none"/>
        </w:rPr>
      </w:pPr>
      <w:r w:rsidRPr="008654F7">
        <w:rPr>
          <w:rFonts w:ascii="Times New Roman" w:eastAsia="Times New Roman" w:hAnsi="Times New Roman" w:cs="Times New Roman"/>
          <w:kern w:val="0"/>
          <w:sz w:val="16"/>
          <w:szCs w:val="16"/>
          <w:lang w:eastAsia="en-GB"/>
          <w14:ligatures w14:val="none"/>
        </w:rPr>
        <w:t xml:space="preserve">architecture documentation </w:t>
      </w:r>
    </w:p>
    <w:p w14:paraId="2080F35D" w14:textId="77777777" w:rsidR="008654F7" w:rsidRPr="008654F7" w:rsidRDefault="008654F7" w:rsidP="008654F7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16"/>
          <w:szCs w:val="16"/>
          <w:lang w:eastAsia="en-GB"/>
          <w14:ligatures w14:val="none"/>
        </w:rPr>
      </w:pPr>
      <w:r w:rsidRPr="008654F7">
        <w:rPr>
          <w:rFonts w:ascii="Times New Roman" w:eastAsia="Times New Roman" w:hAnsi="Times New Roman" w:cs="Times New Roman"/>
          <w:kern w:val="0"/>
          <w:sz w:val="16"/>
          <w:szCs w:val="16"/>
          <w:lang w:eastAsia="en-GB"/>
          <w14:ligatures w14:val="none"/>
        </w:rPr>
        <w:t xml:space="preserve">Python virtual environment </w:t>
      </w:r>
    </w:p>
    <w:p w14:paraId="0E04FB93" w14:textId="77777777" w:rsidR="008654F7" w:rsidRPr="008654F7" w:rsidRDefault="008654F7" w:rsidP="008654F7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16"/>
          <w:szCs w:val="16"/>
          <w:lang w:eastAsia="en-GB"/>
          <w14:ligatures w14:val="none"/>
        </w:rPr>
      </w:pPr>
      <w:r w:rsidRPr="008654F7">
        <w:rPr>
          <w:rFonts w:ascii="Times New Roman" w:eastAsia="Times New Roman" w:hAnsi="Times New Roman" w:cs="Times New Roman"/>
          <w:kern w:val="0"/>
          <w:sz w:val="16"/>
          <w:szCs w:val="16"/>
          <w:lang w:eastAsia="en-GB"/>
          <w14:ligatures w14:val="none"/>
        </w:rPr>
        <w:t xml:space="preserve">FastAPI backend </w:t>
      </w:r>
    </w:p>
    <w:p w14:paraId="7033E023" w14:textId="77777777" w:rsidR="008654F7" w:rsidRPr="008654F7" w:rsidRDefault="008654F7" w:rsidP="008654F7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16"/>
          <w:szCs w:val="16"/>
          <w:lang w:eastAsia="en-GB"/>
          <w14:ligatures w14:val="none"/>
        </w:rPr>
      </w:pPr>
      <w:r w:rsidRPr="008654F7">
        <w:rPr>
          <w:rFonts w:ascii="Times New Roman" w:eastAsia="Times New Roman" w:hAnsi="Times New Roman" w:cs="Times New Roman"/>
          <w:kern w:val="0"/>
          <w:sz w:val="16"/>
          <w:szCs w:val="16"/>
          <w:lang w:eastAsia="en-GB"/>
          <w14:ligatures w14:val="none"/>
        </w:rPr>
        <w:t xml:space="preserve">PostgreSQL database </w:t>
      </w:r>
    </w:p>
    <w:p w14:paraId="112A7F3A" w14:textId="77777777" w:rsidR="008654F7" w:rsidRPr="008654F7" w:rsidRDefault="008654F7" w:rsidP="008654F7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16"/>
          <w:szCs w:val="16"/>
          <w:lang w:eastAsia="en-GB"/>
          <w14:ligatures w14:val="none"/>
        </w:rPr>
      </w:pPr>
      <w:r w:rsidRPr="008654F7">
        <w:rPr>
          <w:rFonts w:ascii="Times New Roman" w:eastAsia="Times New Roman" w:hAnsi="Times New Roman" w:cs="Times New Roman"/>
          <w:kern w:val="0"/>
          <w:sz w:val="16"/>
          <w:szCs w:val="16"/>
          <w:lang w:eastAsia="en-GB"/>
          <w14:ligatures w14:val="none"/>
        </w:rPr>
        <w:t xml:space="preserve">Redis queue </w:t>
      </w:r>
    </w:p>
    <w:p w14:paraId="265F85C0" w14:textId="77777777" w:rsidR="008654F7" w:rsidRPr="008654F7" w:rsidRDefault="008654F7" w:rsidP="008654F7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16"/>
          <w:szCs w:val="16"/>
          <w:lang w:eastAsia="en-GB"/>
          <w14:ligatures w14:val="none"/>
        </w:rPr>
      </w:pPr>
      <w:proofErr w:type="spellStart"/>
      <w:r w:rsidRPr="008654F7">
        <w:rPr>
          <w:rFonts w:ascii="Times New Roman" w:eastAsia="Times New Roman" w:hAnsi="Times New Roman" w:cs="Times New Roman"/>
          <w:kern w:val="0"/>
          <w:sz w:val="16"/>
          <w:szCs w:val="16"/>
          <w:lang w:eastAsia="en-GB"/>
          <w14:ligatures w14:val="none"/>
        </w:rPr>
        <w:t>Dockerized</w:t>
      </w:r>
      <w:proofErr w:type="spellEnd"/>
      <w:r w:rsidRPr="008654F7">
        <w:rPr>
          <w:rFonts w:ascii="Times New Roman" w:eastAsia="Times New Roman" w:hAnsi="Times New Roman" w:cs="Times New Roman"/>
          <w:kern w:val="0"/>
          <w:sz w:val="16"/>
          <w:szCs w:val="16"/>
          <w:lang w:eastAsia="en-GB"/>
          <w14:ligatures w14:val="none"/>
        </w:rPr>
        <w:t xml:space="preserve"> infrastructure </w:t>
      </w:r>
    </w:p>
    <w:p w14:paraId="399ADAA3" w14:textId="77777777" w:rsidR="008654F7" w:rsidRPr="008654F7" w:rsidRDefault="008654F7" w:rsidP="008654F7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16"/>
          <w:szCs w:val="16"/>
          <w:lang w:eastAsia="en-GB"/>
          <w14:ligatures w14:val="none"/>
        </w:rPr>
      </w:pPr>
      <w:r w:rsidRPr="008654F7">
        <w:rPr>
          <w:rFonts w:ascii="Times New Roman" w:eastAsia="Times New Roman" w:hAnsi="Times New Roman" w:cs="Times New Roman"/>
          <w:kern w:val="0"/>
          <w:sz w:val="16"/>
          <w:szCs w:val="16"/>
          <w:lang w:eastAsia="en-GB"/>
          <w14:ligatures w14:val="none"/>
        </w:rPr>
        <w:t xml:space="preserve">environment configuration </w:t>
      </w:r>
    </w:p>
    <w:p w14:paraId="04C2686C" w14:textId="77777777" w:rsidR="008654F7" w:rsidRPr="008654F7" w:rsidRDefault="008654F7" w:rsidP="008654F7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16"/>
          <w:szCs w:val="16"/>
          <w:lang w:eastAsia="en-GB"/>
          <w14:ligatures w14:val="none"/>
        </w:rPr>
      </w:pPr>
      <w:r w:rsidRPr="008654F7">
        <w:rPr>
          <w:rFonts w:ascii="Times New Roman" w:eastAsia="Times New Roman" w:hAnsi="Times New Roman" w:cs="Times New Roman"/>
          <w:kern w:val="0"/>
          <w:sz w:val="16"/>
          <w:szCs w:val="16"/>
          <w:lang w:eastAsia="en-GB"/>
          <w14:ligatures w14:val="none"/>
        </w:rPr>
        <w:t xml:space="preserve">database connectivity </w:t>
      </w:r>
    </w:p>
    <w:p w14:paraId="312CBC78" w14:textId="77777777" w:rsidR="008654F7" w:rsidRPr="008654F7" w:rsidRDefault="008654F7" w:rsidP="008654F7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16"/>
          <w:szCs w:val="16"/>
          <w:lang w:eastAsia="en-GB"/>
          <w14:ligatures w14:val="none"/>
        </w:rPr>
      </w:pPr>
      <w:r w:rsidRPr="008654F7">
        <w:rPr>
          <w:rFonts w:ascii="Times New Roman" w:eastAsia="Times New Roman" w:hAnsi="Times New Roman" w:cs="Times New Roman"/>
          <w:kern w:val="0"/>
          <w:sz w:val="16"/>
          <w:szCs w:val="16"/>
          <w:lang w:eastAsia="en-GB"/>
          <w14:ligatures w14:val="none"/>
        </w:rPr>
        <w:t xml:space="preserve">Swagger API docs </w:t>
      </w:r>
    </w:p>
    <w:p w14:paraId="6EE8FBDB" w14:textId="472B4A86" w:rsidR="008654F7" w:rsidRPr="008654F7" w:rsidRDefault="008654F7" w:rsidP="008654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16"/>
          <w:szCs w:val="16"/>
          <w:lang w:eastAsia="en-GB"/>
          <w14:ligatures w14:val="none"/>
        </w:rPr>
      </w:pPr>
      <w:r w:rsidRPr="008654F7">
        <w:rPr>
          <w:rFonts w:ascii="Times New Roman" w:eastAsia="Times New Roman" w:hAnsi="Times New Roman" w:cs="Times New Roman"/>
          <w:kern w:val="0"/>
          <w:sz w:val="16"/>
          <w:szCs w:val="16"/>
          <w:lang w:eastAsia="en-GB"/>
          <w14:ligatures w14:val="none"/>
        </w:rPr>
        <w:t>We are NOT building payment logic yet.</w:t>
      </w:r>
      <w:r w:rsidR="00D26958">
        <w:rPr>
          <w:rFonts w:ascii="Times New Roman" w:eastAsia="Times New Roman" w:hAnsi="Times New Roman" w:cs="Times New Roman"/>
          <w:kern w:val="0"/>
          <w:sz w:val="16"/>
          <w:szCs w:val="16"/>
          <w:lang w:eastAsia="en-GB"/>
          <w14:ligatures w14:val="none"/>
        </w:rPr>
        <w:t xml:space="preserve"> </w:t>
      </w:r>
      <w:r w:rsidRPr="008654F7">
        <w:rPr>
          <w:rFonts w:ascii="Times New Roman" w:eastAsia="Times New Roman" w:hAnsi="Times New Roman" w:cs="Times New Roman"/>
          <w:kern w:val="0"/>
          <w:sz w:val="16"/>
          <w:szCs w:val="16"/>
          <w:lang w:eastAsia="en-GB"/>
          <w14:ligatures w14:val="none"/>
        </w:rPr>
        <w:t>We are building the infrastructure foundation first like real backend engineers do.</w:t>
      </w:r>
    </w:p>
    <w:p w14:paraId="1707B669" w14:textId="77777777" w:rsidR="001B4ED4" w:rsidRPr="00883D61" w:rsidRDefault="001B4ED4" w:rsidP="00883D61">
      <w:pPr>
        <w:rPr>
          <w:sz w:val="16"/>
          <w:szCs w:val="16"/>
        </w:rPr>
      </w:pPr>
    </w:p>
    <w:p w14:paraId="261F0F2B" w14:textId="77777777" w:rsidR="00953D9D" w:rsidRPr="008654F7" w:rsidRDefault="00953D9D" w:rsidP="00983573">
      <w:pPr>
        <w:rPr>
          <w:sz w:val="16"/>
          <w:szCs w:val="16"/>
        </w:rPr>
      </w:pPr>
    </w:p>
    <w:p w14:paraId="3EB595D6" w14:textId="77777777" w:rsidR="00DF11B8" w:rsidRPr="008654F7" w:rsidRDefault="00DF11B8" w:rsidP="00DF11B8">
      <w:pPr>
        <w:rPr>
          <w:sz w:val="16"/>
          <w:szCs w:val="16"/>
        </w:rPr>
      </w:pPr>
    </w:p>
    <w:p w14:paraId="28DC293C" w14:textId="77777777" w:rsidR="00C67480" w:rsidRPr="008654F7" w:rsidRDefault="00C67480" w:rsidP="00C67480">
      <w:pPr>
        <w:rPr>
          <w:sz w:val="16"/>
          <w:szCs w:val="16"/>
        </w:rPr>
      </w:pPr>
    </w:p>
    <w:p w14:paraId="643F5000" w14:textId="77777777" w:rsidR="009851C5" w:rsidRPr="008654F7" w:rsidRDefault="009851C5" w:rsidP="009851C5">
      <w:pPr>
        <w:rPr>
          <w:sz w:val="16"/>
          <w:szCs w:val="16"/>
        </w:rPr>
      </w:pPr>
    </w:p>
    <w:sectPr w:rsidR="009851C5" w:rsidRPr="008654F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EE331D"/>
    <w:multiLevelType w:val="multilevel"/>
    <w:tmpl w:val="438CAD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AA3BC1"/>
    <w:multiLevelType w:val="multilevel"/>
    <w:tmpl w:val="30EA10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24E765C"/>
    <w:multiLevelType w:val="multilevel"/>
    <w:tmpl w:val="D60E5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2193F8E"/>
    <w:multiLevelType w:val="multilevel"/>
    <w:tmpl w:val="B418A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DC93F8D"/>
    <w:multiLevelType w:val="hybridMultilevel"/>
    <w:tmpl w:val="82D80B6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962433E"/>
    <w:multiLevelType w:val="hybridMultilevel"/>
    <w:tmpl w:val="C504DC4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B9D57C6"/>
    <w:multiLevelType w:val="multilevel"/>
    <w:tmpl w:val="43BCD4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2D850B6"/>
    <w:multiLevelType w:val="multilevel"/>
    <w:tmpl w:val="44189B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669E0274"/>
    <w:multiLevelType w:val="multilevel"/>
    <w:tmpl w:val="9AA890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79032A3"/>
    <w:multiLevelType w:val="multilevel"/>
    <w:tmpl w:val="A83C73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EE72ACB"/>
    <w:multiLevelType w:val="hybridMultilevel"/>
    <w:tmpl w:val="DB525C9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1299781">
    <w:abstractNumId w:val="7"/>
  </w:num>
  <w:num w:numId="2" w16cid:durableId="2145539822">
    <w:abstractNumId w:val="4"/>
  </w:num>
  <w:num w:numId="3" w16cid:durableId="1292711725">
    <w:abstractNumId w:val="10"/>
  </w:num>
  <w:num w:numId="4" w16cid:durableId="1808430639">
    <w:abstractNumId w:val="8"/>
  </w:num>
  <w:num w:numId="5" w16cid:durableId="1553924302">
    <w:abstractNumId w:val="3"/>
  </w:num>
  <w:num w:numId="6" w16cid:durableId="1113790584">
    <w:abstractNumId w:val="2"/>
  </w:num>
  <w:num w:numId="7" w16cid:durableId="654073350">
    <w:abstractNumId w:val="6"/>
  </w:num>
  <w:num w:numId="8" w16cid:durableId="214004118">
    <w:abstractNumId w:val="0"/>
  </w:num>
  <w:num w:numId="9" w16cid:durableId="614562844">
    <w:abstractNumId w:val="9"/>
  </w:num>
  <w:num w:numId="10" w16cid:durableId="1759249773">
    <w:abstractNumId w:val="5"/>
  </w:num>
  <w:num w:numId="11" w16cid:durableId="21832307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3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A2280"/>
    <w:rsid w:val="00024EB8"/>
    <w:rsid w:val="00073524"/>
    <w:rsid w:val="00164ED3"/>
    <w:rsid w:val="001B4ED4"/>
    <w:rsid w:val="002071A8"/>
    <w:rsid w:val="00344A6A"/>
    <w:rsid w:val="003D4E18"/>
    <w:rsid w:val="003D630A"/>
    <w:rsid w:val="003E7B4E"/>
    <w:rsid w:val="00430CE4"/>
    <w:rsid w:val="00454096"/>
    <w:rsid w:val="00554E30"/>
    <w:rsid w:val="005A7486"/>
    <w:rsid w:val="00716736"/>
    <w:rsid w:val="008654F7"/>
    <w:rsid w:val="00883D61"/>
    <w:rsid w:val="00953D9D"/>
    <w:rsid w:val="0096192F"/>
    <w:rsid w:val="00983573"/>
    <w:rsid w:val="009851C5"/>
    <w:rsid w:val="00A67E93"/>
    <w:rsid w:val="00B2001F"/>
    <w:rsid w:val="00B36139"/>
    <w:rsid w:val="00C67480"/>
    <w:rsid w:val="00D21CDB"/>
    <w:rsid w:val="00D26958"/>
    <w:rsid w:val="00D27045"/>
    <w:rsid w:val="00D5692C"/>
    <w:rsid w:val="00DB33E9"/>
    <w:rsid w:val="00DE7BE8"/>
    <w:rsid w:val="00DF11B8"/>
    <w:rsid w:val="00E95F3B"/>
    <w:rsid w:val="00FA22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7F1F90"/>
  <w15:chartTrackingRefBased/>
  <w15:docId w15:val="{27EC57EF-92C8-044C-AECB-23133D3C26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A228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A228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A228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A228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A228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A228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A228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A228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A228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A228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A228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A228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A228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A228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A228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A228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A228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A228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A22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A22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A228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A22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A228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A228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A228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A228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A228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A228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A2280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8654F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styleId="Strong">
    <w:name w:val="Strong"/>
    <w:basedOn w:val="DefaultParagraphFont"/>
    <w:uiPriority w:val="22"/>
    <w:qFormat/>
    <w:rsid w:val="008654F7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1</Pages>
  <Words>145</Words>
  <Characters>956</Characters>
  <Application>Microsoft Office Word</Application>
  <DocSecurity>0</DocSecurity>
  <Lines>56</Lines>
  <Paragraphs>52</Paragraphs>
  <ScaleCrop>false</ScaleCrop>
  <Company/>
  <LinksUpToDate>false</LinksUpToDate>
  <CharactersWithSpaces>1049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Siddharth Chaudhari</dc:creator>
  <cp:keywords/>
  <dc:description/>
  <cp:lastModifiedBy>Siddharth Chaudhari</cp:lastModifiedBy>
  <cp:revision>40</cp:revision>
  <dcterms:created xsi:type="dcterms:W3CDTF">2026-05-12T06:29:00Z</dcterms:created>
  <dcterms:modified xsi:type="dcterms:W3CDTF">2026-05-12T21:39:00Z</dcterms:modified>
</cp:coreProperties>
</file>