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Polling APP </w:t>
        <w:br w:type="textWrapping"/>
        <w:br w:type="textWrapping"/>
        <w:t xml:space="preserve">Current Functionality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Vote for the choices by putting in the ID.</w:t>
        <w:br w:type="textWrapping"/>
        <w:br w:type="textWrapping"/>
        <w:t xml:space="preserve">0 For Pizaa</w:t>
        <w:br w:type="textWrapping"/>
        <w:t xml:space="preserve">1 For Burger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