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8D3" w:rsidRPr="00D17313" w:rsidRDefault="00893AE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Simple Routing Policy:</w:t>
      </w:r>
    </w:p>
    <w:p w:rsidR="00893AE3" w:rsidRPr="00A9042F" w:rsidRDefault="00893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Simple routing policies are the most basic routing policies in Route53 Default Policy. You have 1 record and provide multiple IP addresses. When multiple values are specified for a record, </w:t>
      </w:r>
      <w:proofErr w:type="gram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Route53  will</w:t>
      </w:r>
      <w:proofErr w:type="gram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all values back to the user in a random </w:t>
      </w:r>
      <w:proofErr w:type="spell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order.For</w:t>
      </w:r>
      <w:proofErr w:type="spell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example:  if you had a record for </w:t>
      </w:r>
      <w:hyperlink r:id="rId4" w:history="1">
        <w:r w:rsidRPr="00A9042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www.dahibhalle.com</w:t>
        </w:r>
      </w:hyperlink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3 different IP address values, users  would be directly  randomly to 1 of them when visiting the domain.</w:t>
      </w:r>
    </w:p>
    <w:p w:rsidR="00893AE3" w:rsidRPr="00D17313" w:rsidRDefault="00893AE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Weighted Routing Policy:</w:t>
      </w:r>
    </w:p>
    <w:p w:rsidR="00893AE3" w:rsidRPr="00A9042F" w:rsidRDefault="00893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It let you split up traffic based on different ‘weights’ assigned. This allow you to send a certain</w:t>
      </w:r>
      <w:r w:rsidR="005D415A"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percentage of overall traffic to one server and have any other traffic apart from that directed to a completely different server.</w:t>
      </w:r>
    </w:p>
    <w:p w:rsidR="005D415A" w:rsidRPr="00D17313" w:rsidRDefault="00247A1C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Latency Based Routing Policy:</w:t>
      </w:r>
    </w:p>
    <w:p w:rsidR="00247A1C" w:rsidRPr="00A9042F" w:rsidRDefault="00247A1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allows you to direct traffic based on the lowest network latency possible for end user based on region. </w:t>
      </w:r>
      <w:proofErr w:type="gram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Requires a latency resource record to be set for the EC2 or ELB resource that hosts your application in each region.</w:t>
      </w:r>
      <w:proofErr w:type="gram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Example: Suppose we have a </w:t>
      </w:r>
      <w:proofErr w:type="spell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webserver</w:t>
      </w:r>
      <w:proofErr w:type="spell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Mumbai and Oregon region.  If </w:t>
      </w:r>
      <w:proofErr w:type="gram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a  request</w:t>
      </w:r>
      <w:proofErr w:type="gram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comes in from </w:t>
      </w:r>
      <w:proofErr w:type="spell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Near by</w:t>
      </w:r>
      <w:proofErr w:type="spell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of Mumbai then it will be routed to Mumbai </w:t>
      </w:r>
      <w:proofErr w:type="spell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webserver</w:t>
      </w:r>
      <w:proofErr w:type="spellEnd"/>
      <w:r w:rsidR="003B45E9"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B45E9" w:rsidRPr="00D17313" w:rsidRDefault="0068637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Failover Routing Policy:</w:t>
      </w:r>
    </w:p>
    <w:p w:rsidR="0068637D" w:rsidRPr="00A9042F" w:rsidRDefault="006863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It allow you to create active/passive setups in situations where you want a primary site in one location, and a secondary data recovery site in another.Route53 automatically monitors health-checks from your primary site to determine the health of end-points. If an end-point is determined to be in a failed state, all traffic is automatically directed to the secondary location.</w:t>
      </w:r>
      <w:r w:rsidR="00B73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requires minimum 2 servers. </w:t>
      </w:r>
      <w:proofErr w:type="gramStart"/>
      <w:r w:rsidR="00B73FE0">
        <w:rPr>
          <w:rFonts w:ascii="Times New Roman" w:hAnsi="Times New Roman" w:cs="Times New Roman"/>
          <w:color w:val="000000" w:themeColor="text1"/>
          <w:sz w:val="24"/>
          <w:szCs w:val="24"/>
        </w:rPr>
        <w:t>If primary server is unhealthy then only routes traffic to secondary server.</w:t>
      </w:r>
      <w:proofErr w:type="gramEnd"/>
    </w:p>
    <w:p w:rsidR="0068637D" w:rsidRPr="00D17313" w:rsidRDefault="00A9042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Geolocation</w:t>
      </w:r>
      <w:proofErr w:type="spellEnd"/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Routing Policy:</w:t>
      </w:r>
    </w:p>
    <w:p w:rsidR="00A9042F" w:rsidRPr="00A9042F" w:rsidRDefault="00A90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>This policy allow</w:t>
      </w:r>
      <w:proofErr w:type="gramEnd"/>
      <w:r w:rsidRPr="00A904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to direct traffic based on the geographic location of where the request originated from.</w:t>
      </w:r>
      <w:r w:rsidR="00D17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proofErr w:type="gramStart"/>
      <w:r w:rsidR="00D17313">
        <w:rPr>
          <w:rFonts w:ascii="Times New Roman" w:hAnsi="Times New Roman" w:cs="Times New Roman"/>
          <w:color w:val="000000" w:themeColor="text1"/>
          <w:sz w:val="24"/>
          <w:szCs w:val="24"/>
        </w:rPr>
        <w:t>restrict</w:t>
      </w:r>
      <w:proofErr w:type="gramEnd"/>
      <w:r w:rsidR="00D17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content to particular location.</w:t>
      </w:r>
      <w:r w:rsidR="00306D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0" descr="WhatsApp Image 2022-02-11 at 5.12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1 at 5.12.46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D7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1" descr="WhatsApp Image 2022-02-11 at 5.12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1 at 5.12.47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2F" w:rsidRPr="00D17313" w:rsidRDefault="00A9042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Multivalue</w:t>
      </w:r>
      <w:proofErr w:type="spellEnd"/>
      <w:r w:rsidRPr="00D1731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Answer Policy:</w:t>
      </w:r>
    </w:p>
    <w:p w:rsidR="00A9042F" w:rsidRPr="00A9042F" w:rsidRDefault="00A9042F" w:rsidP="00A90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Multi-value Answer Policies let you configure route53 to return multiple values such as IP addresses for your web servers, in response to DNS queries.</w:t>
      </w:r>
    </w:p>
    <w:p w:rsidR="00A9042F" w:rsidRPr="00A9042F" w:rsidRDefault="00A9042F" w:rsidP="00A90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Multiple values can be specified for almost any record. Route53 automatically performs health checks on resources and only returns values of </w:t>
      </w:r>
      <w:proofErr w:type="spellStart"/>
      <w:r w:rsidRPr="00A904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ones</w:t>
      </w:r>
      <w:proofErr w:type="spellEnd"/>
      <w:r w:rsidRPr="00A904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deemed healthy.</w:t>
      </w:r>
    </w:p>
    <w:p w:rsidR="00A9042F" w:rsidRPr="00A9042F" w:rsidRDefault="00A9042F" w:rsidP="00A904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904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used in load balancer scenarios. It ensures high availability. It gives only a healthy server IP address</w:t>
      </w:r>
    </w:p>
    <w:p w:rsidR="00A9042F" w:rsidRPr="00893AE3" w:rsidRDefault="00A9042F">
      <w:pPr>
        <w:rPr>
          <w:rFonts w:ascii="Times New Roman" w:hAnsi="Times New Roman" w:cs="Times New Roman"/>
          <w:sz w:val="24"/>
          <w:szCs w:val="24"/>
        </w:rPr>
      </w:pPr>
    </w:p>
    <w:sectPr w:rsidR="00A9042F" w:rsidRPr="00893AE3" w:rsidSect="003F2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93AE3"/>
    <w:rsid w:val="00247A1C"/>
    <w:rsid w:val="00264F46"/>
    <w:rsid w:val="00306D7C"/>
    <w:rsid w:val="003B45E9"/>
    <w:rsid w:val="003F23C4"/>
    <w:rsid w:val="005D415A"/>
    <w:rsid w:val="0068637D"/>
    <w:rsid w:val="00893AE3"/>
    <w:rsid w:val="009F48D3"/>
    <w:rsid w:val="00A9042F"/>
    <w:rsid w:val="00B73FE0"/>
    <w:rsid w:val="00D1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dahibha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2022-02-11T13:50:00Z</dcterms:created>
  <dcterms:modified xsi:type="dcterms:W3CDTF">2022-02-11T14:25:00Z</dcterms:modified>
</cp:coreProperties>
</file>