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3512" w:rsidRDefault="007A2FCC">
      <w:pPr>
        <w:pStyle w:val="Title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498338</wp:posOffset>
                </wp:positionV>
                <wp:extent cx="5981065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39.239288pt;width:470.95pt;height:.96001pt;mso-position-horizontal-relative:page;mso-position-vertical-relative:paragraph;z-index:15730176" id="docshape3" filled="true" fillcolor="#4f81bc" stroked="false">
                <v:fill type="solid"/>
                <w10:wrap type="none"/>
              </v:rect>
            </w:pict>
          </mc:Fallback>
        </mc:AlternateContent>
      </w:r>
      <w:r>
        <w:rPr>
          <w:color w:val="17365D"/>
        </w:rPr>
        <w:t>Nucleic</w:t>
      </w:r>
      <w:r>
        <w:rPr>
          <w:color w:val="17365D"/>
          <w:spacing w:val="31"/>
        </w:rPr>
        <w:t xml:space="preserve"> </w:t>
      </w:r>
      <w:r>
        <w:rPr>
          <w:color w:val="17365D"/>
          <w:spacing w:val="-4"/>
        </w:rPr>
        <w:t>acids</w:t>
      </w:r>
    </w:p>
    <w:p w:rsidR="00E83512" w:rsidRDefault="00E83512">
      <w:pPr>
        <w:pStyle w:val="BodyText"/>
        <w:spacing w:before="139"/>
        <w:ind w:left="0" w:firstLine="0"/>
        <w:rPr>
          <w:rFonts w:ascii="Cambria"/>
        </w:rPr>
      </w:pPr>
    </w:p>
    <w:p w:rsidR="00E83512" w:rsidRDefault="007A2FCC">
      <w:pPr>
        <w:pStyle w:val="ListParagraph"/>
        <w:numPr>
          <w:ilvl w:val="0"/>
          <w:numId w:val="3"/>
        </w:numPr>
        <w:tabs>
          <w:tab w:val="left" w:pos="1080"/>
        </w:tabs>
      </w:pPr>
      <w:r>
        <w:t>Definition,</w:t>
      </w:r>
      <w:r>
        <w:rPr>
          <w:spacing w:val="-7"/>
        </w:rPr>
        <w:t xml:space="preserve"> </w:t>
      </w:r>
      <w:r>
        <w:t>purine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pyrimidine</w:t>
      </w:r>
      <w:r>
        <w:rPr>
          <w:spacing w:val="-6"/>
        </w:rPr>
        <w:t xml:space="preserve"> </w:t>
      </w:r>
      <w:r>
        <w:rPr>
          <w:spacing w:val="-4"/>
        </w:rPr>
        <w:t>bases</w:t>
      </w:r>
    </w:p>
    <w:p w:rsidR="00E83512" w:rsidRDefault="007A2FCC">
      <w:pPr>
        <w:pStyle w:val="ListParagraph"/>
        <w:numPr>
          <w:ilvl w:val="0"/>
          <w:numId w:val="3"/>
        </w:numPr>
        <w:tabs>
          <w:tab w:val="left" w:pos="1080"/>
        </w:tabs>
        <w:spacing w:before="39"/>
      </w:pPr>
      <w:r>
        <w:t>Components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nucleosides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nucleotides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examples</w:t>
      </w:r>
    </w:p>
    <w:p w:rsidR="00E83512" w:rsidRDefault="007A2FCC">
      <w:pPr>
        <w:pStyle w:val="ListParagraph"/>
        <w:numPr>
          <w:ilvl w:val="0"/>
          <w:numId w:val="3"/>
        </w:numPr>
        <w:tabs>
          <w:tab w:val="left" w:pos="1080"/>
        </w:tabs>
        <w:spacing w:before="42"/>
      </w:pPr>
      <w:bookmarkStart w:id="0" w:name="_GoBack"/>
      <w:bookmarkEnd w:id="0"/>
      <w:r>
        <w:t>Structure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DNA</w:t>
      </w:r>
      <w:r>
        <w:rPr>
          <w:spacing w:val="-2"/>
        </w:rPr>
        <w:t xml:space="preserve"> </w:t>
      </w:r>
      <w:r>
        <w:t>(Watson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Crick</w:t>
      </w:r>
      <w:r>
        <w:rPr>
          <w:spacing w:val="-4"/>
        </w:rPr>
        <w:t xml:space="preserve"> </w:t>
      </w:r>
      <w:r>
        <w:t>model),</w:t>
      </w:r>
      <w:r>
        <w:rPr>
          <w:spacing w:val="-2"/>
        </w:rPr>
        <w:t xml:space="preserve"> </w:t>
      </w:r>
      <w:r>
        <w:t>RNA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functions</w:t>
      </w:r>
    </w:p>
    <w:p w:rsidR="00E83512" w:rsidRDefault="00E83512">
      <w:pPr>
        <w:pStyle w:val="BodyText"/>
        <w:ind w:left="0" w:firstLine="0"/>
      </w:pPr>
    </w:p>
    <w:p w:rsidR="00E83512" w:rsidRDefault="00E83512">
      <w:pPr>
        <w:pStyle w:val="BodyText"/>
        <w:spacing w:before="215"/>
        <w:ind w:left="0" w:firstLine="0"/>
      </w:pPr>
    </w:p>
    <w:p w:rsidR="00E83512" w:rsidRDefault="007A2FCC">
      <w:pPr>
        <w:pStyle w:val="Heading1"/>
      </w:pPr>
      <w:r>
        <w:rPr>
          <w:color w:val="4F81BC"/>
        </w:rPr>
        <w:t>Purine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Pyrimidine</w:t>
      </w:r>
    </w:p>
    <w:p w:rsidR="00E83512" w:rsidRDefault="00E83512">
      <w:pPr>
        <w:pStyle w:val="BodyText"/>
        <w:spacing w:before="247"/>
        <w:ind w:left="0" w:firstLine="0"/>
        <w:rPr>
          <w:rFonts w:ascii="Cambria"/>
          <w:b/>
          <w:sz w:val="26"/>
        </w:rPr>
      </w:pPr>
    </w:p>
    <w:p w:rsidR="00E83512" w:rsidRDefault="007A2FCC">
      <w:pPr>
        <w:pStyle w:val="ListParagraph"/>
        <w:numPr>
          <w:ilvl w:val="0"/>
          <w:numId w:val="3"/>
        </w:numPr>
        <w:tabs>
          <w:tab w:val="left" w:pos="1080"/>
        </w:tabs>
        <w:spacing w:line="273" w:lineRule="auto"/>
        <w:ind w:right="161"/>
      </w:pPr>
      <w:r>
        <w:t>Purines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pyrimidine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organic</w:t>
      </w:r>
      <w:r>
        <w:rPr>
          <w:spacing w:val="-2"/>
        </w:rPr>
        <w:t xml:space="preserve"> </w:t>
      </w:r>
      <w:r>
        <w:t>compounds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synthesis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DNA</w:t>
      </w:r>
      <w:r>
        <w:rPr>
          <w:spacing w:val="-2"/>
        </w:rPr>
        <w:t xml:space="preserve"> </w:t>
      </w:r>
      <w:r>
        <w:t xml:space="preserve">and </w:t>
      </w:r>
      <w:proofErr w:type="gramStart"/>
      <w:r>
        <w:t>RNA,</w:t>
      </w:r>
      <w:proofErr w:type="gramEnd"/>
      <w:r>
        <w:t xml:space="preserve"> therefore they are called as the building blocks of the genetic material – DNA and RNA.</w:t>
      </w:r>
    </w:p>
    <w:p w:rsidR="00E83512" w:rsidRDefault="007A2FCC">
      <w:pPr>
        <w:pStyle w:val="ListParagraph"/>
        <w:numPr>
          <w:ilvl w:val="0"/>
          <w:numId w:val="3"/>
        </w:numPr>
        <w:tabs>
          <w:tab w:val="left" w:pos="1080"/>
        </w:tabs>
        <w:spacing w:before="5"/>
      </w:pPr>
      <w:r>
        <w:t>They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nitrogenous</w:t>
      </w:r>
      <w:r>
        <w:rPr>
          <w:spacing w:val="-4"/>
        </w:rPr>
        <w:t xml:space="preserve"> </w:t>
      </w:r>
      <w:r>
        <w:t>bases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nucleotides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DNA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RNA.</w:t>
      </w:r>
    </w:p>
    <w:p w:rsidR="00E83512" w:rsidRDefault="007A2FCC">
      <w:pPr>
        <w:pStyle w:val="BodyText"/>
        <w:spacing w:before="10"/>
        <w:ind w:left="0" w:firstLine="0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3131439</wp:posOffset>
            </wp:positionH>
            <wp:positionV relativeFrom="paragraph">
              <wp:posOffset>153857</wp:posOffset>
            </wp:positionV>
            <wp:extent cx="1504266" cy="1184148"/>
            <wp:effectExtent l="0" t="0" r="0" b="0"/>
            <wp:wrapTopAndBottom/>
            <wp:docPr id="5" name="Image 5" descr="Skeletal formula with numbering convent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Skeletal formula with numbering convention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266" cy="1184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3512" w:rsidRDefault="007A2FCC">
      <w:pPr>
        <w:pStyle w:val="ListParagraph"/>
        <w:numPr>
          <w:ilvl w:val="0"/>
          <w:numId w:val="3"/>
        </w:numPr>
        <w:tabs>
          <w:tab w:val="left" w:pos="1080"/>
        </w:tabs>
        <w:spacing w:before="246" w:line="273" w:lineRule="auto"/>
        <w:ind w:right="257"/>
      </w:pPr>
      <w:r>
        <w:t>Purine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heterocyclic</w:t>
      </w:r>
      <w:r>
        <w:rPr>
          <w:spacing w:val="-5"/>
        </w:rPr>
        <w:t xml:space="preserve"> </w:t>
      </w:r>
      <w:r>
        <w:t>aromatic</w:t>
      </w:r>
      <w:r>
        <w:rPr>
          <w:spacing w:val="-5"/>
        </w:rPr>
        <w:t xml:space="preserve"> </w:t>
      </w:r>
      <w:r>
        <w:t>organic</w:t>
      </w:r>
      <w:r>
        <w:rPr>
          <w:spacing w:val="-5"/>
        </w:rPr>
        <w:t xml:space="preserve"> </w:t>
      </w:r>
      <w:r>
        <w:t>compound</w:t>
      </w:r>
      <w:r>
        <w:rPr>
          <w:spacing w:val="-3"/>
        </w:rPr>
        <w:t xml:space="preserve"> </w:t>
      </w:r>
      <w:r>
        <w:t>composed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pyrimidine</w:t>
      </w:r>
      <w:r>
        <w:rPr>
          <w:spacing w:val="-2"/>
        </w:rPr>
        <w:t xml:space="preserve"> </w:t>
      </w:r>
      <w:r>
        <w:t>ring</w:t>
      </w:r>
      <w:r>
        <w:rPr>
          <w:spacing w:val="-3"/>
        </w:rPr>
        <w:t xml:space="preserve"> </w:t>
      </w:r>
      <w:r>
        <w:t>fused</w:t>
      </w:r>
      <w:r>
        <w:rPr>
          <w:spacing w:val="-2"/>
        </w:rPr>
        <w:t xml:space="preserve"> </w:t>
      </w:r>
      <w:r>
        <w:t xml:space="preserve">with imidazole </w:t>
      </w:r>
      <w:proofErr w:type="spellStart"/>
      <w:r>
        <w:t>ring.It</w:t>
      </w:r>
      <w:proofErr w:type="spellEnd"/>
      <w:r>
        <w:t xml:space="preserve"> comprises adenine and guanine as nucleases.</w:t>
      </w:r>
    </w:p>
    <w:p w:rsidR="00E83512" w:rsidRDefault="007A2FCC">
      <w:pPr>
        <w:pStyle w:val="ListParagraph"/>
        <w:numPr>
          <w:ilvl w:val="0"/>
          <w:numId w:val="3"/>
        </w:numPr>
        <w:tabs>
          <w:tab w:val="left" w:pos="1080"/>
        </w:tabs>
        <w:spacing w:before="4"/>
      </w:pPr>
      <w:r>
        <w:t>It</w:t>
      </w:r>
      <w:r>
        <w:rPr>
          <w:spacing w:val="-4"/>
        </w:rPr>
        <w:t xml:space="preserve"> </w:t>
      </w:r>
      <w:r>
        <w:t>consists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hydrogen-carbon</w:t>
      </w:r>
      <w:r>
        <w:rPr>
          <w:spacing w:val="-5"/>
        </w:rPr>
        <w:t xml:space="preserve"> </w:t>
      </w:r>
      <w:r>
        <w:t>rings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rPr>
          <w:spacing w:val="-2"/>
        </w:rPr>
        <w:t>atoms.</w:t>
      </w:r>
    </w:p>
    <w:p w:rsidR="00E83512" w:rsidRDefault="007A2FCC">
      <w:pPr>
        <w:pStyle w:val="ListParagraph"/>
        <w:numPr>
          <w:ilvl w:val="0"/>
          <w:numId w:val="3"/>
        </w:numPr>
        <w:tabs>
          <w:tab w:val="left" w:pos="1080"/>
        </w:tabs>
        <w:spacing w:before="42"/>
      </w:pPr>
      <w:r>
        <w:t>The</w:t>
      </w:r>
      <w:r>
        <w:rPr>
          <w:spacing w:val="-7"/>
        </w:rPr>
        <w:t xml:space="preserve"> </w:t>
      </w:r>
      <w:r>
        <w:t>melting</w:t>
      </w:r>
      <w:r>
        <w:rPr>
          <w:spacing w:val="-5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purine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214</w:t>
      </w:r>
      <w:r>
        <w:rPr>
          <w:spacing w:val="-5"/>
        </w:rPr>
        <w:t xml:space="preserve"> </w:t>
      </w:r>
      <w:r>
        <w:t>°C</w:t>
      </w:r>
      <w:r>
        <w:rPr>
          <w:spacing w:val="-3"/>
        </w:rPr>
        <w:t xml:space="preserve"> </w:t>
      </w:r>
      <w:r>
        <w:t>.Catabolism</w:t>
      </w:r>
      <w:r>
        <w:rPr>
          <w:spacing w:val="-2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uric</w:t>
      </w:r>
      <w:r>
        <w:rPr>
          <w:spacing w:val="-4"/>
        </w:rPr>
        <w:t xml:space="preserve"> acid</w:t>
      </w:r>
    </w:p>
    <w:p w:rsidR="00E83512" w:rsidRDefault="007A2FCC">
      <w:pPr>
        <w:spacing w:before="240"/>
        <w:ind w:left="360"/>
        <w:rPr>
          <w:b/>
        </w:rPr>
      </w:pPr>
      <w:r>
        <w:rPr>
          <w:b/>
        </w:rPr>
        <w:t>Example-Purines</w:t>
      </w:r>
      <w:r>
        <w:rPr>
          <w:b/>
          <w:spacing w:val="-10"/>
        </w:rPr>
        <w:t xml:space="preserve"> </w:t>
      </w:r>
      <w:r>
        <w:rPr>
          <w:b/>
        </w:rPr>
        <w:t>(adenine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guanine)</w:t>
      </w:r>
      <w:r>
        <w:rPr>
          <w:b/>
          <w:spacing w:val="-6"/>
        </w:rPr>
        <w:t xml:space="preserve"> </w:t>
      </w:r>
      <w:r>
        <w:rPr>
          <w:b/>
        </w:rPr>
        <w:t>are</w:t>
      </w:r>
      <w:r>
        <w:rPr>
          <w:b/>
          <w:spacing w:val="-5"/>
        </w:rPr>
        <w:t xml:space="preserve"> </w:t>
      </w:r>
      <w:r>
        <w:rPr>
          <w:b/>
        </w:rPr>
        <w:t>two-carbon</w:t>
      </w:r>
      <w:r>
        <w:rPr>
          <w:b/>
          <w:spacing w:val="-7"/>
        </w:rPr>
        <w:t xml:space="preserve"> </w:t>
      </w:r>
      <w:r>
        <w:rPr>
          <w:b/>
        </w:rPr>
        <w:t>nitrogen</w:t>
      </w:r>
      <w:r>
        <w:rPr>
          <w:b/>
          <w:spacing w:val="-7"/>
        </w:rPr>
        <w:t xml:space="preserve"> </w:t>
      </w:r>
      <w:r>
        <w:rPr>
          <w:b/>
        </w:rPr>
        <w:t>ring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base.</w:t>
      </w:r>
    </w:p>
    <w:p w:rsidR="00E83512" w:rsidRDefault="007A2FCC">
      <w:pPr>
        <w:pStyle w:val="BodyText"/>
        <w:spacing w:before="9"/>
        <w:ind w:left="0" w:firstLine="0"/>
        <w:rPr>
          <w:b/>
          <w:sz w:val="17"/>
        </w:rPr>
      </w:pPr>
      <w:r>
        <w:rPr>
          <w:b/>
          <w:noProof/>
          <w:sz w:val="17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2678810</wp:posOffset>
            </wp:positionH>
            <wp:positionV relativeFrom="paragraph">
              <wp:posOffset>152761</wp:posOffset>
            </wp:positionV>
            <wp:extent cx="2411840" cy="2189988"/>
            <wp:effectExtent l="0" t="0" r="0" b="0"/>
            <wp:wrapTopAndBottom/>
            <wp:docPr id="6" name="Image 6" descr="Pyrimidine 2D aromatic full.sv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Pyrimidine 2D aromatic full.sv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1840" cy="2189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3512" w:rsidRDefault="00E83512">
      <w:pPr>
        <w:pStyle w:val="BodyText"/>
        <w:rPr>
          <w:b/>
          <w:sz w:val="17"/>
        </w:rPr>
        <w:sectPr w:rsidR="00E83512">
          <w:headerReference w:type="default" r:id="rId10"/>
          <w:footerReference w:type="default" r:id="rId11"/>
          <w:type w:val="continuous"/>
          <w:pgSz w:w="12240" w:h="15840"/>
          <w:pgMar w:top="1620" w:right="1440" w:bottom="940" w:left="1080" w:header="720" w:footer="746" w:gutter="0"/>
          <w:pgBorders w:offsetFrom="page">
            <w:top w:val="thickThinSmallGap" w:sz="24" w:space="25" w:color="30849B"/>
            <w:left w:val="thickThinSmallGap" w:sz="24" w:space="25" w:color="30849B"/>
            <w:bottom w:val="thinThickSmallGap" w:sz="24" w:space="25" w:color="30849B"/>
            <w:right w:val="thinThickSmallGap" w:sz="24" w:space="25" w:color="30849B"/>
          </w:pgBorders>
          <w:pgNumType w:start="1"/>
          <w:cols w:space="720"/>
        </w:sectPr>
      </w:pPr>
    </w:p>
    <w:p w:rsidR="00E83512" w:rsidRDefault="007A2FCC">
      <w:pPr>
        <w:pStyle w:val="ListParagraph"/>
        <w:numPr>
          <w:ilvl w:val="0"/>
          <w:numId w:val="3"/>
        </w:numPr>
        <w:tabs>
          <w:tab w:val="left" w:pos="1080"/>
        </w:tabs>
        <w:spacing w:before="91" w:line="276" w:lineRule="auto"/>
        <w:ind w:right="763"/>
      </w:pPr>
      <w:r>
        <w:lastRenderedPageBreak/>
        <w:t>Pyrimidine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heterocyclic</w:t>
      </w:r>
      <w:r>
        <w:rPr>
          <w:spacing w:val="-5"/>
        </w:rPr>
        <w:t xml:space="preserve"> </w:t>
      </w:r>
      <w:r>
        <w:t>aromatic</w:t>
      </w:r>
      <w:r>
        <w:rPr>
          <w:spacing w:val="-5"/>
        </w:rPr>
        <w:t xml:space="preserve"> </w:t>
      </w:r>
      <w:r>
        <w:t>organic</w:t>
      </w:r>
      <w:r>
        <w:rPr>
          <w:spacing w:val="-5"/>
        </w:rPr>
        <w:t xml:space="preserve"> </w:t>
      </w:r>
      <w:r>
        <w:t>compound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composed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carbon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hydrogen.</w:t>
      </w:r>
    </w:p>
    <w:p w:rsidR="00E83512" w:rsidRDefault="007A2FCC">
      <w:pPr>
        <w:pStyle w:val="ListParagraph"/>
        <w:numPr>
          <w:ilvl w:val="0"/>
          <w:numId w:val="3"/>
        </w:numPr>
        <w:tabs>
          <w:tab w:val="left" w:pos="1080"/>
        </w:tabs>
        <w:spacing w:line="280" w:lineRule="exact"/>
      </w:pPr>
      <w:r>
        <w:t>It</w:t>
      </w:r>
      <w:r>
        <w:rPr>
          <w:spacing w:val="-4"/>
        </w:rPr>
        <w:t xml:space="preserve"> </w:t>
      </w:r>
      <w:r>
        <w:t>comprises</w:t>
      </w:r>
      <w:r>
        <w:rPr>
          <w:spacing w:val="-4"/>
        </w:rPr>
        <w:t xml:space="preserve"> </w:t>
      </w:r>
      <w:r>
        <w:t>cytosine,</w:t>
      </w:r>
      <w:r>
        <w:rPr>
          <w:spacing w:val="-5"/>
        </w:rPr>
        <w:t xml:space="preserve"> </w:t>
      </w:r>
      <w:r>
        <w:t>thym</w:t>
      </w:r>
      <w:r>
        <w:t>ine,</w:t>
      </w:r>
      <w:r>
        <w:rPr>
          <w:spacing w:val="-4"/>
        </w:rPr>
        <w:t xml:space="preserve"> </w:t>
      </w:r>
      <w:proofErr w:type="gramStart"/>
      <w:r>
        <w:t>uracil</w:t>
      </w:r>
      <w:proofErr w:type="gramEnd"/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nucleobases</w:t>
      </w:r>
      <w:proofErr w:type="spellEnd"/>
      <w:r>
        <w:rPr>
          <w:spacing w:val="-2"/>
        </w:rPr>
        <w:t>.</w:t>
      </w:r>
    </w:p>
    <w:p w:rsidR="00E83512" w:rsidRDefault="007A2FCC">
      <w:pPr>
        <w:pStyle w:val="ListParagraph"/>
        <w:numPr>
          <w:ilvl w:val="0"/>
          <w:numId w:val="3"/>
        </w:numPr>
        <w:tabs>
          <w:tab w:val="left" w:pos="1080"/>
        </w:tabs>
        <w:spacing w:before="41"/>
      </w:pPr>
      <w:r>
        <w:t>It</w:t>
      </w:r>
      <w:r>
        <w:rPr>
          <w:spacing w:val="-6"/>
        </w:rPr>
        <w:t xml:space="preserve"> </w:t>
      </w:r>
      <w:r>
        <w:t>consists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hydrogen-carbon</w:t>
      </w:r>
      <w:r>
        <w:rPr>
          <w:spacing w:val="-5"/>
        </w:rPr>
        <w:t xml:space="preserve"> </w:t>
      </w:r>
      <w:r>
        <w:t>ring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rPr>
          <w:spacing w:val="-2"/>
        </w:rPr>
        <w:t>atoms.</w:t>
      </w:r>
    </w:p>
    <w:p w:rsidR="00E83512" w:rsidRDefault="007A2FCC">
      <w:pPr>
        <w:pStyle w:val="ListParagraph"/>
        <w:numPr>
          <w:ilvl w:val="0"/>
          <w:numId w:val="3"/>
        </w:numPr>
        <w:tabs>
          <w:tab w:val="left" w:pos="1080"/>
        </w:tabs>
        <w:spacing w:before="39" w:line="278" w:lineRule="auto"/>
        <w:ind w:right="324"/>
      </w:pPr>
      <w:r>
        <w:t>The</w:t>
      </w:r>
      <w:r>
        <w:rPr>
          <w:spacing w:val="-4"/>
        </w:rPr>
        <w:t xml:space="preserve"> </w:t>
      </w:r>
      <w:r>
        <w:t>melting</w:t>
      </w:r>
      <w:r>
        <w:rPr>
          <w:spacing w:val="-5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pyrimidine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20-22</w:t>
      </w:r>
      <w:r>
        <w:rPr>
          <w:spacing w:val="-3"/>
        </w:rPr>
        <w:t xml:space="preserve"> </w:t>
      </w:r>
      <w:r>
        <w:t>°C.</w:t>
      </w:r>
      <w:r>
        <w:rPr>
          <w:spacing w:val="-3"/>
        </w:rPr>
        <w:t xml:space="preserve"> </w:t>
      </w:r>
      <w:r>
        <w:t>Catabolism</w:t>
      </w:r>
      <w:r>
        <w:rPr>
          <w:spacing w:val="-2"/>
        </w:rPr>
        <w:t xml:space="preserve"> </w:t>
      </w:r>
      <w:r>
        <w:t>produces</w:t>
      </w:r>
      <w:r>
        <w:rPr>
          <w:spacing w:val="-4"/>
        </w:rPr>
        <w:t xml:space="preserve"> </w:t>
      </w:r>
      <w:r>
        <w:t>carbon</w:t>
      </w:r>
      <w:r>
        <w:rPr>
          <w:spacing w:val="-4"/>
        </w:rPr>
        <w:t xml:space="preserve"> </w:t>
      </w:r>
      <w:r>
        <w:t>dioxide,</w:t>
      </w:r>
      <w:r>
        <w:rPr>
          <w:spacing w:val="-3"/>
        </w:rPr>
        <w:t xml:space="preserve"> </w:t>
      </w:r>
      <w:r>
        <w:t>beta-amino acids and ammonia</w:t>
      </w:r>
    </w:p>
    <w:p w:rsidR="00E83512" w:rsidRDefault="007A2FCC">
      <w:pPr>
        <w:spacing w:before="197"/>
        <w:ind w:left="360"/>
        <w:rPr>
          <w:b/>
        </w:rPr>
      </w:pPr>
      <w:r>
        <w:rPr>
          <w:b/>
        </w:rPr>
        <w:t>Example</w:t>
      </w:r>
      <w:r>
        <w:rPr>
          <w:b/>
          <w:spacing w:val="-6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pyrimidines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(cytosine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thymine)</w:t>
      </w:r>
      <w:r>
        <w:rPr>
          <w:b/>
          <w:spacing w:val="-6"/>
        </w:rPr>
        <w:t xml:space="preserve"> </w:t>
      </w:r>
      <w:r>
        <w:rPr>
          <w:b/>
        </w:rPr>
        <w:t>are</w:t>
      </w:r>
      <w:r>
        <w:rPr>
          <w:b/>
          <w:spacing w:val="-5"/>
        </w:rPr>
        <w:t xml:space="preserve"> </w:t>
      </w:r>
      <w:r>
        <w:rPr>
          <w:b/>
        </w:rPr>
        <w:t>one-carbon</w:t>
      </w:r>
      <w:r>
        <w:rPr>
          <w:b/>
          <w:spacing w:val="-6"/>
        </w:rPr>
        <w:t xml:space="preserve"> </w:t>
      </w:r>
      <w:r>
        <w:rPr>
          <w:b/>
        </w:rPr>
        <w:t>nitrogen</w:t>
      </w:r>
      <w:r>
        <w:rPr>
          <w:b/>
          <w:spacing w:val="-7"/>
        </w:rPr>
        <w:t xml:space="preserve"> </w:t>
      </w:r>
      <w:r>
        <w:rPr>
          <w:b/>
        </w:rPr>
        <w:t>ring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bases.</w:t>
      </w:r>
    </w:p>
    <w:p w:rsidR="00E83512" w:rsidRDefault="00E83512">
      <w:pPr>
        <w:pStyle w:val="BodyText"/>
        <w:ind w:left="0" w:firstLine="0"/>
        <w:rPr>
          <w:b/>
        </w:rPr>
      </w:pPr>
    </w:p>
    <w:p w:rsidR="00E83512" w:rsidRDefault="00E83512">
      <w:pPr>
        <w:pStyle w:val="BodyText"/>
        <w:spacing w:before="213"/>
        <w:ind w:left="0" w:firstLine="0"/>
        <w:rPr>
          <w:b/>
        </w:rPr>
      </w:pPr>
    </w:p>
    <w:p w:rsidR="00E83512" w:rsidRDefault="007A2FCC">
      <w:pPr>
        <w:pStyle w:val="Heading1"/>
      </w:pPr>
      <w:r>
        <w:rPr>
          <w:color w:val="4F81BC"/>
        </w:rPr>
        <w:t>Nucleoside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Nucleotide</w:t>
      </w:r>
    </w:p>
    <w:p w:rsidR="00E83512" w:rsidRDefault="00E83512">
      <w:pPr>
        <w:pStyle w:val="BodyText"/>
        <w:spacing w:before="247"/>
        <w:ind w:left="0" w:firstLine="0"/>
        <w:rPr>
          <w:rFonts w:ascii="Cambria"/>
          <w:b/>
          <w:sz w:val="26"/>
        </w:rPr>
      </w:pPr>
    </w:p>
    <w:p w:rsidR="00E83512" w:rsidRDefault="007A2FCC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spacing w:line="276" w:lineRule="auto"/>
        <w:ind w:right="77"/>
      </w:pPr>
      <w:r>
        <w:t>Nitrogenous</w:t>
      </w:r>
      <w:r>
        <w:rPr>
          <w:spacing w:val="-3"/>
        </w:rPr>
        <w:t xml:space="preserve"> </w:t>
      </w:r>
      <w:r>
        <w:t>Base:</w:t>
      </w:r>
      <w:r>
        <w:rPr>
          <w:spacing w:val="-3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comprise</w:t>
      </w:r>
      <w:r>
        <w:rPr>
          <w:spacing w:val="-3"/>
        </w:rPr>
        <w:t xml:space="preserve"> </w:t>
      </w:r>
      <w:r>
        <w:t>pyrimidine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purine</w:t>
      </w:r>
      <w:r>
        <w:rPr>
          <w:spacing w:val="-3"/>
        </w:rPr>
        <w:t xml:space="preserve"> </w:t>
      </w:r>
      <w:r>
        <w:t>base.</w:t>
      </w:r>
      <w:r>
        <w:rPr>
          <w:spacing w:val="-5"/>
        </w:rPr>
        <w:t xml:space="preserve"> </w:t>
      </w:r>
      <w:r>
        <w:t>DNA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adenine</w:t>
      </w:r>
      <w:r>
        <w:rPr>
          <w:spacing w:val="-3"/>
        </w:rPr>
        <w:t xml:space="preserve"> </w:t>
      </w:r>
      <w:r>
        <w:t>(A),</w:t>
      </w:r>
      <w:r>
        <w:rPr>
          <w:spacing w:val="-3"/>
        </w:rPr>
        <w:t xml:space="preserve"> </w:t>
      </w:r>
      <w:r>
        <w:t xml:space="preserve">guanine (G), cytosine (C) and thymine (T) whereas RNA contains adenine, guanine, cytosine and uracil </w:t>
      </w:r>
      <w:r>
        <w:rPr>
          <w:spacing w:val="-4"/>
        </w:rPr>
        <w:t>(U).</w:t>
      </w:r>
    </w:p>
    <w:p w:rsidR="00E83512" w:rsidRDefault="00E83512">
      <w:pPr>
        <w:pStyle w:val="BodyText"/>
        <w:spacing w:before="41"/>
        <w:ind w:left="0" w:firstLine="0"/>
      </w:pPr>
    </w:p>
    <w:p w:rsidR="00E83512" w:rsidRDefault="007A2FCC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spacing w:line="276" w:lineRule="auto"/>
        <w:ind w:right="1022"/>
      </w:pPr>
      <w:r>
        <w:t>Sugar: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nucleotide</w:t>
      </w:r>
      <w:r>
        <w:rPr>
          <w:spacing w:val="-6"/>
        </w:rPr>
        <w:t xml:space="preserve"> </w:t>
      </w:r>
      <w:r>
        <w:t>comprises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pentose</w:t>
      </w:r>
      <w:r>
        <w:rPr>
          <w:spacing w:val="-4"/>
        </w:rPr>
        <w:t xml:space="preserve"> </w:t>
      </w:r>
      <w:r>
        <w:t>sugar.</w:t>
      </w:r>
      <w:r>
        <w:rPr>
          <w:spacing w:val="-7"/>
        </w:rPr>
        <w:t xml:space="preserve"> </w:t>
      </w:r>
      <w:r>
        <w:t>DNA</w:t>
      </w:r>
      <w:r>
        <w:rPr>
          <w:spacing w:val="-4"/>
        </w:rPr>
        <w:t xml:space="preserve"> </w:t>
      </w:r>
      <w:r>
        <w:t>(Deoxyribonucleic</w:t>
      </w:r>
      <w:r>
        <w:rPr>
          <w:spacing w:val="-7"/>
        </w:rPr>
        <w:t xml:space="preserve"> </w:t>
      </w:r>
      <w:r>
        <w:t>acid)</w:t>
      </w:r>
      <w:r>
        <w:rPr>
          <w:spacing w:val="-4"/>
        </w:rPr>
        <w:t xml:space="preserve"> </w:t>
      </w:r>
      <w:r>
        <w:t xml:space="preserve">contains </w:t>
      </w:r>
      <w:proofErr w:type="spellStart"/>
      <w:r>
        <w:t>deoxyribose</w:t>
      </w:r>
      <w:proofErr w:type="spellEnd"/>
      <w:r>
        <w:t xml:space="preserve"> sugar and RNA (Ribonucleic acid) contains a ribose sugar.</w:t>
      </w:r>
    </w:p>
    <w:p w:rsidR="00E83512" w:rsidRDefault="007A2FCC">
      <w:pPr>
        <w:pStyle w:val="ListParagraph"/>
        <w:numPr>
          <w:ilvl w:val="1"/>
          <w:numId w:val="2"/>
        </w:numPr>
        <w:tabs>
          <w:tab w:val="left" w:pos="1080"/>
        </w:tabs>
        <w:spacing w:line="280" w:lineRule="exact"/>
      </w:pPr>
      <w:r>
        <w:t>A</w:t>
      </w:r>
      <w:r>
        <w:rPr>
          <w:spacing w:val="-3"/>
        </w:rPr>
        <w:t xml:space="preserve"> </w:t>
      </w:r>
      <w:r>
        <w:t>Nitrogenous</w:t>
      </w:r>
      <w:r>
        <w:rPr>
          <w:spacing w:val="-3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attached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sugar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rPr>
          <w:spacing w:val="-2"/>
        </w:rPr>
        <w:t>“Nucleoside”.</w:t>
      </w:r>
    </w:p>
    <w:p w:rsidR="00E83512" w:rsidRDefault="00E83512">
      <w:pPr>
        <w:pStyle w:val="BodyText"/>
        <w:spacing w:before="80"/>
        <w:ind w:left="0" w:firstLine="0"/>
      </w:pPr>
    </w:p>
    <w:p w:rsidR="00E83512" w:rsidRDefault="007A2FCC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spacing w:line="276" w:lineRule="auto"/>
        <w:ind w:right="58"/>
      </w:pPr>
      <w:r>
        <w:t>Phosphate:</w:t>
      </w:r>
      <w:r>
        <w:rPr>
          <w:spacing w:val="-3"/>
        </w:rPr>
        <w:t xml:space="preserve"> </w:t>
      </w:r>
      <w:r>
        <w:t>Phosphate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sugar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nucleoside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ester</w:t>
      </w:r>
      <w:r>
        <w:rPr>
          <w:spacing w:val="-2"/>
        </w:rPr>
        <w:t xml:space="preserve"> </w:t>
      </w:r>
      <w:r>
        <w:t>bond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5thC hydroxyl group. Nucleotides at least contain one phosphate group.</w:t>
      </w:r>
    </w:p>
    <w:p w:rsidR="00E83512" w:rsidRDefault="007A2FCC">
      <w:pPr>
        <w:pStyle w:val="ListParagraph"/>
        <w:numPr>
          <w:ilvl w:val="1"/>
          <w:numId w:val="2"/>
        </w:numPr>
        <w:tabs>
          <w:tab w:val="left" w:pos="1080"/>
        </w:tabs>
        <w:spacing w:before="2" w:line="276" w:lineRule="auto"/>
        <w:ind w:right="232"/>
      </w:pPr>
      <w:r>
        <w:t>A</w:t>
      </w:r>
      <w:r>
        <w:rPr>
          <w:spacing w:val="-2"/>
        </w:rPr>
        <w:t xml:space="preserve"> </w:t>
      </w:r>
      <w:r>
        <w:t>nucleoside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purine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pyrimidine</w:t>
      </w:r>
      <w:r>
        <w:rPr>
          <w:spacing w:val="-3"/>
        </w:rPr>
        <w:t xml:space="preserve"> </w:t>
      </w:r>
      <w:proofErr w:type="spellStart"/>
      <w:r>
        <w:t>nucleobase</w:t>
      </w:r>
      <w:proofErr w:type="spellEnd"/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pentose</w:t>
      </w:r>
      <w:r>
        <w:rPr>
          <w:spacing w:val="-4"/>
        </w:rPr>
        <w:t xml:space="preserve"> </w:t>
      </w:r>
      <w:r>
        <w:t>sugar</w:t>
      </w:r>
      <w:r>
        <w:rPr>
          <w:spacing w:val="-2"/>
        </w:rPr>
        <w:t xml:space="preserve"> </w:t>
      </w:r>
      <w:r>
        <w:t>component,</w:t>
      </w:r>
      <w:r>
        <w:rPr>
          <w:spacing w:val="-2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 xml:space="preserve">is either ribose or </w:t>
      </w:r>
      <w:proofErr w:type="spellStart"/>
      <w:r>
        <w:t>deoxyribose</w:t>
      </w:r>
      <w:proofErr w:type="spellEnd"/>
      <w:r>
        <w:t>.</w:t>
      </w:r>
    </w:p>
    <w:p w:rsidR="00E83512" w:rsidRDefault="007A2FCC">
      <w:pPr>
        <w:pStyle w:val="BodyText"/>
        <w:spacing w:before="200"/>
        <w:ind w:left="720" w:firstLine="0"/>
      </w:pPr>
      <w:r>
        <w:rPr>
          <w:spacing w:val="-2"/>
        </w:rPr>
        <w:t>Theref</w:t>
      </w:r>
      <w:r>
        <w:rPr>
          <w:spacing w:val="-2"/>
        </w:rPr>
        <w:t>ore:</w:t>
      </w:r>
    </w:p>
    <w:p w:rsidR="00E83512" w:rsidRDefault="007A2FCC">
      <w:pPr>
        <w:spacing w:before="241"/>
        <w:ind w:left="365" w:right="6"/>
        <w:jc w:val="center"/>
        <w:rPr>
          <w:b/>
        </w:rPr>
      </w:pPr>
      <w:proofErr w:type="gramStart"/>
      <w:r>
        <w:rPr>
          <w:b/>
        </w:rPr>
        <w:t>nucleoside</w:t>
      </w:r>
      <w:proofErr w:type="gramEnd"/>
      <w:r>
        <w:rPr>
          <w:b/>
          <w:spacing w:val="-4"/>
        </w:rPr>
        <w:t xml:space="preserve"> </w:t>
      </w:r>
      <w:r>
        <w:rPr>
          <w:b/>
        </w:rPr>
        <w:t>=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nucleobase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+</w:t>
      </w:r>
      <w:r>
        <w:rPr>
          <w:b/>
          <w:spacing w:val="-5"/>
        </w:rPr>
        <w:t xml:space="preserve"> </w:t>
      </w:r>
      <w:r>
        <w:rPr>
          <w:b/>
        </w:rPr>
        <w:t>ribose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deoxyribose</w:t>
      </w:r>
      <w:proofErr w:type="spellEnd"/>
    </w:p>
    <w:p w:rsidR="00E83512" w:rsidRDefault="007A2FCC">
      <w:pPr>
        <w:pStyle w:val="ListParagraph"/>
        <w:numPr>
          <w:ilvl w:val="1"/>
          <w:numId w:val="2"/>
        </w:numPr>
        <w:tabs>
          <w:tab w:val="left" w:pos="1080"/>
        </w:tabs>
        <w:spacing w:before="238"/>
      </w:pPr>
      <w:r>
        <w:t>A</w:t>
      </w:r>
      <w:r>
        <w:rPr>
          <w:spacing w:val="-6"/>
        </w:rPr>
        <w:t xml:space="preserve"> </w:t>
      </w:r>
      <w:r>
        <w:t>nucleoside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glycoside</w:t>
      </w:r>
      <w:r>
        <w:rPr>
          <w:spacing w:val="-6"/>
        </w:rPr>
        <w:t xml:space="preserve"> </w:t>
      </w:r>
      <w:r>
        <w:t>formed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hydrolysis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nucleic</w:t>
      </w:r>
      <w:r>
        <w:rPr>
          <w:spacing w:val="-3"/>
        </w:rPr>
        <w:t xml:space="preserve"> </w:t>
      </w:r>
      <w:r>
        <w:rPr>
          <w:spacing w:val="-2"/>
        </w:rPr>
        <w:t>acid.</w:t>
      </w:r>
    </w:p>
    <w:p w:rsidR="00E83512" w:rsidRDefault="007A2FCC">
      <w:pPr>
        <w:pStyle w:val="ListParagraph"/>
        <w:numPr>
          <w:ilvl w:val="1"/>
          <w:numId w:val="2"/>
        </w:numPr>
        <w:tabs>
          <w:tab w:val="left" w:pos="1080"/>
        </w:tabs>
        <w:spacing w:before="41" w:line="278" w:lineRule="auto"/>
        <w:ind w:right="807"/>
      </w:pP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nucleoside,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anomeric</w:t>
      </w:r>
      <w:proofErr w:type="spellEnd"/>
      <w:r>
        <w:rPr>
          <w:spacing w:val="-2"/>
        </w:rPr>
        <w:t xml:space="preserve"> </w:t>
      </w:r>
      <w:r>
        <w:t>carbon is</w:t>
      </w:r>
      <w:r>
        <w:rPr>
          <w:spacing w:val="-2"/>
        </w:rPr>
        <w:t xml:space="preserve"> </w:t>
      </w:r>
      <w:r>
        <w:t>attached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N9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purine</w:t>
      </w:r>
      <w:r>
        <w:rPr>
          <w:spacing w:val="-2"/>
        </w:rPr>
        <w:t xml:space="preserve"> </w:t>
      </w:r>
      <w:r>
        <w:t>(or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N1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a pyrimidine) by a </w:t>
      </w:r>
      <w:proofErr w:type="spellStart"/>
      <w:r>
        <w:t>glycosidic</w:t>
      </w:r>
      <w:proofErr w:type="spellEnd"/>
      <w:r>
        <w:t xml:space="preserve"> bond.</w:t>
      </w:r>
    </w:p>
    <w:p w:rsidR="00E83512" w:rsidRDefault="00E83512">
      <w:pPr>
        <w:pStyle w:val="ListParagraph"/>
        <w:spacing w:line="278" w:lineRule="auto"/>
        <w:sectPr w:rsidR="00E83512">
          <w:pgSz w:w="12240" w:h="15840"/>
          <w:pgMar w:top="1620" w:right="1440" w:bottom="940" w:left="1080" w:header="720" w:footer="746" w:gutter="0"/>
          <w:pgBorders w:offsetFrom="page">
            <w:top w:val="thickThinSmallGap" w:sz="24" w:space="25" w:color="30849B"/>
            <w:left w:val="thickThinSmallGap" w:sz="24" w:space="25" w:color="30849B"/>
            <w:bottom w:val="thinThickSmallGap" w:sz="24" w:space="25" w:color="30849B"/>
            <w:right w:val="thinThickSmallGap" w:sz="24" w:space="25" w:color="30849B"/>
          </w:pgBorders>
          <w:cols w:space="720"/>
        </w:sectPr>
      </w:pPr>
    </w:p>
    <w:p w:rsidR="00E83512" w:rsidRDefault="007A2FCC">
      <w:pPr>
        <w:spacing w:before="93"/>
        <w:ind w:left="720"/>
        <w:rPr>
          <w:b/>
        </w:rPr>
      </w:pPr>
      <w:r>
        <w:rPr>
          <w:b/>
        </w:rPr>
        <w:lastRenderedPageBreak/>
        <w:t>Nucleoside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structure:</w:t>
      </w:r>
    </w:p>
    <w:p w:rsidR="00E83512" w:rsidRDefault="007A2FCC">
      <w:pPr>
        <w:pStyle w:val="BodyText"/>
        <w:spacing w:before="9"/>
        <w:ind w:left="0" w:firstLine="0"/>
        <w:rPr>
          <w:b/>
          <w:sz w:val="17"/>
        </w:rPr>
      </w:pPr>
      <w:r>
        <w:rPr>
          <w:b/>
          <w:noProof/>
          <w:sz w:val="17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3027045</wp:posOffset>
            </wp:positionH>
            <wp:positionV relativeFrom="paragraph">
              <wp:posOffset>152800</wp:posOffset>
            </wp:positionV>
            <wp:extent cx="1943088" cy="1787652"/>
            <wp:effectExtent l="0" t="0" r="0" b="0"/>
            <wp:wrapTopAndBottom/>
            <wp:docPr id="8" name="Image 8" descr="Nucleoside - Wikipe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Nucleoside - Wikipedia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088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3512" w:rsidRDefault="007A2FCC">
      <w:pPr>
        <w:pStyle w:val="ListParagraph"/>
        <w:numPr>
          <w:ilvl w:val="1"/>
          <w:numId w:val="2"/>
        </w:numPr>
        <w:tabs>
          <w:tab w:val="left" w:pos="1080"/>
        </w:tabs>
        <w:spacing w:before="243"/>
      </w:pPr>
      <w:r>
        <w:t>Nucleotides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organic</w:t>
      </w:r>
      <w:r>
        <w:rPr>
          <w:spacing w:val="-6"/>
        </w:rPr>
        <w:t xml:space="preserve"> </w:t>
      </w:r>
      <w:r>
        <w:t>molecules</w:t>
      </w:r>
      <w:r>
        <w:rPr>
          <w:spacing w:val="-3"/>
        </w:rPr>
        <w:t xml:space="preserve"> </w:t>
      </w:r>
      <w:r>
        <w:t>consisting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nucleoside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phosphate.</w:t>
      </w:r>
    </w:p>
    <w:p w:rsidR="00E83512" w:rsidRDefault="007A2FCC">
      <w:pPr>
        <w:pStyle w:val="ListParagraph"/>
        <w:numPr>
          <w:ilvl w:val="1"/>
          <w:numId w:val="2"/>
        </w:numPr>
        <w:tabs>
          <w:tab w:val="left" w:pos="1080"/>
        </w:tabs>
        <w:spacing w:before="41"/>
      </w:pPr>
      <w:r>
        <w:t>They</w:t>
      </w:r>
      <w:r>
        <w:rPr>
          <w:spacing w:val="-4"/>
        </w:rPr>
        <w:t xml:space="preserve"> </w:t>
      </w:r>
      <w:r>
        <w:t>serve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monomeric</w:t>
      </w:r>
      <w:r>
        <w:rPr>
          <w:spacing w:val="-4"/>
        </w:rPr>
        <w:t xml:space="preserve"> </w:t>
      </w:r>
      <w:r>
        <w:t>units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nucleic</w:t>
      </w:r>
      <w:r>
        <w:rPr>
          <w:spacing w:val="-3"/>
        </w:rPr>
        <w:t xml:space="preserve"> </w:t>
      </w:r>
      <w:r>
        <w:t>acid</w:t>
      </w:r>
      <w:r>
        <w:rPr>
          <w:spacing w:val="-5"/>
        </w:rPr>
        <w:t xml:space="preserve"> </w:t>
      </w:r>
      <w:r>
        <w:rPr>
          <w:b/>
          <w:i/>
        </w:rPr>
        <w:t>polymers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deoxyribonucleic</w:t>
      </w:r>
      <w:r>
        <w:rPr>
          <w:b/>
          <w:i/>
          <w:spacing w:val="-6"/>
        </w:rPr>
        <w:t xml:space="preserve"> </w:t>
      </w:r>
      <w:r>
        <w:rPr>
          <w:b/>
          <w:i/>
        </w:rPr>
        <w:t xml:space="preserve">acid </w:t>
      </w:r>
      <w:r>
        <w:rPr>
          <w:spacing w:val="-5"/>
        </w:rPr>
        <w:t>and</w:t>
      </w:r>
    </w:p>
    <w:p w:rsidR="00E83512" w:rsidRDefault="007A2FCC">
      <w:pPr>
        <w:pStyle w:val="BodyText"/>
        <w:spacing w:before="38"/>
        <w:ind w:firstLine="0"/>
      </w:pPr>
      <w:proofErr w:type="gramStart"/>
      <w:r>
        <w:rPr>
          <w:b/>
        </w:rPr>
        <w:t>ribonucleic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acid</w:t>
      </w:r>
      <w:r>
        <w:t>,</w:t>
      </w:r>
      <w:r>
        <w:rPr>
          <w:spacing w:val="-3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biomolecules</w:t>
      </w:r>
      <w:r>
        <w:rPr>
          <w:spacing w:val="-4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life-forms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Earth.</w:t>
      </w:r>
    </w:p>
    <w:p w:rsidR="00E83512" w:rsidRDefault="007A2FCC">
      <w:pPr>
        <w:pStyle w:val="ListParagraph"/>
        <w:numPr>
          <w:ilvl w:val="1"/>
          <w:numId w:val="2"/>
        </w:numPr>
        <w:tabs>
          <w:tab w:val="left" w:pos="1080"/>
        </w:tabs>
        <w:spacing w:before="42" w:line="276" w:lineRule="auto"/>
        <w:ind w:right="41"/>
      </w:pPr>
      <w:r>
        <w:t>A molecule consisting of a nitrogen-containing base (adenine, guanine, thymine, or cytosine in DNA;</w:t>
      </w:r>
      <w:r>
        <w:rPr>
          <w:spacing w:val="-2"/>
        </w:rPr>
        <w:t xml:space="preserve"> </w:t>
      </w:r>
      <w:r>
        <w:t>adenine,</w:t>
      </w:r>
      <w:r>
        <w:rPr>
          <w:spacing w:val="-2"/>
        </w:rPr>
        <w:t xml:space="preserve"> </w:t>
      </w:r>
      <w:r>
        <w:t>guanine,</w:t>
      </w:r>
      <w:r>
        <w:rPr>
          <w:spacing w:val="-2"/>
        </w:rPr>
        <w:t xml:space="preserve"> </w:t>
      </w:r>
      <w:r>
        <w:t>uracil,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cytosine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RNA),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phosphate</w:t>
      </w:r>
      <w:r>
        <w:rPr>
          <w:spacing w:val="-2"/>
        </w:rPr>
        <w:t xml:space="preserve"> </w:t>
      </w:r>
      <w:r>
        <w:t>group,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sugar</w:t>
      </w:r>
      <w:r>
        <w:rPr>
          <w:spacing w:val="-2"/>
        </w:rPr>
        <w:t xml:space="preserve"> </w:t>
      </w:r>
      <w:r>
        <w:t>(</w:t>
      </w:r>
      <w:proofErr w:type="spellStart"/>
      <w:r>
        <w:t>deoxyribose</w:t>
      </w:r>
      <w:proofErr w:type="spellEnd"/>
      <w:r>
        <w:t xml:space="preserve"> in DNA; ribose in RNA).</w:t>
      </w:r>
    </w:p>
    <w:p w:rsidR="00E83512" w:rsidRDefault="007A2FCC">
      <w:pPr>
        <w:spacing w:before="201"/>
        <w:ind w:left="365" w:right="4"/>
        <w:jc w:val="center"/>
        <w:rPr>
          <w:b/>
          <w:i/>
        </w:rPr>
      </w:pPr>
      <w:proofErr w:type="gramStart"/>
      <w:r>
        <w:rPr>
          <w:b/>
          <w:i/>
        </w:rPr>
        <w:t>nucleotide</w:t>
      </w:r>
      <w:proofErr w:type="gramEnd"/>
      <w:r>
        <w:rPr>
          <w:b/>
          <w:i/>
          <w:spacing w:val="-7"/>
        </w:rPr>
        <w:t xml:space="preserve"> </w:t>
      </w:r>
      <w:r>
        <w:rPr>
          <w:b/>
          <w:i/>
        </w:rPr>
        <w:t>=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nucleoside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+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phosphate</w:t>
      </w:r>
      <w:r>
        <w:rPr>
          <w:b/>
          <w:i/>
          <w:spacing w:val="-6"/>
        </w:rPr>
        <w:t xml:space="preserve"> </w:t>
      </w:r>
      <w:r>
        <w:rPr>
          <w:b/>
          <w:i/>
          <w:spacing w:val="-4"/>
        </w:rPr>
        <w:t>group</w:t>
      </w:r>
    </w:p>
    <w:p w:rsidR="00E83512" w:rsidRDefault="007A2FCC">
      <w:pPr>
        <w:spacing w:before="240"/>
        <w:ind w:left="360"/>
        <w:rPr>
          <w:b/>
        </w:rPr>
      </w:pPr>
      <w:r>
        <w:rPr>
          <w:b/>
        </w:rPr>
        <w:t>Nucleotide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structure:</w:t>
      </w:r>
    </w:p>
    <w:p w:rsidR="00E83512" w:rsidRDefault="007A2FCC">
      <w:pPr>
        <w:pStyle w:val="BodyText"/>
        <w:spacing w:before="9"/>
        <w:ind w:left="0" w:firstLine="0"/>
        <w:rPr>
          <w:b/>
          <w:sz w:val="17"/>
        </w:rPr>
      </w:pPr>
      <w:r>
        <w:rPr>
          <w:b/>
          <w:noProof/>
          <w:sz w:val="17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2864104</wp:posOffset>
            </wp:positionH>
            <wp:positionV relativeFrom="paragraph">
              <wp:posOffset>153314</wp:posOffset>
            </wp:positionV>
            <wp:extent cx="2041620" cy="1537906"/>
            <wp:effectExtent l="0" t="0" r="0" b="0"/>
            <wp:wrapTopAndBottom/>
            <wp:docPr id="10" name="Image 10" descr="Nucleotide - Wikipe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Nucleotide - Wikipedia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1620" cy="1537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3512" w:rsidRDefault="00E83512">
      <w:pPr>
        <w:pStyle w:val="BodyText"/>
        <w:ind w:left="0" w:firstLine="0"/>
        <w:rPr>
          <w:b/>
        </w:rPr>
      </w:pPr>
    </w:p>
    <w:p w:rsidR="00E83512" w:rsidRDefault="00E83512">
      <w:pPr>
        <w:pStyle w:val="BodyText"/>
        <w:spacing w:before="221"/>
        <w:ind w:left="0" w:firstLine="0"/>
        <w:rPr>
          <w:b/>
        </w:rPr>
      </w:pPr>
    </w:p>
    <w:p w:rsidR="00E83512" w:rsidRDefault="007A2FCC">
      <w:pPr>
        <w:pStyle w:val="Heading1"/>
      </w:pPr>
      <w:r>
        <w:rPr>
          <w:color w:val="4F81BC"/>
        </w:rPr>
        <w:t>Watson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Crick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model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5"/>
        </w:rPr>
        <w:t>DNA</w:t>
      </w:r>
    </w:p>
    <w:p w:rsidR="00E83512" w:rsidRDefault="007A2FCC">
      <w:pPr>
        <w:pStyle w:val="ListParagraph"/>
        <w:numPr>
          <w:ilvl w:val="1"/>
          <w:numId w:val="2"/>
        </w:numPr>
        <w:tabs>
          <w:tab w:val="left" w:pos="1080"/>
        </w:tabs>
        <w:spacing w:before="44" w:line="276" w:lineRule="auto"/>
        <w:ind w:right="212"/>
      </w:pPr>
      <w:r>
        <w:t>DNA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acidic</w:t>
      </w:r>
      <w:r>
        <w:rPr>
          <w:spacing w:val="-3"/>
        </w:rPr>
        <w:t xml:space="preserve"> </w:t>
      </w:r>
      <w:r>
        <w:t>substance</w:t>
      </w:r>
      <w:r>
        <w:rPr>
          <w:spacing w:val="-4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nucleus</w:t>
      </w:r>
      <w:r>
        <w:rPr>
          <w:spacing w:val="-3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proofErr w:type="spellStart"/>
      <w:r>
        <w:t>Frederich</w:t>
      </w:r>
      <w:proofErr w:type="spellEnd"/>
      <w:r>
        <w:rPr>
          <w:spacing w:val="-3"/>
        </w:rPr>
        <w:t xml:space="preserve"> </w:t>
      </w:r>
      <w:proofErr w:type="spellStart"/>
      <w:r>
        <w:t>Meischer</w:t>
      </w:r>
      <w:proofErr w:type="spellEnd"/>
      <w:r>
        <w:rPr>
          <w:spacing w:val="-3"/>
        </w:rPr>
        <w:t xml:space="preserve"> </w:t>
      </w:r>
      <w:r>
        <w:t>in 1869. He named it as '</w:t>
      </w:r>
      <w:r>
        <w:t>nucleon'. Due to technical limitations in isolating such a long polymer intact the elucidation of structure of DNA remained elusive for a long period of time.</w:t>
      </w:r>
    </w:p>
    <w:p w:rsidR="00E83512" w:rsidRDefault="007A2FCC">
      <w:pPr>
        <w:pStyle w:val="ListParagraph"/>
        <w:numPr>
          <w:ilvl w:val="1"/>
          <w:numId w:val="2"/>
        </w:numPr>
        <w:tabs>
          <w:tab w:val="left" w:pos="1080"/>
        </w:tabs>
        <w:spacing w:line="273" w:lineRule="auto"/>
        <w:ind w:right="268"/>
      </w:pPr>
      <w:r>
        <w:t>It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1953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James</w:t>
      </w:r>
      <w:r>
        <w:rPr>
          <w:spacing w:val="-4"/>
        </w:rPr>
        <w:t xml:space="preserve"> </w:t>
      </w:r>
      <w:r>
        <w:t>Watson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Francis</w:t>
      </w:r>
      <w:r>
        <w:rPr>
          <w:spacing w:val="-2"/>
        </w:rPr>
        <w:t xml:space="preserve"> </w:t>
      </w:r>
      <w:r>
        <w:t>Crick</w:t>
      </w:r>
      <w:r>
        <w:rPr>
          <w:spacing w:val="-2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famous double helix model for the structure of DNA.</w:t>
      </w:r>
    </w:p>
    <w:p w:rsidR="00E83512" w:rsidRDefault="007A2FCC">
      <w:pPr>
        <w:pStyle w:val="ListParagraph"/>
        <w:numPr>
          <w:ilvl w:val="1"/>
          <w:numId w:val="2"/>
        </w:numPr>
        <w:tabs>
          <w:tab w:val="left" w:pos="1080"/>
        </w:tabs>
        <w:spacing w:before="4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opposition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pairing</w:t>
      </w:r>
      <w:r>
        <w:rPr>
          <w:spacing w:val="-4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strands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polynucleotide</w:t>
      </w:r>
      <w:r>
        <w:rPr>
          <w:spacing w:val="-5"/>
        </w:rPr>
        <w:t xml:space="preserve"> </w:t>
      </w:r>
      <w:r>
        <w:rPr>
          <w:spacing w:val="-2"/>
        </w:rPr>
        <w:t>chains.</w:t>
      </w:r>
    </w:p>
    <w:p w:rsidR="00E83512" w:rsidRDefault="00E83512">
      <w:pPr>
        <w:pStyle w:val="ListParagraph"/>
        <w:sectPr w:rsidR="00E83512">
          <w:pgSz w:w="12240" w:h="15840"/>
          <w:pgMar w:top="1620" w:right="1440" w:bottom="940" w:left="1080" w:header="720" w:footer="746" w:gutter="0"/>
          <w:pgBorders w:offsetFrom="page">
            <w:top w:val="thickThinSmallGap" w:sz="24" w:space="25" w:color="30849B"/>
            <w:left w:val="thickThinSmallGap" w:sz="24" w:space="25" w:color="30849B"/>
            <w:bottom w:val="thinThickSmallGap" w:sz="24" w:space="25" w:color="30849B"/>
            <w:right w:val="thinThickSmallGap" w:sz="24" w:space="25" w:color="30849B"/>
          </w:pgBorders>
          <w:cols w:space="720"/>
        </w:sectPr>
      </w:pPr>
    </w:p>
    <w:p w:rsidR="00E83512" w:rsidRDefault="00E83512">
      <w:pPr>
        <w:pStyle w:val="BodyText"/>
        <w:spacing w:before="7" w:after="1"/>
        <w:ind w:left="0" w:firstLine="0"/>
        <w:rPr>
          <w:sz w:val="7"/>
        </w:rPr>
      </w:pPr>
    </w:p>
    <w:p w:rsidR="00E83512" w:rsidRDefault="007A2FCC">
      <w:pPr>
        <w:pStyle w:val="BodyText"/>
        <w:ind w:left="3838" w:firstLine="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1537329" cy="2221610"/>
            <wp:effectExtent l="0" t="0" r="0" b="0"/>
            <wp:docPr id="11" name="Image 11" descr="https://upload.wikimedia.org/wikipedia/commons/b/b8/DNA-structure-and-bases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https://upload.wikimedia.org/wikipedia/commons/b/b8/DNA-structure-and-bases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7329" cy="22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512" w:rsidRDefault="007A2FCC">
      <w:pPr>
        <w:spacing w:before="221"/>
        <w:ind w:left="365"/>
        <w:jc w:val="center"/>
        <w:rPr>
          <w:b/>
          <w:i/>
        </w:rPr>
      </w:pPr>
      <w:r>
        <w:rPr>
          <w:b/>
          <w:i/>
        </w:rPr>
        <w:t>Structure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DNA</w:t>
      </w:r>
      <w:r>
        <w:rPr>
          <w:b/>
          <w:i/>
          <w:spacing w:val="43"/>
        </w:rPr>
        <w:t xml:space="preserve"> </w:t>
      </w:r>
      <w:r>
        <w:rPr>
          <w:b/>
          <w:i/>
        </w:rPr>
        <w:t>double</w:t>
      </w:r>
      <w:r>
        <w:rPr>
          <w:b/>
          <w:i/>
          <w:spacing w:val="-3"/>
        </w:rPr>
        <w:t xml:space="preserve"> </w:t>
      </w:r>
      <w:r>
        <w:rPr>
          <w:b/>
          <w:i/>
          <w:spacing w:val="-4"/>
        </w:rPr>
        <w:t>helix</w:t>
      </w:r>
    </w:p>
    <w:p w:rsidR="00E83512" w:rsidRDefault="007A2FCC">
      <w:pPr>
        <w:spacing w:before="240"/>
        <w:ind w:left="360"/>
        <w:rPr>
          <w:b/>
        </w:rPr>
      </w:pP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salient</w:t>
      </w:r>
      <w:r>
        <w:rPr>
          <w:b/>
          <w:spacing w:val="-3"/>
        </w:rPr>
        <w:t xml:space="preserve"> </w:t>
      </w:r>
      <w:r>
        <w:rPr>
          <w:b/>
        </w:rPr>
        <w:t>features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double</w:t>
      </w:r>
      <w:r>
        <w:rPr>
          <w:b/>
          <w:spacing w:val="-4"/>
        </w:rPr>
        <w:t xml:space="preserve"> </w:t>
      </w:r>
      <w:r>
        <w:rPr>
          <w:b/>
        </w:rPr>
        <w:t>helix</w:t>
      </w:r>
      <w:r>
        <w:rPr>
          <w:b/>
          <w:spacing w:val="-7"/>
        </w:rPr>
        <w:t xml:space="preserve"> </w:t>
      </w:r>
      <w:r>
        <w:rPr>
          <w:b/>
        </w:rPr>
        <w:t>structure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DNA</w:t>
      </w:r>
      <w:r>
        <w:rPr>
          <w:b/>
          <w:spacing w:val="-6"/>
        </w:rPr>
        <w:t xml:space="preserve"> </w:t>
      </w:r>
      <w:r>
        <w:rPr>
          <w:b/>
        </w:rPr>
        <w:t>are</w:t>
      </w:r>
      <w:r>
        <w:rPr>
          <w:b/>
          <w:spacing w:val="-4"/>
        </w:rPr>
        <w:t xml:space="preserve"> </w:t>
      </w:r>
      <w:r>
        <w:rPr>
          <w:b/>
        </w:rPr>
        <w:t>as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follows:</w:t>
      </w:r>
    </w:p>
    <w:p w:rsidR="00E83512" w:rsidRDefault="007A2FCC">
      <w:pPr>
        <w:pStyle w:val="ListParagraph"/>
        <w:numPr>
          <w:ilvl w:val="1"/>
          <w:numId w:val="2"/>
        </w:numPr>
        <w:tabs>
          <w:tab w:val="left" w:pos="1080"/>
        </w:tabs>
        <w:spacing w:before="238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polynucleotide</w:t>
      </w:r>
      <w:r>
        <w:rPr>
          <w:spacing w:val="-2"/>
        </w:rPr>
        <w:t xml:space="preserve"> chains.</w:t>
      </w:r>
    </w:p>
    <w:p w:rsidR="00E83512" w:rsidRDefault="007A2FCC">
      <w:pPr>
        <w:pStyle w:val="ListParagraph"/>
        <w:numPr>
          <w:ilvl w:val="1"/>
          <w:numId w:val="2"/>
        </w:numPr>
        <w:tabs>
          <w:tab w:val="left" w:pos="1080"/>
        </w:tabs>
        <w:spacing w:before="42" w:line="273" w:lineRule="auto"/>
        <w:ind w:right="285"/>
      </w:pP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chains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antiparallel</w:t>
      </w:r>
      <w:r>
        <w:rPr>
          <w:spacing w:val="-2"/>
        </w:rPr>
        <w:t xml:space="preserve"> </w:t>
      </w:r>
      <w:r>
        <w:t>polarity</w:t>
      </w:r>
      <w:r>
        <w:rPr>
          <w:spacing w:val="-1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polarities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chain</w:t>
      </w:r>
      <w:r>
        <w:rPr>
          <w:spacing w:val="-4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 xml:space="preserve">have </w:t>
      </w:r>
      <w:r>
        <w:rPr>
          <w:spacing w:val="-2"/>
        </w:rPr>
        <w:t>polarity.</w:t>
      </w:r>
    </w:p>
    <w:p w:rsidR="00E83512" w:rsidRDefault="007A2FCC">
      <w:pPr>
        <w:pStyle w:val="ListParagraph"/>
        <w:numPr>
          <w:ilvl w:val="1"/>
          <w:numId w:val="2"/>
        </w:numPr>
        <w:tabs>
          <w:tab w:val="left" w:pos="1080"/>
        </w:tabs>
        <w:spacing w:before="4" w:line="276" w:lineRule="auto"/>
        <w:ind w:right="367"/>
      </w:pPr>
      <w:r>
        <w:t>The</w:t>
      </w:r>
      <w:r>
        <w:rPr>
          <w:spacing w:val="-2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strands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paired</w:t>
      </w:r>
      <w:r>
        <w:rPr>
          <w:spacing w:val="-2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hydrogen</w:t>
      </w:r>
      <w:r>
        <w:rPr>
          <w:spacing w:val="-2"/>
        </w:rPr>
        <w:t xml:space="preserve"> </w:t>
      </w:r>
      <w:r>
        <w:t>bond</w:t>
      </w:r>
      <w:r>
        <w:rPr>
          <w:spacing w:val="-3"/>
        </w:rPr>
        <w:t xml:space="preserve"> </w:t>
      </w:r>
      <w:r>
        <w:t>forming</w:t>
      </w:r>
      <w:r>
        <w:rPr>
          <w:spacing w:val="-3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pairs.</w:t>
      </w:r>
      <w:r>
        <w:rPr>
          <w:spacing w:val="-2"/>
        </w:rPr>
        <w:t xml:space="preserve"> </w:t>
      </w:r>
      <w:r>
        <w:t>Adenine</w:t>
      </w:r>
      <w:r>
        <w:rPr>
          <w:spacing w:val="-2"/>
        </w:rPr>
        <w:t xml:space="preserve"> </w:t>
      </w:r>
      <w:r>
        <w:t>forms</w:t>
      </w:r>
      <w:r>
        <w:rPr>
          <w:spacing w:val="-4"/>
        </w:rPr>
        <w:t xml:space="preserve"> </w:t>
      </w:r>
      <w:r>
        <w:t>to hydrogen bonds with thymine from opposite strands and vice versa.</w:t>
      </w:r>
    </w:p>
    <w:p w:rsidR="00E83512" w:rsidRDefault="007A2FCC">
      <w:pPr>
        <w:pStyle w:val="ListParagraph"/>
        <w:numPr>
          <w:ilvl w:val="1"/>
          <w:numId w:val="2"/>
        </w:numPr>
        <w:tabs>
          <w:tab w:val="left" w:pos="1080"/>
        </w:tabs>
        <w:spacing w:line="276" w:lineRule="auto"/>
        <w:ind w:right="556"/>
      </w:pPr>
      <w:r>
        <w:t>Similarly</w:t>
      </w:r>
      <w:r>
        <w:rPr>
          <w:spacing w:val="-3"/>
        </w:rPr>
        <w:t xml:space="preserve"> </w:t>
      </w:r>
      <w:r>
        <w:t>guanine</w:t>
      </w:r>
      <w:r>
        <w:rPr>
          <w:spacing w:val="-3"/>
        </w:rPr>
        <w:t xml:space="preserve"> </w:t>
      </w:r>
      <w:r>
        <w:t>forms</w:t>
      </w:r>
      <w:r>
        <w:rPr>
          <w:spacing w:val="-5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H</w:t>
      </w:r>
      <w:r>
        <w:rPr>
          <w:spacing w:val="-3"/>
        </w:rPr>
        <w:t xml:space="preserve"> </w:t>
      </w:r>
      <w:r>
        <w:t>bonds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cytosine.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result,</w:t>
      </w:r>
      <w:r>
        <w:rPr>
          <w:spacing w:val="-3"/>
        </w:rPr>
        <w:t xml:space="preserve"> </w:t>
      </w:r>
      <w:r>
        <w:t>purine</w:t>
      </w:r>
      <w:r>
        <w:rPr>
          <w:spacing w:val="-3"/>
        </w:rPr>
        <w:t xml:space="preserve"> </w:t>
      </w:r>
      <w:r>
        <w:t>comes</w:t>
      </w:r>
      <w:r>
        <w:rPr>
          <w:spacing w:val="-5"/>
        </w:rPr>
        <w:t xml:space="preserve"> </w:t>
      </w:r>
      <w:r>
        <w:t>opposite</w:t>
      </w:r>
      <w:r>
        <w:rPr>
          <w:spacing w:val="-5"/>
        </w:rPr>
        <w:t xml:space="preserve"> </w:t>
      </w:r>
      <w:r>
        <w:t xml:space="preserve">to </w:t>
      </w:r>
      <w:r>
        <w:rPr>
          <w:spacing w:val="-2"/>
        </w:rPr>
        <w:t>pyrimidine.</w:t>
      </w:r>
    </w:p>
    <w:p w:rsidR="00E83512" w:rsidRDefault="007A2FCC">
      <w:pPr>
        <w:pStyle w:val="ListParagraph"/>
        <w:numPr>
          <w:ilvl w:val="1"/>
          <w:numId w:val="2"/>
        </w:numPr>
        <w:tabs>
          <w:tab w:val="left" w:pos="1080"/>
        </w:tabs>
        <w:spacing w:before="2"/>
      </w:pPr>
      <w:r>
        <w:t>Because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approximate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uniform</w:t>
      </w:r>
      <w:r>
        <w:rPr>
          <w:spacing w:val="-3"/>
        </w:rPr>
        <w:t xml:space="preserve"> </w:t>
      </w:r>
      <w:r>
        <w:t>distance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strengths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Helix</w:t>
      </w:r>
      <w:r>
        <w:rPr>
          <w:spacing w:val="-5"/>
        </w:rPr>
        <w:t xml:space="preserve"> </w:t>
      </w:r>
      <w:r>
        <w:rPr>
          <w:spacing w:val="-2"/>
        </w:rPr>
        <w:t>occurs.</w:t>
      </w:r>
    </w:p>
    <w:p w:rsidR="00E83512" w:rsidRDefault="007A2FCC">
      <w:pPr>
        <w:pStyle w:val="ListParagraph"/>
        <w:numPr>
          <w:ilvl w:val="1"/>
          <w:numId w:val="2"/>
        </w:numPr>
        <w:tabs>
          <w:tab w:val="left" w:pos="1080"/>
        </w:tabs>
        <w:spacing w:before="38" w:line="276" w:lineRule="auto"/>
        <w:ind w:right="305"/>
      </w:pP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chains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right-handed</w:t>
      </w:r>
      <w:r>
        <w:rPr>
          <w:spacing w:val="-2"/>
        </w:rPr>
        <w:t xml:space="preserve"> </w:t>
      </w:r>
      <w:r>
        <w:t>fashion.</w:t>
      </w:r>
      <w:r>
        <w:rPr>
          <w:spacing w:val="-5"/>
        </w:rPr>
        <w:t xml:space="preserve"> </w:t>
      </w:r>
      <w:r>
        <w:t>Pitch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helix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roughly 10bp in each turn.</w:t>
      </w:r>
    </w:p>
    <w:p w:rsidR="00E83512" w:rsidRDefault="007A2FCC">
      <w:pPr>
        <w:pStyle w:val="ListParagraph"/>
        <w:numPr>
          <w:ilvl w:val="1"/>
          <w:numId w:val="2"/>
        </w:numPr>
        <w:tabs>
          <w:tab w:val="left" w:pos="1080"/>
        </w:tabs>
        <w:spacing w:line="278" w:lineRule="auto"/>
        <w:ind w:right="209"/>
      </w:pPr>
      <w:r>
        <w:t>The</w:t>
      </w:r>
      <w:r>
        <w:rPr>
          <w:spacing w:val="-1"/>
        </w:rPr>
        <w:t xml:space="preserve"> </w:t>
      </w:r>
      <w:r>
        <w:t>plane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pair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stacked</w:t>
      </w:r>
      <w:r>
        <w:rPr>
          <w:spacing w:val="-4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double</w:t>
      </w:r>
      <w:r>
        <w:rPr>
          <w:spacing w:val="-1"/>
        </w:rPr>
        <w:t xml:space="preserve"> </w:t>
      </w:r>
      <w:r>
        <w:t>helix.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confirms</w:t>
      </w:r>
      <w:r>
        <w:rPr>
          <w:spacing w:val="-1"/>
        </w:rPr>
        <w:t xml:space="preserve"> </w:t>
      </w:r>
      <w:r>
        <w:t>stability</w:t>
      </w:r>
      <w:r>
        <w:rPr>
          <w:spacing w:val="-2"/>
        </w:rPr>
        <w:t xml:space="preserve"> </w:t>
      </w:r>
      <w:r>
        <w:t>of the helical structure.</w:t>
      </w:r>
    </w:p>
    <w:p w:rsidR="00E83512" w:rsidRDefault="007A2FCC">
      <w:pPr>
        <w:spacing w:before="195" w:line="278" w:lineRule="auto"/>
        <w:ind w:left="360" w:right="244"/>
        <w:rPr>
          <w:b/>
        </w:rPr>
      </w:pPr>
      <w:r>
        <w:rPr>
          <w:b/>
        </w:rPr>
        <w:t>Note: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proposition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double</w:t>
      </w:r>
      <w:r>
        <w:rPr>
          <w:b/>
          <w:spacing w:val="-3"/>
        </w:rPr>
        <w:t xml:space="preserve"> </w:t>
      </w:r>
      <w:r>
        <w:rPr>
          <w:b/>
        </w:rPr>
        <w:t>helix</w:t>
      </w:r>
      <w:r>
        <w:rPr>
          <w:b/>
          <w:spacing w:val="-2"/>
        </w:rPr>
        <w:t xml:space="preserve"> </w:t>
      </w:r>
      <w:r>
        <w:rPr>
          <w:b/>
        </w:rPr>
        <w:t>structure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DNA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its</w:t>
      </w:r>
      <w:r>
        <w:rPr>
          <w:b/>
          <w:spacing w:val="-4"/>
        </w:rPr>
        <w:t xml:space="preserve"> </w:t>
      </w:r>
      <w:r>
        <w:rPr>
          <w:b/>
        </w:rPr>
        <w:t>simplicity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explaining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genetic implication become revolutionary.</w:t>
      </w:r>
    </w:p>
    <w:p w:rsidR="00E83512" w:rsidRDefault="00E83512">
      <w:pPr>
        <w:pStyle w:val="BodyText"/>
        <w:ind w:left="0" w:firstLine="0"/>
        <w:rPr>
          <w:b/>
        </w:rPr>
      </w:pPr>
    </w:p>
    <w:p w:rsidR="00E83512" w:rsidRDefault="00E83512">
      <w:pPr>
        <w:pStyle w:val="BodyText"/>
        <w:spacing w:before="170"/>
        <w:ind w:left="0" w:firstLine="0"/>
        <w:rPr>
          <w:b/>
        </w:rPr>
      </w:pPr>
    </w:p>
    <w:p w:rsidR="00E83512" w:rsidRDefault="007A2FCC">
      <w:pPr>
        <w:pStyle w:val="Heading1"/>
      </w:pPr>
      <w:r>
        <w:rPr>
          <w:color w:val="4F81BC"/>
        </w:rPr>
        <w:t>Function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DNA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4"/>
        </w:rPr>
        <w:t xml:space="preserve"> RNA:</w:t>
      </w:r>
    </w:p>
    <w:p w:rsidR="00E83512" w:rsidRDefault="007A2FCC">
      <w:pPr>
        <w:spacing w:before="46"/>
        <w:ind w:left="360"/>
        <w:rPr>
          <w:b/>
        </w:rPr>
      </w:pPr>
      <w:r>
        <w:rPr>
          <w:b/>
          <w:spacing w:val="-4"/>
        </w:rPr>
        <w:t>RNA:</w:t>
      </w:r>
    </w:p>
    <w:p w:rsidR="00E83512" w:rsidRDefault="007A2FCC">
      <w:pPr>
        <w:pStyle w:val="ListParagraph"/>
        <w:numPr>
          <w:ilvl w:val="1"/>
          <w:numId w:val="2"/>
        </w:numPr>
        <w:tabs>
          <w:tab w:val="left" w:pos="1080"/>
        </w:tabs>
        <w:spacing w:before="238" w:line="273" w:lineRule="auto"/>
        <w:ind w:right="109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think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RNA</w:t>
      </w:r>
      <w:r>
        <w:rPr>
          <w:spacing w:val="-4"/>
        </w:rPr>
        <w:t xml:space="preserve"> </w:t>
      </w:r>
      <w:r>
        <w:t>molecule,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disposable</w:t>
      </w:r>
      <w:r>
        <w:rPr>
          <w:spacing w:val="-1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segment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DNA,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of a single gene.</w:t>
      </w:r>
    </w:p>
    <w:p w:rsidR="00E83512" w:rsidRDefault="007A2FCC">
      <w:pPr>
        <w:pStyle w:val="ListParagraph"/>
        <w:numPr>
          <w:ilvl w:val="1"/>
          <w:numId w:val="2"/>
        </w:numPr>
        <w:tabs>
          <w:tab w:val="left" w:pos="1080"/>
        </w:tabs>
        <w:spacing w:before="4"/>
      </w:pPr>
      <w:r>
        <w:t>RNA</w:t>
      </w:r>
      <w:r>
        <w:rPr>
          <w:spacing w:val="-6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functions,</w:t>
      </w:r>
      <w:r>
        <w:rPr>
          <w:spacing w:val="-3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RNA</w:t>
      </w:r>
      <w:r>
        <w:rPr>
          <w:spacing w:val="-7"/>
        </w:rPr>
        <w:t xml:space="preserve"> </w:t>
      </w:r>
      <w:r>
        <w:t>molecules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protein</w:t>
      </w:r>
      <w:r>
        <w:rPr>
          <w:spacing w:val="-5"/>
        </w:rPr>
        <w:t xml:space="preserve"> </w:t>
      </w:r>
      <w:r>
        <w:t>synthesis</w:t>
      </w:r>
      <w:r>
        <w:rPr>
          <w:spacing w:val="-3"/>
        </w:rPr>
        <w:t xml:space="preserve"> </w:t>
      </w:r>
      <w:r>
        <w:rPr>
          <w:spacing w:val="-2"/>
        </w:rPr>
        <w:t>only.</w:t>
      </w:r>
    </w:p>
    <w:p w:rsidR="00E83512" w:rsidRDefault="007A2FCC">
      <w:pPr>
        <w:pStyle w:val="ListParagraph"/>
        <w:numPr>
          <w:ilvl w:val="1"/>
          <w:numId w:val="2"/>
        </w:numPr>
        <w:tabs>
          <w:tab w:val="left" w:pos="1080"/>
        </w:tabs>
        <w:spacing w:before="39"/>
      </w:pPr>
      <w:r>
        <w:t>RNA</w:t>
      </w:r>
      <w:r>
        <w:rPr>
          <w:spacing w:val="-4"/>
        </w:rPr>
        <w:t xml:space="preserve"> </w:t>
      </w:r>
      <w:r>
        <w:t>controls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assembly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amino</w:t>
      </w:r>
      <w:r>
        <w:rPr>
          <w:spacing w:val="-5"/>
        </w:rPr>
        <w:t xml:space="preserve"> </w:t>
      </w:r>
      <w:r>
        <w:t>acids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proteins.</w:t>
      </w:r>
    </w:p>
    <w:p w:rsidR="00E83512" w:rsidRDefault="00E83512">
      <w:pPr>
        <w:pStyle w:val="ListParagraph"/>
        <w:sectPr w:rsidR="00E83512">
          <w:pgSz w:w="12240" w:h="15840"/>
          <w:pgMar w:top="1620" w:right="1440" w:bottom="940" w:left="1080" w:header="720" w:footer="746" w:gutter="0"/>
          <w:pgBorders w:offsetFrom="page">
            <w:top w:val="thickThinSmallGap" w:sz="24" w:space="25" w:color="30849B"/>
            <w:left w:val="thickThinSmallGap" w:sz="24" w:space="25" w:color="30849B"/>
            <w:bottom w:val="thinThickSmallGap" w:sz="24" w:space="25" w:color="30849B"/>
            <w:right w:val="thinThickSmallGap" w:sz="24" w:space="25" w:color="30849B"/>
          </w:pgBorders>
          <w:cols w:space="720"/>
        </w:sectPr>
      </w:pPr>
    </w:p>
    <w:p w:rsidR="00E83512" w:rsidRDefault="007A2FCC">
      <w:pPr>
        <w:pStyle w:val="ListParagraph"/>
        <w:numPr>
          <w:ilvl w:val="1"/>
          <w:numId w:val="2"/>
        </w:numPr>
        <w:tabs>
          <w:tab w:val="left" w:pos="1080"/>
        </w:tabs>
        <w:spacing w:before="91" w:line="278" w:lineRule="auto"/>
        <w:ind w:right="213"/>
      </w:pPr>
      <w:r>
        <w:lastRenderedPageBreak/>
        <w:t>Each</w:t>
      </w:r>
      <w:r>
        <w:rPr>
          <w:spacing w:val="-1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RNA</w:t>
      </w:r>
      <w:r>
        <w:rPr>
          <w:spacing w:val="-5"/>
        </w:rPr>
        <w:t xml:space="preserve"> </w:t>
      </w:r>
      <w:r>
        <w:t>molecule</w:t>
      </w:r>
      <w:r>
        <w:rPr>
          <w:spacing w:val="-3"/>
        </w:rPr>
        <w:t xml:space="preserve"> </w:t>
      </w:r>
      <w:r>
        <w:t>specializes in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aspect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job.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 RNA are messenger RNA, ribosomal RNA, and transfer RNA.</w:t>
      </w:r>
    </w:p>
    <w:p w:rsidR="00E83512" w:rsidRDefault="00E83512">
      <w:pPr>
        <w:pStyle w:val="BodyText"/>
        <w:ind w:left="0" w:firstLine="0"/>
      </w:pPr>
    </w:p>
    <w:p w:rsidR="00E83512" w:rsidRDefault="00E83512">
      <w:pPr>
        <w:pStyle w:val="BodyText"/>
        <w:spacing w:before="169"/>
        <w:ind w:left="0" w:firstLine="0"/>
      </w:pPr>
    </w:p>
    <w:p w:rsidR="00E83512" w:rsidRDefault="007A2FCC">
      <w:pPr>
        <w:ind w:left="360"/>
        <w:rPr>
          <w:b/>
        </w:rPr>
      </w:pPr>
      <w:r>
        <w:rPr>
          <w:b/>
        </w:rPr>
        <w:t>DNA</w:t>
      </w:r>
      <w:r>
        <w:rPr>
          <w:b/>
          <w:spacing w:val="-3"/>
        </w:rPr>
        <w:t xml:space="preserve"> </w:t>
      </w:r>
      <w:r>
        <w:rPr>
          <w:b/>
        </w:rPr>
        <w:t>has</w:t>
      </w:r>
      <w:r>
        <w:rPr>
          <w:b/>
          <w:spacing w:val="-1"/>
        </w:rPr>
        <w:t xml:space="preserve"> </w:t>
      </w:r>
      <w:r>
        <w:rPr>
          <w:b/>
        </w:rPr>
        <w:t>two</w:t>
      </w:r>
      <w:r>
        <w:rPr>
          <w:b/>
          <w:spacing w:val="47"/>
        </w:rPr>
        <w:t xml:space="preserve"> </w:t>
      </w:r>
      <w:r>
        <w:rPr>
          <w:b/>
          <w:spacing w:val="-2"/>
        </w:rPr>
        <w:t>functions:</w:t>
      </w:r>
    </w:p>
    <w:p w:rsidR="00E83512" w:rsidRDefault="007A2FCC">
      <w:pPr>
        <w:pStyle w:val="ListParagraph"/>
        <w:numPr>
          <w:ilvl w:val="0"/>
          <w:numId w:val="1"/>
        </w:numPr>
        <w:tabs>
          <w:tab w:val="left" w:pos="1078"/>
        </w:tabs>
        <w:spacing w:before="238"/>
        <w:ind w:left="1078" w:hanging="358"/>
        <w:rPr>
          <w:b/>
        </w:rPr>
      </w:pPr>
      <w:r>
        <w:rPr>
          <w:b/>
        </w:rPr>
        <w:t>Hold</w:t>
      </w:r>
      <w:r>
        <w:rPr>
          <w:b/>
          <w:spacing w:val="-4"/>
        </w:rPr>
        <w:t xml:space="preserve"> </w:t>
      </w:r>
      <w:r>
        <w:rPr>
          <w:b/>
        </w:rPr>
        <w:t>information</w:t>
      </w:r>
      <w:r>
        <w:rPr>
          <w:b/>
          <w:spacing w:val="-4"/>
        </w:rPr>
        <w:t xml:space="preserve"> </w:t>
      </w:r>
      <w:r>
        <w:rPr>
          <w:b/>
        </w:rPr>
        <w:t>on</w:t>
      </w:r>
      <w:r>
        <w:rPr>
          <w:b/>
          <w:spacing w:val="-4"/>
        </w:rPr>
        <w:t xml:space="preserve"> </w:t>
      </w:r>
      <w:r>
        <w:rPr>
          <w:b/>
        </w:rPr>
        <w:t>how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make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proteins</w:t>
      </w:r>
    </w:p>
    <w:p w:rsidR="00E83512" w:rsidRDefault="007A2FCC">
      <w:pPr>
        <w:pStyle w:val="ListParagraph"/>
        <w:numPr>
          <w:ilvl w:val="0"/>
          <w:numId w:val="1"/>
        </w:numPr>
        <w:tabs>
          <w:tab w:val="left" w:pos="1078"/>
        </w:tabs>
        <w:spacing w:before="41"/>
        <w:ind w:left="1078" w:hanging="358"/>
        <w:rPr>
          <w:b/>
        </w:rPr>
      </w:pPr>
      <w:r>
        <w:rPr>
          <w:b/>
        </w:rPr>
        <w:t>Make</w:t>
      </w:r>
      <w:r>
        <w:rPr>
          <w:b/>
          <w:spacing w:val="-5"/>
        </w:rPr>
        <w:t xml:space="preserve"> </w:t>
      </w:r>
      <w:r>
        <w:rPr>
          <w:b/>
        </w:rPr>
        <w:t>more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DNA</w:t>
      </w:r>
    </w:p>
    <w:p w:rsidR="00E83512" w:rsidRDefault="007A2FCC">
      <w:pPr>
        <w:spacing w:before="240"/>
        <w:ind w:left="360"/>
        <w:rPr>
          <w:b/>
        </w:rPr>
      </w:pP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main</w:t>
      </w:r>
      <w:r>
        <w:rPr>
          <w:b/>
          <w:spacing w:val="-3"/>
        </w:rPr>
        <w:t xml:space="preserve"> </w:t>
      </w:r>
      <w:r>
        <w:rPr>
          <w:b/>
        </w:rPr>
        <w:t>function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DNA</w:t>
      </w:r>
      <w:r>
        <w:rPr>
          <w:b/>
          <w:spacing w:val="-6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store</w:t>
      </w:r>
      <w:r>
        <w:rPr>
          <w:b/>
          <w:spacing w:val="-5"/>
        </w:rPr>
        <w:t xml:space="preserve"> </w:t>
      </w:r>
      <w:r>
        <w:rPr>
          <w:b/>
        </w:rPr>
        <w:t>genetic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information.</w:t>
      </w:r>
    </w:p>
    <w:p w:rsidR="00E83512" w:rsidRDefault="007A2FCC">
      <w:pPr>
        <w:pStyle w:val="ListParagraph"/>
        <w:numPr>
          <w:ilvl w:val="1"/>
          <w:numId w:val="1"/>
        </w:numPr>
        <w:tabs>
          <w:tab w:val="left" w:pos="1080"/>
        </w:tabs>
        <w:spacing w:before="238"/>
      </w:pPr>
      <w:r>
        <w:t>The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DNA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how,</w:t>
      </w:r>
      <w:r>
        <w:rPr>
          <w:spacing w:val="-5"/>
        </w:rPr>
        <w:t xml:space="preserve"> </w:t>
      </w:r>
      <w:r>
        <w:t>when,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2"/>
        </w:rPr>
        <w:t xml:space="preserve"> protein.</w:t>
      </w:r>
    </w:p>
    <w:p w:rsidR="00E83512" w:rsidRDefault="007A2FCC">
      <w:pPr>
        <w:pStyle w:val="ListParagraph"/>
        <w:numPr>
          <w:ilvl w:val="1"/>
          <w:numId w:val="1"/>
        </w:numPr>
        <w:tabs>
          <w:tab w:val="left" w:pos="1080"/>
        </w:tabs>
        <w:spacing w:before="42"/>
      </w:pP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DNA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simply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DNA;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called </w:t>
      </w:r>
      <w:r>
        <w:rPr>
          <w:spacing w:val="-2"/>
        </w:rPr>
        <w:t>replication.</w:t>
      </w:r>
    </w:p>
    <w:sectPr w:rsidR="00E83512">
      <w:pgSz w:w="12240" w:h="15840"/>
      <w:pgMar w:top="1620" w:right="1440" w:bottom="940" w:left="1080" w:header="720" w:footer="746" w:gutter="0"/>
      <w:pgBorders w:offsetFrom="page">
        <w:top w:val="thickThinSmallGap" w:sz="24" w:space="25" w:color="30849B"/>
        <w:left w:val="thickThinSmallGap" w:sz="24" w:space="25" w:color="30849B"/>
        <w:bottom w:val="thinThickSmallGap" w:sz="24" w:space="25" w:color="30849B"/>
        <w:right w:val="thinThickSmallGap" w:sz="24" w:space="25" w:color="30849B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2FCC" w:rsidRDefault="007A2FCC">
      <w:r>
        <w:separator/>
      </w:r>
    </w:p>
  </w:endnote>
  <w:endnote w:type="continuationSeparator" w:id="0">
    <w:p w:rsidR="007A2FCC" w:rsidRDefault="007A2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3512" w:rsidRDefault="007A2FCC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05408" behindDoc="1" locked="0" layoutInCell="1" allowOverlap="1">
              <wp:simplePos x="0" y="0"/>
              <wp:positionH relativeFrom="page">
                <wp:posOffset>2189733</wp:posOffset>
              </wp:positionH>
              <wp:positionV relativeFrom="page">
                <wp:posOffset>9444938</wp:posOffset>
              </wp:positionV>
              <wp:extent cx="3392804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280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83512" w:rsidRDefault="00E83512" w:rsidP="00205D79">
                          <w:pPr>
                            <w:pStyle w:val="BodyText"/>
                            <w:spacing w:line="245" w:lineRule="exact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72.4pt;margin-top:743.7pt;width:267.15pt;height:13.05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" filled="f" stroked="f">
              <v:path arrowok="t"/>
              <v:textbox inset="0,0,0,0">
                <w:txbxContent>
                  <w:p w:rsidR="00E83512" w:rsidRDefault="00E83512" w:rsidP="00205D79">
                    <w:pPr>
                      <w:pStyle w:val="BodyText"/>
                      <w:spacing w:line="245" w:lineRule="exact"/>
                      <w:ind w:left="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2FCC" w:rsidRDefault="007A2FCC">
      <w:r>
        <w:separator/>
      </w:r>
    </w:p>
  </w:footnote>
  <w:footnote w:type="continuationSeparator" w:id="0">
    <w:p w:rsidR="007A2FCC" w:rsidRDefault="007A2F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3512" w:rsidRDefault="007A2FCC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04896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444366</wp:posOffset>
              </wp:positionV>
              <wp:extent cx="2330450" cy="50545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0450" cy="5054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83512" w:rsidRDefault="00E83512" w:rsidP="00205D79">
                          <w:pPr>
                            <w:spacing w:before="20" w:line="505" w:lineRule="exact"/>
                            <w:rPr>
                              <w:rFonts w:ascii="Arial Black"/>
                              <w:sz w:val="36"/>
                            </w:rPr>
                          </w:pPr>
                        </w:p>
                        <w:p w:rsidR="00E83512" w:rsidRDefault="00E83512">
                          <w:pPr>
                            <w:pStyle w:val="BodyText"/>
                            <w:spacing w:line="251" w:lineRule="exact"/>
                            <w:ind w:left="20" w:firstLine="0"/>
                            <w:rPr>
                              <w:rFonts w:ascii="Times New Roma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pt;width:183.5pt;height:39.8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" filled="f" stroked="f">
              <v:path arrowok="t"/>
              <v:textbox inset="0,0,0,0">
                <w:txbxContent>
                  <w:p w:rsidR="00E83512" w:rsidRDefault="00E83512" w:rsidP="00205D79">
                    <w:pPr>
                      <w:spacing w:before="20" w:line="505" w:lineRule="exact"/>
                      <w:rPr>
                        <w:rFonts w:ascii="Arial Black"/>
                        <w:sz w:val="36"/>
                      </w:rPr>
                    </w:pPr>
                  </w:p>
                  <w:p w:rsidR="00E83512" w:rsidRDefault="00E83512">
                    <w:pPr>
                      <w:pStyle w:val="BodyText"/>
                      <w:spacing w:line="251" w:lineRule="exact"/>
                      <w:ind w:left="20" w:firstLine="0"/>
                      <w:rPr>
                        <w:rFonts w:ascii="Times New Roma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935CD9"/>
    <w:multiLevelType w:val="hybridMultilevel"/>
    <w:tmpl w:val="9716A542"/>
    <w:lvl w:ilvl="0" w:tplc="5D12D7F6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8EE049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1AACEB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8318C05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F31291A0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4CEC7FC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294D58E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5A4EC80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1A1CE55C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>
    <w:nsid w:val="28661AE9"/>
    <w:multiLevelType w:val="hybridMultilevel"/>
    <w:tmpl w:val="33D83446"/>
    <w:lvl w:ilvl="0" w:tplc="EEAE536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6465DC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1E167CC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7A22E30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B40496E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6E761BC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152A7EE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FB044AD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97E82DCC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">
    <w:nsid w:val="599E39A5"/>
    <w:multiLevelType w:val="hybridMultilevel"/>
    <w:tmpl w:val="41605168"/>
    <w:lvl w:ilvl="0" w:tplc="65FC146A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E2E20B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E84B1F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CF2F0C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3276634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029429F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50CB5E2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22962AC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835621B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83512"/>
    <w:rsid w:val="00205D79"/>
    <w:rsid w:val="007A2FCC"/>
    <w:rsid w:val="00E8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Title">
    <w:name w:val="Title"/>
    <w:basedOn w:val="Normal"/>
    <w:uiPriority w:val="1"/>
    <w:qFormat/>
    <w:pPr>
      <w:spacing w:before="94"/>
      <w:ind w:left="360"/>
    </w:pPr>
    <w:rPr>
      <w:rFonts w:ascii="Cambria" w:eastAsia="Cambria" w:hAnsi="Cambria" w:cs="Cambria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05D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5D7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05D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5D79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5D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D79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Title">
    <w:name w:val="Title"/>
    <w:basedOn w:val="Normal"/>
    <w:uiPriority w:val="1"/>
    <w:qFormat/>
    <w:pPr>
      <w:spacing w:before="94"/>
      <w:ind w:left="360"/>
    </w:pPr>
    <w:rPr>
      <w:rFonts w:ascii="Cambria" w:eastAsia="Cambria" w:hAnsi="Cambria" w:cs="Cambria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05D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5D7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05D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5D79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5D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D7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755</Words>
  <Characters>4305</Characters>
  <Application>Microsoft Office Word</Application>
  <DocSecurity>0</DocSecurity>
  <Lines>35</Lines>
  <Paragraphs>10</Paragraphs>
  <ScaleCrop>false</ScaleCrop>
  <Company/>
  <LinksUpToDate>false</LinksUpToDate>
  <CharactersWithSpaces>5050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917348734457</dc:creator>
  <cp:lastModifiedBy>rekha</cp:lastModifiedBy>
  <cp:revision>3</cp:revision>
  <dcterms:created xsi:type="dcterms:W3CDTF">2025-10-08T04:45:00Z</dcterms:created>
  <dcterms:modified xsi:type="dcterms:W3CDTF">2025-10-08T05:20:00Z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2025-10-08T00:00:00Z</vt:filetime>
  </property>
  <property fmtid="{D5CDD505-2E9C-101B-9397-08002B2CF9AE}" pid="5" name="Producer">
    <vt:lpwstr>Microsoft® Word 2010</vt:lpwstr>
  </property>
</Properties>
</file>