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/>
        <w:jc w:val="center"/>
        <w:rPr>
          <w:rFonts w:ascii="Times New Roman" w:hAnsi="Times New Roman" w:cs="Times New Roman"/>
          <w:b/>
          <w:bCs/>
          <w:sz w:val="70"/>
          <w:szCs w:val="70"/>
          <w:u w:color="auto" w:val="single"/>
        </w:rPr>
      </w:pPr>
      <w:r>
        <w:rPr>
          <w:rFonts w:ascii="Times New Roman" w:hAnsi="Times New Roman" w:cs="Times New Roman"/>
          <w:b/>
          <w:bCs/>
          <w:sz w:val="70"/>
          <w:szCs w:val="70"/>
          <w:u w:color="auto" w:val="single"/>
        </w:rPr>
        <w:t>EXPERIMENT-11</w:t>
      </w:r>
    </w:p>
    <w:p>
      <w:pPr>
        <w:pStyle w:val="para2"/>
        <w:spacing/>
        <w:jc w:val="center"/>
        <w:rPr>
          <w:rFonts w:ascii="Times New Roman" w:hAnsi="Times New Roman" w:cs="Times New Roman"/>
          <w:sz w:val="48"/>
          <w:szCs w:val="48"/>
          <w:u w:color="auto" w:val="single"/>
        </w:rPr>
      </w:pPr>
      <w:r>
        <w:rPr>
          <w:rFonts w:ascii="Times New Roman" w:hAnsi="Times New Roman" w:cs="Times New Roman"/>
          <w:sz w:val="48"/>
          <w:szCs w:val="48"/>
          <w:u w:color="auto" w:val="single"/>
        </w:rPr>
      </w:r>
    </w:p>
    <w:p>
      <w:pPr>
        <w:pStyle w:val="para2"/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  <w:t>AIM:</w:t>
      </w:r>
    </w:p>
    <w:p>
      <w:pPr>
        <w:spacing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70"/>
          <w:szCs w:val="70"/>
        </w:rPr>
        <w:t xml:space="preserve">         </w:t>
      </w:r>
      <w:r>
        <w:rPr>
          <w:rFonts w:ascii="Times New Roman" w:hAnsi="Times New Roman" w:cs="Times New Roman"/>
          <w:sz w:val="48"/>
          <w:szCs w:val="48"/>
        </w:rPr>
        <w:t>To create a compelling data story that expl</w:t>
      </w:r>
      <w:r>
        <w:rPr>
          <w:rFonts w:ascii="Times New Roman" w:hAnsi="Times New Roman" w:cs="Times New Roman"/>
          <w:sz w:val="48"/>
          <w:szCs w:val="48"/>
        </w:rPr>
        <w:t xml:space="preserve">ores the impact of Mid Day Meal </w:t>
      </w:r>
      <w:r>
        <w:rPr>
          <w:rFonts w:ascii="Times New Roman" w:hAnsi="Times New Roman" w:cs="Times New Roman"/>
          <w:sz w:val="48"/>
          <w:szCs w:val="48"/>
        </w:rPr>
        <w:t>Scheme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(MDMS)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launched in 1995.</w:t>
      </w:r>
      <w:r>
        <w:rPr>
          <w:rFonts w:ascii="Times New Roman" w:hAnsi="Times New Roman" w:cs="Times New Roman"/>
          <w:sz w:val="48"/>
          <w:szCs w:val="48"/>
        </w:rPr>
      </w:r>
    </w:p>
    <w:p>
      <w:pPr>
        <w:rPr>
          <w:rFonts w:ascii="Times New Roman" w:hAnsi="Times New Roman" w:cs="Times New Roman"/>
          <w:sz w:val="60"/>
          <w:szCs w:val="60"/>
          <w:u w:color="auto" w:val="double"/>
        </w:rPr>
      </w:pPr>
      <w:r>
        <w:rPr>
          <w:rFonts w:ascii="Times New Roman" w:hAnsi="Times New Roman" w:cs="Times New Roman"/>
          <w:sz w:val="60"/>
          <w:szCs w:val="60"/>
          <w:u w:color="auto" w:val="double"/>
        </w:rPr>
      </w:r>
    </w:p>
    <w:p>
      <w:pP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  <w:t>PROCEDURE:</w:t>
      </w: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Style w:val="char2"/>
          <w:rFonts w:ascii="Times New Roman" w:hAnsi="Times New Roman" w:cs="Times New Roman"/>
          <w:b/>
          <w:bCs/>
          <w:sz w:val="52"/>
          <w:szCs w:val="52"/>
        </w:rPr>
        <w:t>Step 1</w:t>
      </w:r>
      <w:r>
        <w:rPr>
          <w:rStyle w:val="char2"/>
          <w:rFonts w:ascii="Times New Roman" w:hAnsi="Times New Roman" w:cs="Times New Roman"/>
          <w:b/>
          <w:bCs/>
          <w:sz w:val="52"/>
          <w:szCs w:val="52"/>
        </w:rPr>
        <w:t>:</w:t>
      </w:r>
      <w:r>
        <w:rPr>
          <w:rStyle w:val="char2"/>
          <w:rFonts w:ascii="Times New Roman" w:hAnsi="Times New Roman" w:cs="Times New Roman"/>
          <w:sz w:val="48"/>
          <w:szCs w:val="48"/>
        </w:rPr>
        <w:t xml:space="preserve"> Prepare this data sheet in MS-Excel.</w:t>
      </w:r>
      <w:r>
        <w:rPr>
          <w:rFonts w:ascii="Times New Roman" w:hAnsi="Times New Roman" w:cs="Times New Roman"/>
          <w:sz w:val="48"/>
          <w:szCs w:val="48"/>
        </w:rPr>
        <w:br w:type="textWrapping"/>
      </w:r>
      <w:r>
        <w:rPr>
          <w:rStyle w:val="char2"/>
          <w:rFonts w:ascii="Times New Roman" w:hAnsi="Times New Roman" w:cs="Times New Roman"/>
          <w:sz w:val="48"/>
          <w:szCs w:val="48"/>
        </w:rPr>
      </w: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noProof/>
        </w:rPr>
        <w:drawing>
          <wp:inline distT="0" distB="0" distL="0" distR="0">
            <wp:extent cx="6153785" cy="161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  <a:extLst>
                        <a:ext uri="smNativeData">
                          <sm:smNativeData xmlns:sm="smNativeData" val="SMDATA_16_P2y4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2yUAAOgJ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6103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48"/>
          <w:szCs w:val="48"/>
        </w:rPr>
      </w:r>
    </w:p>
    <w:p>
      <w:pPr>
        <w:rPr>
          <w:rFonts w:ascii="Times New Roman" w:hAnsi="Times New Roman" w:cs="Times New Roman"/>
          <w:sz w:val="52"/>
          <w:szCs w:val="52"/>
          <w:u w:color="auto" w:val="double"/>
          <w:shd w:val="clear" w:fill="ffffff"/>
        </w:rPr>
      </w:pPr>
      <w:r>
        <w:rPr>
          <w:rFonts w:ascii="Times New Roman" w:hAnsi="Times New Roman" w:cs="Times New Roman"/>
          <w:sz w:val="52"/>
          <w:szCs w:val="52"/>
          <w:u w:color="auto" w:val="double"/>
          <w:shd w:val="clear" w:fill="ffffff"/>
        </w:rPr>
      </w:r>
    </w:p>
    <w:p>
      <w:pPr>
        <w:rPr>
          <w:rFonts w:ascii="Times New Roman" w:hAnsi="Times New Roman" w:cs="Times New Roman"/>
          <w:sz w:val="52"/>
          <w:szCs w:val="52"/>
          <w:u w:color="auto" w:val="double"/>
          <w:shd w:val="clear" w:fill="ffffff"/>
        </w:rPr>
      </w:pPr>
      <w:r>
        <w:rPr>
          <w:rFonts w:ascii="Times New Roman" w:hAnsi="Times New Roman" w:cs="Times New Roman"/>
          <w:sz w:val="52"/>
          <w:szCs w:val="52"/>
          <w:u w:color="auto" w:val="double"/>
          <w:shd w:val="clear" w:fill="ffffff"/>
        </w:rPr>
      </w:r>
    </w:p>
    <w:p>
      <w:pPr>
        <w:rPr>
          <w:rFonts w:ascii="Times New Roman" w:hAnsi="Times New Roman" w:cs="Times New Roman"/>
          <w:sz w:val="52"/>
          <w:szCs w:val="52"/>
          <w:u w:color="auto" w:val="double"/>
          <w:shd w:val="clear" w:fill="ffffff"/>
        </w:rPr>
      </w:pPr>
      <w:r>
        <w:rPr>
          <w:rFonts w:ascii="Times New Roman" w:hAnsi="Times New Roman" w:cs="Times New Roman"/>
          <w:sz w:val="52"/>
          <w:szCs w:val="52"/>
          <w:u w:color="auto" w:val="double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Fonts w:ascii="Times New Roman" w:hAnsi="Times New Roman" w:cs="Times New Roman"/>
          <w:b/>
          <w:bCs/>
          <w:sz w:val="52"/>
          <w:szCs w:val="52"/>
          <w:shd w:val="clear" w:fill="ffffff"/>
        </w:rPr>
        <w:t>Step 2:</w:t>
      </w:r>
      <w:r>
        <w:rPr>
          <w:rFonts w:ascii="Times New Roman" w:hAnsi="Times New Roman" w:cs="Times New Roman"/>
          <w:sz w:val="48"/>
          <w:szCs w:val="48"/>
          <w:shd w:val="clear" w:fill="ffffff"/>
        </w:rPr>
        <w:t xml:space="preserve"> Visuali</w:t>
      </w:r>
      <w:r>
        <w:rPr>
          <w:rFonts w:ascii="Times New Roman" w:hAnsi="Times New Roman" w:cs="Times New Roman"/>
          <w:sz w:val="48"/>
          <w:szCs w:val="48"/>
          <w:shd w:val="clear" w:fill="ffffff"/>
        </w:rPr>
        <w:t>ze the data using Line chart as</w:t>
      </w:r>
      <w:r>
        <w:rPr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Fonts w:ascii="Times New Roman" w:hAnsi="Times New Roman" w:cs="Times New Roman"/>
          <w:sz w:val="48"/>
          <w:szCs w:val="48"/>
          <w:shd w:val="clear" w:fill="ffffff"/>
        </w:rPr>
        <w:t xml:space="preserve">              follows in Ms-Excel.</w:t>
      </w:r>
    </w:p>
    <w:p>
      <w:pPr>
        <w:spacing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>
            <wp:extent cx="4348480" cy="352171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  <a:extLst>
                        <a:ext uri="smNativeData">
                          <sm:smNativeData xmlns:sm="smNativeData" val="SMDATA_16_P2y4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B6AAAAAAAAAAAAAAAAAAAAAAAAAAAAAAAAAAAAAAAAAAAAAAwBoAAKoV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5217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8"/>
          <w:szCs w:val="48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</w:p>
    <w:p>
      <w:pPr>
        <w:rPr>
          <w:rFonts w:ascii="Times New Roman" w:hAnsi="Times New Roman" w:cs="Times New Roman"/>
          <w:sz w:val="48"/>
          <w:szCs w:val="48"/>
        </w:rPr>
      </w:pPr>
      <w:r>
        <w:rPr>
          <w:rStyle w:val="char2"/>
          <w:rFonts w:ascii="Times New Roman" w:hAnsi="Times New Roman" w:cs="Times New Roman"/>
          <w:b/>
          <w:bCs/>
          <w:sz w:val="52"/>
          <w:szCs w:val="52"/>
          <w:shd w:val="clear" w:fill="ffffff"/>
        </w:rPr>
        <w:t>Step 3: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 xml:space="preserve"> Narrative:</w:t>
      </w:r>
      <w:r>
        <w:rPr>
          <w:rFonts w:ascii="Times New Roman" w:hAnsi="Times New Roman" w:cs="Times New Roman"/>
          <w:sz w:val="48"/>
          <w:szCs w:val="48"/>
          <w:shd w:val="clear" w:fill="ffffff"/>
        </w:rPr>
        <w:br w:type="textWrapping"/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 xml:space="preserve">             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>Drop in percentage of students –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 xml:space="preserve"> a 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>threat</w:t>
      </w:r>
      <w:r>
        <w:rPr>
          <w:rFonts w:ascii="Times New Roman" w:hAnsi="Times New Roman" w:cs="Times New Roman"/>
          <w:sz w:val="48"/>
          <w:szCs w:val="48"/>
        </w:rPr>
      </w:r>
    </w:p>
    <w:p>
      <w:pPr>
        <w:spacing/>
        <w:jc w:val="center"/>
        <w:rPr>
          <w:rFonts w:ascii="Times New Roman" w:hAnsi="Times New Roman" w:cs="Times New Roman"/>
          <w:sz w:val="70"/>
          <w:szCs w:val="70"/>
          <w:u w:color="auto" w:val="double"/>
        </w:rPr>
      </w:pPr>
      <w:r>
        <w:rPr>
          <w:rFonts w:ascii="Times New Roman" w:hAnsi="Times New Roman" w:cs="Times New Roman"/>
          <w:sz w:val="70"/>
          <w:szCs w:val="70"/>
          <w:u w:color="auto" w:val="double"/>
        </w:rPr>
      </w:r>
    </w:p>
    <w:p>
      <w:pPr>
        <w:spacing/>
        <w:jc w:val="center"/>
        <w:rPr>
          <w:rFonts w:ascii="Times New Roman" w:hAnsi="Times New Roman" w:cs="Times New Roman"/>
          <w:sz w:val="70"/>
          <w:szCs w:val="70"/>
          <w:u w:color="auto" w:val="double"/>
        </w:rPr>
      </w:pPr>
      <w:r>
        <w:rPr>
          <w:rFonts w:ascii="Times New Roman" w:hAnsi="Times New Roman" w:cs="Times New Roman"/>
          <w:sz w:val="70"/>
          <w:szCs w:val="70"/>
          <w:u w:color="auto" w:val="double"/>
        </w:rPr>
      </w:r>
    </w:p>
    <w:p>
      <w:pPr>
        <w:spacing/>
        <w:jc w:val="center"/>
        <w:rPr>
          <w:rFonts w:ascii="Times New Roman" w:hAnsi="Times New Roman" w:cs="Times New Roman"/>
          <w:sz w:val="70"/>
          <w:szCs w:val="70"/>
          <w:u w:color="auto" w:val="double"/>
        </w:rPr>
      </w:pPr>
      <w:r>
        <w:rPr>
          <w:rFonts w:ascii="Times New Roman" w:hAnsi="Times New Roman" w:cs="Times New Roman"/>
          <w:sz w:val="70"/>
          <w:szCs w:val="70"/>
          <w:u w:color="auto" w:val="double"/>
        </w:rPr>
      </w:r>
    </w:p>
    <w:p>
      <w:pPr>
        <w:spacing/>
        <w:jc w:val="center"/>
        <w:rPr>
          <w:rFonts w:ascii="Times New Roman" w:hAnsi="Times New Roman" w:cs="Times New Roman"/>
          <w:b/>
          <w:bCs/>
          <w:sz w:val="70"/>
          <w:szCs w:val="70"/>
          <w:u w:color="auto" w:val="single"/>
        </w:rPr>
      </w:pPr>
      <w:r>
        <w:rPr>
          <w:rFonts w:ascii="Times New Roman" w:hAnsi="Times New Roman" w:cs="Times New Roman"/>
          <w:b/>
          <w:bCs/>
          <w:sz w:val="70"/>
          <w:szCs w:val="70"/>
          <w:u w:color="auto" w:val="single"/>
        </w:rPr>
        <w:t>EXPERIMENT 12</w:t>
      </w:r>
    </w:p>
    <w:p>
      <w:pP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  <w:t>AIM:</w:t>
      </w:r>
    </w:p>
    <w:p>
      <w:pPr>
        <w:spacing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To create a compelling data story that explores the impact of COVID vaccine.</w:t>
      </w:r>
    </w:p>
    <w:p>
      <w:pP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color="auto" w:val="single"/>
        </w:rPr>
        <w:t>PROCEDURE: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Style w:val="char2"/>
          <w:rFonts w:ascii="Times New Roman" w:hAnsi="Times New Roman" w:cs="Times New Roman"/>
          <w:b/>
          <w:bCs/>
          <w:sz w:val="52"/>
          <w:szCs w:val="52"/>
        </w:rPr>
        <w:t>Step 1</w:t>
      </w:r>
      <w:r>
        <w:rPr>
          <w:rStyle w:val="char2"/>
          <w:rFonts w:ascii="Times New Roman" w:hAnsi="Times New Roman" w:cs="Times New Roman"/>
          <w:b/>
          <w:bCs/>
          <w:sz w:val="52"/>
          <w:szCs w:val="52"/>
        </w:rPr>
        <w:t>:</w:t>
      </w:r>
      <w:r>
        <w:rPr>
          <w:rStyle w:val="char2"/>
          <w:rFonts w:ascii="Times New Roman" w:hAnsi="Times New Roman" w:cs="Times New Roman"/>
          <w:sz w:val="48"/>
          <w:szCs w:val="48"/>
        </w:rPr>
        <w:t xml:space="preserve"> Prepare this data sheet in MS-Excel.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11525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  <a:extLst>
                        <a:ext uri="smNativeData">
                          <sm:smNativeData xmlns:sm="smNativeData" val="SMDATA_16_P2y4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kCQAAF8U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Fonts w:ascii="Times New Roman" w:hAnsi="Times New Roman" w:cs="Times New Roman"/>
          <w:b/>
          <w:bCs/>
          <w:sz w:val="52"/>
          <w:szCs w:val="52"/>
          <w:shd w:val="clear" w:fill="ffffff"/>
        </w:rPr>
        <w:t>Step 2:</w:t>
      </w:r>
      <w:r>
        <w:rPr>
          <w:rFonts w:ascii="Times New Roman" w:hAnsi="Times New Roman" w:cs="Times New Roman"/>
          <w:sz w:val="48"/>
          <w:szCs w:val="48"/>
          <w:shd w:val="clear" w:fill="ffffff"/>
        </w:rPr>
        <w:t xml:space="preserve"> Visuali</w:t>
      </w:r>
      <w:r>
        <w:rPr>
          <w:rFonts w:ascii="Times New Roman" w:hAnsi="Times New Roman" w:cs="Times New Roman"/>
          <w:sz w:val="48"/>
          <w:szCs w:val="48"/>
          <w:shd w:val="clear" w:fill="ffffff"/>
        </w:rPr>
        <w:t>ze the data using Line chart as</w:t>
      </w:r>
      <w:r>
        <w:rPr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Fonts w:ascii="Times New Roman" w:hAnsi="Times New Roman" w:cs="Times New Roman"/>
          <w:sz w:val="48"/>
          <w:szCs w:val="48"/>
          <w:shd w:val="clear" w:fill="ffffff"/>
        </w:rPr>
        <w:t xml:space="preserve">              follows in Ms-Excel.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44265"/>
            <wp:effectExtent l="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  <a:extLst>
                        <a:ext uri="smNativeData">
                          <sm:smNativeData xmlns:sm="smNativeData" val="SMDATA_16_P2y4a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gAAAAB6AAAAAAAAAAAAAAAAAAAAAAAAAAAAAAAAAAAAAAAAAAAAAAkCQAAGsW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b/>
          <w:bCs/>
          <w:sz w:val="52"/>
          <w:szCs w:val="52"/>
          <w:shd w:val="clear" w:fill="ffffff"/>
        </w:rPr>
        <w:t>Step 3: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 xml:space="preserve"> Narrative:</w:t>
      </w:r>
      <w:r>
        <w:rPr>
          <w:rFonts w:ascii="Times New Roman" w:hAnsi="Times New Roman" w:cs="Times New Roman"/>
          <w:sz w:val="48"/>
          <w:szCs w:val="48"/>
          <w:shd w:val="clear" w:fill="ffffff"/>
        </w:rPr>
        <w:br w:type="textWrapping"/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 xml:space="preserve">             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>Covid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  <w:t xml:space="preserve"> Vaccine- Gives a ray of Hope</w:t>
      </w: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p>
      <w:pPr>
        <w:rPr>
          <w:rFonts w:ascii="Times New Roman" w:hAnsi="Times New Roman" w:cs="Times New Roman"/>
          <w:sz w:val="48"/>
          <w:szCs w:val="48"/>
          <w:shd w:val="clear" w:fill="ffffff"/>
        </w:rPr>
      </w:pPr>
      <w:r>
        <w:rPr>
          <w:rStyle w:val="char2"/>
          <w:rFonts w:ascii="Times New Roman" w:hAnsi="Times New Roman" w:cs="Times New Roman"/>
          <w:sz w:val="48"/>
          <w:szCs w:val="48"/>
          <w:shd w:val="clear" w:fill="ffffff"/>
        </w:rPr>
      </w:r>
    </w:p>
    <w:tbl>
      <w:tblPr>
        <w:tblStyle w:val="TableGrid"/>
        <w:name w:val="Table1"/>
        <w:tabOrder w:val="0"/>
        <w:tblpPr w:horzAnchor="margin" w:vertAnchor="margin" w:tblpY="623" w:leftFromText="180" w:rightFromText="180" w:topFromText="0" w:bottomFromText="0"/>
        <w:tblOverlap w:val="never"/>
        <w:jc w:val="left"/>
        <w:tblInd w:w="0" w:type="dxa"/>
        <w:tblW w:w="9747" w:type="dxa"/>
        <w:tblLook w:val="04A0" w:firstRow="1" w:lastRow="0" w:firstColumn="1" w:lastColumn="0" w:noHBand="0" w:noVBand="1"/>
      </w:tblPr>
      <w:tblGrid>
        <w:gridCol w:w="1300"/>
        <w:gridCol w:w="6761"/>
        <w:gridCol w:w="1686"/>
      </w:tblGrid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E.No</w:t>
            </w:r>
          </w:p>
        </w:tc>
        <w:tc>
          <w:tcPr>
            <w:tcW w:w="6761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TOPIC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Pg.No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6761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Creation of a series from scalar values using pandas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6761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Creation of data frame from numpy arrays 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Creation of a data frame of given structure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Importing and exporting a data frame to a csv file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Displaying and checking the missing data in a data frame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Data visualization using orange data mining tool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14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Data Classification using orange data mining tool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16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Evaluating the classification model using orange data mining tool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Image analytics using orange data mining tool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Visualizing word frequencies with word cloud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11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Creation of a compelling data story that explores the impact of Mid Day Meal Scheme (MDMS) launched in 1995.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25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00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  <w:tc>
          <w:tcPr>
            <w:tcW w:w="6761" w:type="dxa"/>
            <w:vAlign w:val="center"/>
            <w:tmTcPr id="1756916799" protected="0"/>
          </w:tcPr>
          <w:p>
            <w:pPr>
              <w:spacing/>
              <w:jc w:val="center"/>
              <w:tabs defTabSz="720">
                <w:tab w:val="left" w:pos="8471" w:leader="none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Creation of a compelling data story that explores the impact of COVID vaccine.</w:t>
            </w:r>
          </w:p>
        </w:tc>
        <w:tc>
          <w:tcPr>
            <w:tcW w:w="1686" w:type="dxa"/>
            <w:tmTcPr id="1756916799" protected="0"/>
          </w:tcPr>
          <w:p>
            <w:pPr>
              <w:spacing w:after="8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27</w:t>
            </w:r>
          </w:p>
        </w:tc>
      </w:tr>
    </w:tbl>
    <w:p>
      <w:pPr>
        <w:spacing w:after="8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INDEX</w:t>
      </w:r>
      <w:r>
        <w:rPr>
          <w:rFonts w:ascii="Times New Roman" w:hAnsi="Times New Roman" w:cs="Times New Roman"/>
          <w:sz w:val="48"/>
          <w:szCs w:val="4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40" w:w="11907"/>
      <w:pgMar w:left="1440" w:top="1440" w:right="1440" w:bottom="1440" w:header="0" w:footer="0"/>
      <w:paperSrc w:first="257" w:other="257" a="0" b="0"/>
      <w:pgBorders w:display="allPages" w:offsetFrom="page" w:zOrder="front">
        <w:top w:val="thickThinMediumGap" w:sz="24" w:space="24" w:color="000000" tmln="9, 23, 28, 0, 480"/>
        <w:bottom w:val="thickThinMediumGap" w:sz="24" w:space="24" w:color="000000" tmln="9, 23, 28, 0, 480"/>
        <w:left w:val="thickThinMediumGap" w:sz="24" w:space="24" w:color="000000" tmln="9, 23, 28, 0, 480"/>
        <w:right w:val="thickThinMediumGap" w:sz="24" w:space="24" w:color="000000" tmln="9, 23, 28, 0, 480"/>
      </w:pgBorders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IBM Plex Sans">
    <w:panose1 w:val="020B060402020202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3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5691679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 w:customStyle="1">
    <w:name w:val="Default"/>
    <w:qFormat/>
    <w:pPr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us" w:eastAsia="en-us" w:bidi="ar-sa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markedcontent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2" w:customStyle="1">
    <w:name w:val="Default"/>
    <w:qFormat/>
    <w:pPr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us" w:eastAsia="en-us" w:bidi="ar-sa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markedcontent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shikshaa</dc:creator>
  <cp:keywords/>
  <dc:description/>
  <cp:lastModifiedBy/>
  <cp:revision>14</cp:revision>
  <cp:lastPrinted>2025-09-03T16:24:41Z</cp:lastPrinted>
  <dcterms:created xsi:type="dcterms:W3CDTF">2025-08-28T10:45:00Z</dcterms:created>
  <dcterms:modified xsi:type="dcterms:W3CDTF">2025-09-03T16:26:39Z</dcterms:modified>
</cp:coreProperties>
</file>