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98E6" w14:textId="1ADFCB2C" w:rsidR="003770B2" w:rsidRDefault="003770B2" w:rsidP="003770B2">
      <w:pPr>
        <w:pStyle w:val="Title"/>
      </w:pPr>
      <w:r>
        <w:t>Module 3: GSD Automation Testing</w:t>
      </w:r>
    </w:p>
    <w:p w14:paraId="6277B9AD" w14:textId="77777777" w:rsidR="003770B2" w:rsidRPr="003770B2" w:rsidRDefault="003770B2" w:rsidP="003770B2"/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1411"/>
        <w:gridCol w:w="8398"/>
      </w:tblGrid>
      <w:tr w:rsidR="003770B2" w14:paraId="5CE01EFD" w14:textId="77777777" w:rsidTr="003770B2">
        <w:trPr>
          <w:trHeight w:val="392"/>
        </w:trPr>
        <w:tc>
          <w:tcPr>
            <w:tcW w:w="1411" w:type="dxa"/>
          </w:tcPr>
          <w:p w14:paraId="191C5E38" w14:textId="740B428C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>1.</w:t>
            </w:r>
          </w:p>
        </w:tc>
        <w:tc>
          <w:tcPr>
            <w:tcW w:w="8398" w:type="dxa"/>
          </w:tcPr>
          <w:p w14:paraId="705736D9" w14:textId="6A23B55F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 xml:space="preserve">Debjit </w:t>
            </w:r>
          </w:p>
        </w:tc>
      </w:tr>
      <w:tr w:rsidR="003770B2" w14:paraId="4A8571B8" w14:textId="77777777" w:rsidTr="003770B2">
        <w:trPr>
          <w:trHeight w:val="392"/>
        </w:trPr>
        <w:tc>
          <w:tcPr>
            <w:tcW w:w="1411" w:type="dxa"/>
          </w:tcPr>
          <w:p w14:paraId="1D11A901" w14:textId="29ECF326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>2.</w:t>
            </w:r>
          </w:p>
        </w:tc>
        <w:tc>
          <w:tcPr>
            <w:tcW w:w="8398" w:type="dxa"/>
          </w:tcPr>
          <w:p w14:paraId="498D3DB7" w14:textId="5486838C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>Arijit</w:t>
            </w:r>
          </w:p>
        </w:tc>
      </w:tr>
      <w:tr w:rsidR="003770B2" w14:paraId="0BE07EC5" w14:textId="77777777" w:rsidTr="003770B2">
        <w:trPr>
          <w:trHeight w:val="392"/>
        </w:trPr>
        <w:tc>
          <w:tcPr>
            <w:tcW w:w="1411" w:type="dxa"/>
          </w:tcPr>
          <w:p w14:paraId="7C686A52" w14:textId="555DFEFF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>3.</w:t>
            </w:r>
          </w:p>
        </w:tc>
        <w:tc>
          <w:tcPr>
            <w:tcW w:w="8398" w:type="dxa"/>
          </w:tcPr>
          <w:p w14:paraId="4CC3BAC2" w14:textId="7D4D5AB3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>Sushmit</w:t>
            </w:r>
          </w:p>
        </w:tc>
      </w:tr>
      <w:tr w:rsidR="003770B2" w14:paraId="70CBDC65" w14:textId="77777777" w:rsidTr="003770B2">
        <w:trPr>
          <w:trHeight w:val="377"/>
        </w:trPr>
        <w:tc>
          <w:tcPr>
            <w:tcW w:w="1411" w:type="dxa"/>
          </w:tcPr>
          <w:p w14:paraId="3E6BFA52" w14:textId="007516F2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>4.</w:t>
            </w:r>
          </w:p>
        </w:tc>
        <w:tc>
          <w:tcPr>
            <w:tcW w:w="8398" w:type="dxa"/>
          </w:tcPr>
          <w:p w14:paraId="4F6F02D1" w14:textId="4B9A545C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 xml:space="preserve">Siddhartha </w:t>
            </w:r>
          </w:p>
        </w:tc>
      </w:tr>
      <w:tr w:rsidR="003770B2" w14:paraId="49F58EF4" w14:textId="77777777" w:rsidTr="003770B2">
        <w:trPr>
          <w:trHeight w:val="392"/>
        </w:trPr>
        <w:tc>
          <w:tcPr>
            <w:tcW w:w="1411" w:type="dxa"/>
          </w:tcPr>
          <w:p w14:paraId="57D3120A" w14:textId="766B7E21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>5.</w:t>
            </w:r>
          </w:p>
        </w:tc>
        <w:tc>
          <w:tcPr>
            <w:tcW w:w="8398" w:type="dxa"/>
          </w:tcPr>
          <w:p w14:paraId="5767F381" w14:textId="0A29ED9C" w:rsidR="003770B2" w:rsidRPr="003770B2" w:rsidRDefault="003770B2" w:rsidP="003770B2">
            <w:pPr>
              <w:rPr>
                <w:sz w:val="24"/>
                <w:szCs w:val="24"/>
              </w:rPr>
            </w:pPr>
            <w:r w:rsidRPr="003770B2">
              <w:rPr>
                <w:sz w:val="24"/>
                <w:szCs w:val="24"/>
              </w:rPr>
              <w:t>Sunetra</w:t>
            </w:r>
          </w:p>
        </w:tc>
      </w:tr>
    </w:tbl>
    <w:p w14:paraId="4D68E978" w14:textId="30A46E7F" w:rsidR="003770B2" w:rsidRPr="003770B2" w:rsidRDefault="003770B2" w:rsidP="003770B2"/>
    <w:p w14:paraId="4D177152" w14:textId="77777777" w:rsidR="003770B2" w:rsidRDefault="003770B2" w:rsidP="003770B2"/>
    <w:p w14:paraId="52984A4F" w14:textId="0A3FC223" w:rsidR="003770B2" w:rsidRDefault="003770B2" w:rsidP="003770B2">
      <w:pPr>
        <w:pStyle w:val="Heading1"/>
      </w:pPr>
      <w:r>
        <w:t>Requirements:</w:t>
      </w:r>
    </w:p>
    <w:p w14:paraId="77BA1ADD" w14:textId="77777777" w:rsidR="003770B2" w:rsidRDefault="003770B2" w:rsidP="003770B2"/>
    <w:p w14:paraId="20AD5143" w14:textId="49E4B8B6" w:rsidR="003770B2" w:rsidRDefault="003770B2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hyperlink r:id="rId5" w:history="1">
        <w:r w:rsidRPr="003770B2">
          <w:rPr>
            <w:rStyle w:val="Hyperlink"/>
            <w:sz w:val="24"/>
            <w:szCs w:val="24"/>
          </w:rPr>
          <w:t>https://be.cogniz</w:t>
        </w:r>
        <w:r w:rsidRPr="003770B2">
          <w:rPr>
            <w:rStyle w:val="Hyperlink"/>
            <w:sz w:val="24"/>
            <w:szCs w:val="24"/>
          </w:rPr>
          <w:t>a</w:t>
        </w:r>
        <w:r w:rsidRPr="003770B2">
          <w:rPr>
            <w:rStyle w:val="Hyperlink"/>
            <w:sz w:val="24"/>
            <w:szCs w:val="24"/>
          </w:rPr>
          <w:t>nt.com/</w:t>
        </w:r>
      </w:hyperlink>
      <w:r>
        <w:rPr>
          <w:sz w:val="24"/>
          <w:szCs w:val="24"/>
        </w:rPr>
        <w:t xml:space="preserve"> URL.</w:t>
      </w:r>
      <w:r w:rsidR="00F5287D">
        <w:rPr>
          <w:sz w:val="24"/>
          <w:szCs w:val="24"/>
        </w:rPr>
        <w:t xml:space="preserve"> </w:t>
      </w:r>
      <w:r w:rsidR="00E4388A" w:rsidRPr="00E4388A">
        <w:rPr>
          <w:color w:val="FF0000"/>
          <w:sz w:val="24"/>
          <w:szCs w:val="24"/>
        </w:rPr>
        <w:t>***</w:t>
      </w:r>
    </w:p>
    <w:p w14:paraId="69626932" w14:textId="514042A6" w:rsidR="003770B2" w:rsidRDefault="003770B2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Capture user information on the top corner, verify if name and email is valid.</w:t>
      </w:r>
      <w:r w:rsidR="00E4388A">
        <w:rPr>
          <w:sz w:val="24"/>
          <w:szCs w:val="24"/>
        </w:rPr>
        <w:t xml:space="preserve"> </w:t>
      </w:r>
      <w:r w:rsidR="00E4388A" w:rsidRPr="00E4388A">
        <w:rPr>
          <w:color w:val="FF0000"/>
          <w:sz w:val="24"/>
          <w:szCs w:val="24"/>
        </w:rPr>
        <w:t>***</w:t>
      </w:r>
    </w:p>
    <w:p w14:paraId="08FA839D" w14:textId="5A3C063B" w:rsidR="003770B2" w:rsidRDefault="003770B2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if the OneCognizant is displayed and clickable or not.</w:t>
      </w:r>
    </w:p>
    <w:p w14:paraId="4D5D3725" w14:textId="0A998C3D" w:rsidR="003770B2" w:rsidRDefault="003770B2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OneCognizant</w:t>
      </w:r>
      <w:r w:rsidR="00E4388A">
        <w:rPr>
          <w:sz w:val="24"/>
          <w:szCs w:val="24"/>
        </w:rPr>
        <w:t>.</w:t>
      </w:r>
    </w:p>
    <w:p w14:paraId="18A362F3" w14:textId="3FA5BC54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OneCognizant application and handle windows. </w:t>
      </w:r>
      <w:r w:rsidR="00E4388A" w:rsidRPr="00E4388A">
        <w:rPr>
          <w:color w:val="FF0000"/>
          <w:sz w:val="24"/>
          <w:szCs w:val="24"/>
        </w:rPr>
        <w:t>***</w:t>
      </w:r>
    </w:p>
    <w:p w14:paraId="7B0FF577" w14:textId="5436B6E2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Search bar and type GSD. </w:t>
      </w:r>
      <w:r w:rsidR="00E4388A" w:rsidRPr="00E4388A">
        <w:rPr>
          <w:color w:val="FF0000"/>
          <w:sz w:val="24"/>
          <w:szCs w:val="24"/>
        </w:rPr>
        <w:t>***</w:t>
      </w:r>
    </w:p>
    <w:p w14:paraId="45A4CB84" w14:textId="70548ED2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Live Support-GSD</w:t>
      </w:r>
    </w:p>
    <w:p w14:paraId="23E3B9DF" w14:textId="3AAE6D4E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the Welcome message and Browse queries is displayed or not.</w:t>
      </w:r>
      <w:r w:rsidR="00E4388A">
        <w:rPr>
          <w:sz w:val="24"/>
          <w:szCs w:val="24"/>
        </w:rPr>
        <w:t xml:space="preserve"> </w:t>
      </w:r>
      <w:r w:rsidR="00E4388A" w:rsidRPr="00E4388A">
        <w:rPr>
          <w:color w:val="FF0000"/>
          <w:sz w:val="24"/>
          <w:szCs w:val="24"/>
        </w:rPr>
        <w:t>***</w:t>
      </w:r>
    </w:p>
    <w:p w14:paraId="356F60F0" w14:textId="0DC280F7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Verify if default “English” language is selected or not. </w:t>
      </w:r>
    </w:p>
    <w:p w14:paraId="717F1FA5" w14:textId="43CF480E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the language dropdown values.</w:t>
      </w:r>
      <w:r w:rsidR="00E4388A">
        <w:rPr>
          <w:sz w:val="24"/>
          <w:szCs w:val="24"/>
        </w:rPr>
        <w:t xml:space="preserve"> </w:t>
      </w:r>
      <w:r w:rsidR="00E4388A" w:rsidRPr="00E4388A">
        <w:rPr>
          <w:color w:val="FF0000"/>
          <w:sz w:val="24"/>
          <w:szCs w:val="24"/>
        </w:rPr>
        <w:t>***</w:t>
      </w:r>
    </w:p>
    <w:p w14:paraId="23C1A0BD" w14:textId="3D20F440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Based on our location verify if the country is present default “India” is selected or not.</w:t>
      </w:r>
    </w:p>
    <w:p w14:paraId="226BEE49" w14:textId="359C7EC7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the displayed tickets available in the console and in the Excel.</w:t>
      </w:r>
      <w:r w:rsidR="00E4388A">
        <w:rPr>
          <w:sz w:val="24"/>
          <w:szCs w:val="24"/>
        </w:rPr>
        <w:t xml:space="preserve"> </w:t>
      </w:r>
    </w:p>
    <w:p w14:paraId="4CCBE9EF" w14:textId="31D0B8F6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total no. of Countries present in the country dropdown.</w:t>
      </w:r>
    </w:p>
    <w:p w14:paraId="589C8638" w14:textId="707B457B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all the country value in the console as well as in excel.</w:t>
      </w:r>
      <w:r w:rsidR="00E4388A">
        <w:rPr>
          <w:sz w:val="24"/>
          <w:szCs w:val="24"/>
        </w:rPr>
        <w:t xml:space="preserve"> </w:t>
      </w:r>
      <w:r w:rsidR="00E4388A" w:rsidRPr="00E4388A">
        <w:rPr>
          <w:color w:val="FF0000"/>
          <w:sz w:val="24"/>
          <w:szCs w:val="24"/>
        </w:rPr>
        <w:t>***</w:t>
      </w:r>
    </w:p>
    <w:p w14:paraId="4FB118B6" w14:textId="310D170B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a random number among the dropdown values of country.</w:t>
      </w:r>
    </w:p>
    <w:p w14:paraId="69E993CE" w14:textId="44256C54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number is same as “India”, then again generate a random number value.</w:t>
      </w:r>
      <w:r w:rsidR="00E4388A">
        <w:rPr>
          <w:sz w:val="24"/>
          <w:szCs w:val="24"/>
        </w:rPr>
        <w:t xml:space="preserve"> </w:t>
      </w:r>
    </w:p>
    <w:p w14:paraId="481ECCEC" w14:textId="463F0AE9" w:rsidR="00F5287D" w:rsidRDefault="00F5287D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any one country except “India” using random </w:t>
      </w:r>
      <w:r w:rsidR="00E4388A">
        <w:rPr>
          <w:sz w:val="24"/>
          <w:szCs w:val="24"/>
        </w:rPr>
        <w:t xml:space="preserve">number. </w:t>
      </w:r>
      <w:r w:rsidR="00E4388A" w:rsidRPr="00E4388A">
        <w:rPr>
          <w:color w:val="FF0000"/>
          <w:sz w:val="24"/>
          <w:szCs w:val="24"/>
        </w:rPr>
        <w:t>***</w:t>
      </w:r>
    </w:p>
    <w:p w14:paraId="2B76022E" w14:textId="13C24E18" w:rsidR="00E4388A" w:rsidRDefault="00E4388A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all the displayed tickets present in excel and console along with the tooltips you get if you hover over the options.</w:t>
      </w:r>
    </w:p>
    <w:p w14:paraId="050E2299" w14:textId="5A8618BA" w:rsidR="00E4388A" w:rsidRDefault="00E4388A" w:rsidP="00377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388A">
        <w:rPr>
          <w:sz w:val="24"/>
          <w:szCs w:val="24"/>
        </w:rPr>
        <w:t>Repeat [15-18] again, work with</w:t>
      </w:r>
      <w:r>
        <w:rPr>
          <w:sz w:val="24"/>
          <w:szCs w:val="24"/>
        </w:rPr>
        <w:t xml:space="preserve"> total</w:t>
      </w:r>
      <w:r w:rsidRPr="00E4388A">
        <w:rPr>
          <w:sz w:val="24"/>
          <w:szCs w:val="24"/>
        </w:rPr>
        <w:t xml:space="preserve"> two random countries </w:t>
      </w:r>
      <w:r>
        <w:rPr>
          <w:sz w:val="24"/>
          <w:szCs w:val="24"/>
        </w:rPr>
        <w:t>other than India.</w:t>
      </w:r>
    </w:p>
    <w:p w14:paraId="3A4D1667" w14:textId="77777777" w:rsidR="00E4388A" w:rsidRDefault="00E4388A" w:rsidP="00E4388A">
      <w:pPr>
        <w:rPr>
          <w:sz w:val="24"/>
          <w:szCs w:val="24"/>
        </w:rPr>
      </w:pPr>
    </w:p>
    <w:p w14:paraId="4AAE49F7" w14:textId="0203726F" w:rsidR="00E4388A" w:rsidRPr="00E4388A" w:rsidRDefault="00E4388A" w:rsidP="00E4388A">
      <w:pPr>
        <w:rPr>
          <w:sz w:val="24"/>
          <w:szCs w:val="24"/>
        </w:rPr>
      </w:pPr>
      <w:r w:rsidRPr="00E4388A">
        <w:rPr>
          <w:color w:val="FF0000"/>
          <w:sz w:val="24"/>
          <w:szCs w:val="24"/>
        </w:rPr>
        <w:t>***</w:t>
      </w:r>
      <w:r>
        <w:rPr>
          <w:color w:val="FF0000"/>
          <w:sz w:val="24"/>
          <w:szCs w:val="24"/>
        </w:rPr>
        <w:t xml:space="preserve"> Take Screenshot</w:t>
      </w:r>
    </w:p>
    <w:sectPr w:rsidR="00E4388A" w:rsidRPr="00E4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3E3"/>
    <w:multiLevelType w:val="hybridMultilevel"/>
    <w:tmpl w:val="7C42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237E"/>
    <w:multiLevelType w:val="hybridMultilevel"/>
    <w:tmpl w:val="FE1E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008605">
    <w:abstractNumId w:val="0"/>
  </w:num>
  <w:num w:numId="2" w16cid:durableId="109806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B2"/>
    <w:rsid w:val="002F5FE0"/>
    <w:rsid w:val="003770B2"/>
    <w:rsid w:val="009556C4"/>
    <w:rsid w:val="00E4388A"/>
    <w:rsid w:val="00F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7699"/>
  <w15:chartTrackingRefBased/>
  <w15:docId w15:val="{781A0C0D-554B-40D4-ADDB-AD213858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7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70B2"/>
    <w:pPr>
      <w:ind w:left="720"/>
      <w:contextualSpacing/>
    </w:pPr>
  </w:style>
  <w:style w:type="table" w:styleId="TableGrid">
    <w:name w:val="Table Grid"/>
    <w:basedOn w:val="TableNormal"/>
    <w:uiPriority w:val="39"/>
    <w:rsid w:val="0037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70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7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7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0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.cogniza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Siddhartha (Cognizant)</dc:creator>
  <cp:keywords/>
  <dc:description/>
  <cp:lastModifiedBy>Chakraborty, Siddhartha (Cognizant)</cp:lastModifiedBy>
  <cp:revision>1</cp:revision>
  <dcterms:created xsi:type="dcterms:W3CDTF">2024-01-09T15:08:00Z</dcterms:created>
  <dcterms:modified xsi:type="dcterms:W3CDTF">2024-01-09T15:37:00Z</dcterms:modified>
</cp:coreProperties>
</file>