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EBCD" w14:textId="3594FD22" w:rsidR="001127C4" w:rsidRPr="007A1DDE" w:rsidRDefault="00000420" w:rsidP="00000420">
      <w:pPr>
        <w:jc w:val="center"/>
        <w:rPr>
          <w:rFonts w:ascii="Arial" w:hAnsi="Arial" w:cs="Arial"/>
          <w:b/>
          <w:bCs/>
          <w:sz w:val="36"/>
          <w:szCs w:val="36"/>
        </w:rPr>
      </w:pPr>
      <w:r>
        <w:rPr>
          <w:rFonts w:ascii="Arial" w:hAnsi="Arial" w:cs="Arial"/>
          <w:b/>
          <w:bCs/>
          <w:sz w:val="36"/>
          <w:szCs w:val="36"/>
        </w:rPr>
        <w:t>DEEP LEARNING</w:t>
      </w:r>
    </w:p>
    <w:p w14:paraId="5B12E55E" w14:textId="6F1B2A13" w:rsidR="001127C4" w:rsidRPr="007A1DDE" w:rsidRDefault="001127C4" w:rsidP="001127C4">
      <w:pPr>
        <w:jc w:val="center"/>
        <w:rPr>
          <w:rFonts w:ascii="Arial" w:hAnsi="Arial" w:cs="Arial"/>
          <w:b/>
          <w:bCs/>
          <w:sz w:val="36"/>
          <w:szCs w:val="36"/>
        </w:rPr>
      </w:pPr>
      <w:r w:rsidRPr="007A1DDE">
        <w:rPr>
          <w:rFonts w:ascii="Arial" w:hAnsi="Arial" w:cs="Arial"/>
          <w:b/>
          <w:bCs/>
          <w:sz w:val="36"/>
          <w:szCs w:val="36"/>
        </w:rPr>
        <w:t>(</w:t>
      </w:r>
      <w:r w:rsidRPr="001127C4">
        <w:rPr>
          <w:rFonts w:ascii="Arial" w:hAnsi="Arial" w:cs="Arial"/>
          <w:b/>
          <w:bCs/>
          <w:sz w:val="36"/>
          <w:szCs w:val="36"/>
        </w:rPr>
        <w:t>UEC</w:t>
      </w:r>
      <w:r w:rsidR="00000420">
        <w:rPr>
          <w:rFonts w:ascii="Arial" w:hAnsi="Arial" w:cs="Arial"/>
          <w:b/>
          <w:bCs/>
          <w:sz w:val="36"/>
          <w:szCs w:val="36"/>
        </w:rPr>
        <w:t>642</w:t>
      </w:r>
      <w:r w:rsidRPr="007A1DDE">
        <w:rPr>
          <w:rFonts w:ascii="Arial" w:hAnsi="Arial" w:cs="Arial"/>
          <w:b/>
          <w:bCs/>
          <w:sz w:val="36"/>
          <w:szCs w:val="36"/>
        </w:rPr>
        <w:t>)</w:t>
      </w:r>
    </w:p>
    <w:p w14:paraId="5243BA13" w14:textId="7715AB82" w:rsidR="00000420" w:rsidRDefault="001F3D2D" w:rsidP="001127C4">
      <w:pPr>
        <w:jc w:val="center"/>
        <w:rPr>
          <w:rFonts w:ascii="Arial" w:hAnsi="Arial" w:cs="Arial"/>
          <w:b/>
          <w:bCs/>
          <w:sz w:val="40"/>
          <w:szCs w:val="40"/>
        </w:rPr>
      </w:pPr>
      <w:r w:rsidRPr="001F3D2D">
        <w:rPr>
          <w:rFonts w:ascii="Arial" w:hAnsi="Arial" w:cs="Arial"/>
          <w:b/>
          <w:bCs/>
          <w:sz w:val="40"/>
          <w:szCs w:val="40"/>
        </w:rPr>
        <w:t>Temperature Forecasting using Long Short-Term Memory (LSTM) Networks</w:t>
      </w:r>
    </w:p>
    <w:p w14:paraId="5CE13A89" w14:textId="77777777" w:rsidR="00BE3A6F" w:rsidRDefault="00BE3A6F" w:rsidP="001127C4">
      <w:pPr>
        <w:jc w:val="center"/>
        <w:rPr>
          <w:rFonts w:ascii="Arial" w:hAnsi="Arial" w:cs="Arial"/>
          <w:b/>
          <w:bCs/>
          <w:sz w:val="40"/>
          <w:szCs w:val="40"/>
        </w:rPr>
      </w:pPr>
    </w:p>
    <w:p w14:paraId="206C2E59" w14:textId="2568801B" w:rsidR="00000420" w:rsidRPr="00000420" w:rsidRDefault="00000420" w:rsidP="001127C4">
      <w:pPr>
        <w:jc w:val="center"/>
        <w:rPr>
          <w:rFonts w:ascii="Arial" w:hAnsi="Arial" w:cs="Arial"/>
          <w:sz w:val="32"/>
          <w:szCs w:val="32"/>
          <w:u w:val="single"/>
        </w:rPr>
      </w:pPr>
      <w:r w:rsidRPr="00000420">
        <w:rPr>
          <w:rFonts w:ascii="Arial" w:hAnsi="Arial" w:cs="Arial"/>
          <w:sz w:val="32"/>
          <w:szCs w:val="32"/>
          <w:u w:val="single"/>
        </w:rPr>
        <w:t>Submitted by:</w:t>
      </w:r>
    </w:p>
    <w:p w14:paraId="32FE664E" w14:textId="4DD85397" w:rsidR="00000420" w:rsidRDefault="00000420" w:rsidP="00000420">
      <w:pPr>
        <w:jc w:val="center"/>
        <w:rPr>
          <w:rFonts w:ascii="Arial" w:hAnsi="Arial" w:cs="Arial"/>
          <w:sz w:val="32"/>
          <w:szCs w:val="32"/>
        </w:rPr>
      </w:pPr>
      <w:r>
        <w:rPr>
          <w:rFonts w:ascii="Arial" w:hAnsi="Arial" w:cs="Arial"/>
          <w:sz w:val="32"/>
          <w:szCs w:val="32"/>
        </w:rPr>
        <w:t>Siddhartha (</w:t>
      </w:r>
      <w:r w:rsidRPr="00000420">
        <w:rPr>
          <w:rFonts w:ascii="Arial" w:hAnsi="Arial" w:cs="Arial"/>
          <w:sz w:val="32"/>
          <w:szCs w:val="32"/>
        </w:rPr>
        <w:t>102215188</w:t>
      </w:r>
      <w:r>
        <w:rPr>
          <w:rFonts w:ascii="Arial" w:hAnsi="Arial" w:cs="Arial"/>
          <w:sz w:val="32"/>
          <w:szCs w:val="32"/>
        </w:rPr>
        <w:t>)</w:t>
      </w:r>
    </w:p>
    <w:p w14:paraId="54087F41" w14:textId="621208F9" w:rsidR="00000420" w:rsidRDefault="00000420" w:rsidP="00000420">
      <w:pPr>
        <w:jc w:val="center"/>
        <w:rPr>
          <w:rFonts w:ascii="Arial" w:hAnsi="Arial" w:cs="Arial"/>
          <w:sz w:val="32"/>
          <w:szCs w:val="32"/>
        </w:rPr>
      </w:pPr>
      <w:r>
        <w:rPr>
          <w:rFonts w:ascii="Arial" w:hAnsi="Arial" w:cs="Arial"/>
          <w:sz w:val="32"/>
          <w:szCs w:val="32"/>
        </w:rPr>
        <w:t>M</w:t>
      </w:r>
      <w:r w:rsidR="00E53466">
        <w:rPr>
          <w:rFonts w:ascii="Arial" w:hAnsi="Arial" w:cs="Arial"/>
          <w:sz w:val="32"/>
          <w:szCs w:val="32"/>
        </w:rPr>
        <w:t>o</w:t>
      </w:r>
      <w:r>
        <w:rPr>
          <w:rFonts w:ascii="Arial" w:hAnsi="Arial" w:cs="Arial"/>
          <w:sz w:val="32"/>
          <w:szCs w:val="32"/>
        </w:rPr>
        <w:t>hd Ammar (102215288)</w:t>
      </w:r>
    </w:p>
    <w:p w14:paraId="022AC050" w14:textId="7A7BCB0D" w:rsidR="00000420" w:rsidRDefault="00000420" w:rsidP="00000420">
      <w:pPr>
        <w:jc w:val="center"/>
        <w:rPr>
          <w:rFonts w:ascii="Arial" w:hAnsi="Arial" w:cs="Arial"/>
          <w:sz w:val="32"/>
          <w:szCs w:val="32"/>
        </w:rPr>
      </w:pPr>
      <w:r>
        <w:rPr>
          <w:rFonts w:ascii="Arial" w:hAnsi="Arial" w:cs="Arial"/>
          <w:sz w:val="32"/>
          <w:szCs w:val="32"/>
        </w:rPr>
        <w:t>Manika Bansal (102215274)</w:t>
      </w:r>
    </w:p>
    <w:p w14:paraId="41EB39FB" w14:textId="2C2E67C3" w:rsidR="00000420" w:rsidRDefault="00000420" w:rsidP="00000420">
      <w:pPr>
        <w:jc w:val="center"/>
        <w:rPr>
          <w:rFonts w:ascii="Arial" w:hAnsi="Arial" w:cs="Arial"/>
          <w:sz w:val="32"/>
          <w:szCs w:val="32"/>
        </w:rPr>
      </w:pPr>
      <w:r>
        <w:rPr>
          <w:rFonts w:ascii="Arial" w:hAnsi="Arial" w:cs="Arial"/>
          <w:sz w:val="32"/>
          <w:szCs w:val="32"/>
        </w:rPr>
        <w:t>Garima Goel (102215353)</w:t>
      </w:r>
    </w:p>
    <w:p w14:paraId="623B3EFC" w14:textId="77777777" w:rsidR="00000420" w:rsidRDefault="00000420" w:rsidP="00000420">
      <w:pPr>
        <w:jc w:val="both"/>
        <w:rPr>
          <w:rFonts w:ascii="Arial" w:hAnsi="Arial" w:cs="Arial"/>
          <w:sz w:val="32"/>
          <w:szCs w:val="32"/>
        </w:rPr>
      </w:pPr>
    </w:p>
    <w:p w14:paraId="243DC347" w14:textId="04C7AE43" w:rsidR="00000420" w:rsidRPr="00000420" w:rsidRDefault="00000420" w:rsidP="001127C4">
      <w:pPr>
        <w:jc w:val="center"/>
        <w:rPr>
          <w:rFonts w:ascii="Arial" w:hAnsi="Arial" w:cs="Arial"/>
          <w:sz w:val="32"/>
          <w:szCs w:val="32"/>
          <w:u w:val="single"/>
        </w:rPr>
      </w:pPr>
      <w:r w:rsidRPr="00000420">
        <w:rPr>
          <w:rFonts w:ascii="Arial" w:hAnsi="Arial" w:cs="Arial"/>
          <w:sz w:val="32"/>
          <w:szCs w:val="32"/>
          <w:u w:val="single"/>
        </w:rPr>
        <w:t>Submitted to: -</w:t>
      </w:r>
    </w:p>
    <w:p w14:paraId="4D3006FF" w14:textId="418ADB1E" w:rsidR="00000420" w:rsidRDefault="00000420" w:rsidP="001127C4">
      <w:pPr>
        <w:jc w:val="center"/>
        <w:rPr>
          <w:rFonts w:ascii="Arial" w:hAnsi="Arial" w:cs="Arial"/>
          <w:sz w:val="32"/>
          <w:szCs w:val="32"/>
        </w:rPr>
      </w:pPr>
      <w:r>
        <w:rPr>
          <w:rFonts w:ascii="Arial" w:hAnsi="Arial" w:cs="Arial"/>
          <w:sz w:val="32"/>
          <w:szCs w:val="32"/>
        </w:rPr>
        <w:t>Dr. Gaganpreet Kaur</w:t>
      </w:r>
    </w:p>
    <w:p w14:paraId="63FE5B07" w14:textId="7803E2AB" w:rsidR="00000420" w:rsidRDefault="00000420" w:rsidP="001127C4">
      <w:pPr>
        <w:jc w:val="center"/>
        <w:rPr>
          <w:rFonts w:ascii="Arial" w:hAnsi="Arial" w:cs="Arial"/>
          <w:sz w:val="32"/>
          <w:szCs w:val="32"/>
        </w:rPr>
      </w:pPr>
      <w:r>
        <w:rPr>
          <w:rFonts w:ascii="Arial" w:hAnsi="Arial" w:cs="Arial"/>
          <w:sz w:val="32"/>
          <w:szCs w:val="32"/>
        </w:rPr>
        <w:t>Dr. Deepak Rakesh</w:t>
      </w:r>
    </w:p>
    <w:p w14:paraId="50C66100" w14:textId="77777777" w:rsidR="001127C4" w:rsidRPr="007A1DDE" w:rsidRDefault="001127C4" w:rsidP="00000420">
      <w:pPr>
        <w:rPr>
          <w:rFonts w:ascii="Arial" w:hAnsi="Arial" w:cs="Arial"/>
          <w:sz w:val="36"/>
          <w:szCs w:val="36"/>
        </w:rPr>
      </w:pPr>
    </w:p>
    <w:p w14:paraId="63B235EB" w14:textId="2747DD18" w:rsidR="001127C4" w:rsidRPr="007A1DDE" w:rsidRDefault="001127C4" w:rsidP="001127C4">
      <w:pPr>
        <w:jc w:val="center"/>
        <w:rPr>
          <w:rFonts w:ascii="Arial" w:hAnsi="Arial" w:cs="Arial"/>
          <w:sz w:val="32"/>
          <w:szCs w:val="32"/>
        </w:rPr>
      </w:pPr>
    </w:p>
    <w:p w14:paraId="35951D12" w14:textId="3F96C85E" w:rsidR="001127C4" w:rsidRPr="007A1DDE" w:rsidRDefault="001127C4" w:rsidP="001127C4">
      <w:pPr>
        <w:jc w:val="center"/>
        <w:rPr>
          <w:rFonts w:ascii="Arial" w:hAnsi="Arial" w:cs="Arial"/>
          <w:b/>
          <w:bCs/>
          <w:sz w:val="36"/>
          <w:szCs w:val="36"/>
        </w:rPr>
      </w:pPr>
      <w:r w:rsidRPr="007A1DDE">
        <w:rPr>
          <w:rFonts w:ascii="Arial" w:hAnsi="Arial" w:cs="Arial"/>
          <w:b/>
          <w:bCs/>
          <w:noProof/>
          <w:sz w:val="36"/>
          <w:szCs w:val="36"/>
        </w:rPr>
        <w:drawing>
          <wp:inline distT="0" distB="0" distL="0" distR="0" wp14:anchorId="1691A434" wp14:editId="784A3F64">
            <wp:extent cx="2498664" cy="2139893"/>
            <wp:effectExtent l="0" t="0" r="0" b="0"/>
            <wp:docPr id="85583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9276" name=""/>
                    <pic:cNvPicPr/>
                  </pic:nvPicPr>
                  <pic:blipFill>
                    <a:blip r:embed="rId8"/>
                    <a:stretch>
                      <a:fillRect/>
                    </a:stretch>
                  </pic:blipFill>
                  <pic:spPr>
                    <a:xfrm>
                      <a:off x="0" y="0"/>
                      <a:ext cx="2524900" cy="2162362"/>
                    </a:xfrm>
                    <a:prstGeom prst="rect">
                      <a:avLst/>
                    </a:prstGeom>
                  </pic:spPr>
                </pic:pic>
              </a:graphicData>
            </a:graphic>
          </wp:inline>
        </w:drawing>
      </w:r>
    </w:p>
    <w:p w14:paraId="753A9CC0" w14:textId="181E62BC" w:rsidR="001127C4" w:rsidRPr="00BE3A6F" w:rsidRDefault="001127C4" w:rsidP="001127C4">
      <w:pPr>
        <w:jc w:val="center"/>
        <w:rPr>
          <w:rFonts w:ascii="Arial" w:hAnsi="Arial" w:cs="Arial"/>
          <w:b/>
          <w:bCs/>
          <w:sz w:val="24"/>
          <w:szCs w:val="24"/>
        </w:rPr>
      </w:pPr>
      <w:r w:rsidRPr="00BE3A6F">
        <w:rPr>
          <w:rFonts w:ascii="Arial" w:hAnsi="Arial" w:cs="Arial"/>
          <w:b/>
          <w:bCs/>
          <w:sz w:val="24"/>
          <w:szCs w:val="24"/>
        </w:rPr>
        <w:t>Electronics and Communication Engineering Department Thapar Institute of Engineering &amp; Technology, Patiala Session: Aug – Dec 2025</w:t>
      </w:r>
    </w:p>
    <w:p w14:paraId="71779639" w14:textId="04473185" w:rsidR="007A1DDE" w:rsidRPr="00D773F3" w:rsidRDefault="007A1DDE" w:rsidP="007A1DDE">
      <w:pPr>
        <w:jc w:val="center"/>
        <w:rPr>
          <w:rFonts w:ascii="Times New Roman" w:hAnsi="Times New Roman" w:cs="Times New Roman"/>
          <w:b/>
          <w:bCs/>
          <w:sz w:val="40"/>
          <w:szCs w:val="40"/>
        </w:rPr>
      </w:pPr>
      <w:r w:rsidRPr="007A1DDE">
        <w:rPr>
          <w:rFonts w:ascii="Arial" w:hAnsi="Arial" w:cs="Arial"/>
          <w:b/>
          <w:bCs/>
          <w:sz w:val="50"/>
          <w:szCs w:val="50"/>
        </w:rPr>
        <w:br w:type="page"/>
      </w:r>
      <w:r w:rsidRPr="00D773F3">
        <w:rPr>
          <w:rFonts w:ascii="Times New Roman" w:hAnsi="Times New Roman" w:cs="Times New Roman"/>
          <w:b/>
          <w:bCs/>
          <w:sz w:val="40"/>
          <w:szCs w:val="40"/>
        </w:rPr>
        <w:lastRenderedPageBreak/>
        <w:t>TABLE OF CONTENTS</w:t>
      </w:r>
    </w:p>
    <w:tbl>
      <w:tblPr>
        <w:tblStyle w:val="TableGrid"/>
        <w:tblW w:w="8496" w:type="dxa"/>
        <w:tblLook w:val="04A0" w:firstRow="1" w:lastRow="0" w:firstColumn="1" w:lastColumn="0" w:noHBand="0" w:noVBand="1"/>
      </w:tblPr>
      <w:tblGrid>
        <w:gridCol w:w="1351"/>
        <w:gridCol w:w="5165"/>
        <w:gridCol w:w="1980"/>
      </w:tblGrid>
      <w:tr w:rsidR="007A1DDE" w:rsidRPr="00D773F3" w14:paraId="01261244" w14:textId="77777777" w:rsidTr="00923425">
        <w:trPr>
          <w:trHeight w:val="693"/>
        </w:trPr>
        <w:tc>
          <w:tcPr>
            <w:tcW w:w="1351" w:type="dxa"/>
          </w:tcPr>
          <w:p w14:paraId="32E76DE6" w14:textId="0F855B7C" w:rsidR="007A1DDE" w:rsidRPr="00D773F3" w:rsidRDefault="007A1DDE" w:rsidP="007A1DDE">
            <w:pPr>
              <w:jc w:val="center"/>
              <w:rPr>
                <w:rFonts w:ascii="Times New Roman" w:hAnsi="Times New Roman" w:cs="Times New Roman"/>
                <w:b/>
                <w:bCs/>
                <w:sz w:val="36"/>
                <w:szCs w:val="36"/>
              </w:rPr>
            </w:pPr>
            <w:r w:rsidRPr="00D773F3">
              <w:rPr>
                <w:rFonts w:ascii="Times New Roman" w:hAnsi="Times New Roman" w:cs="Times New Roman"/>
                <w:b/>
                <w:bCs/>
                <w:sz w:val="36"/>
                <w:szCs w:val="36"/>
              </w:rPr>
              <w:t>SNO</w:t>
            </w:r>
          </w:p>
        </w:tc>
        <w:tc>
          <w:tcPr>
            <w:tcW w:w="5165" w:type="dxa"/>
          </w:tcPr>
          <w:p w14:paraId="736FE00D" w14:textId="3793EC6A" w:rsidR="007A1DDE" w:rsidRPr="00D773F3" w:rsidRDefault="007A1DDE" w:rsidP="007A1DDE">
            <w:pPr>
              <w:jc w:val="center"/>
              <w:rPr>
                <w:rFonts w:ascii="Times New Roman" w:hAnsi="Times New Roman" w:cs="Times New Roman"/>
                <w:b/>
                <w:bCs/>
                <w:sz w:val="36"/>
                <w:szCs w:val="36"/>
              </w:rPr>
            </w:pPr>
            <w:r w:rsidRPr="00D773F3">
              <w:rPr>
                <w:rFonts w:ascii="Times New Roman" w:hAnsi="Times New Roman" w:cs="Times New Roman"/>
                <w:b/>
                <w:bCs/>
                <w:sz w:val="36"/>
                <w:szCs w:val="36"/>
              </w:rPr>
              <w:t>TITLE</w:t>
            </w:r>
          </w:p>
        </w:tc>
        <w:tc>
          <w:tcPr>
            <w:tcW w:w="1980" w:type="dxa"/>
          </w:tcPr>
          <w:p w14:paraId="25F34836" w14:textId="69C34EFD" w:rsidR="007A1DDE" w:rsidRPr="00D773F3" w:rsidRDefault="007A1DDE" w:rsidP="007A1DDE">
            <w:pPr>
              <w:jc w:val="center"/>
              <w:rPr>
                <w:rFonts w:ascii="Times New Roman" w:hAnsi="Times New Roman" w:cs="Times New Roman"/>
                <w:b/>
                <w:bCs/>
                <w:sz w:val="36"/>
                <w:szCs w:val="36"/>
              </w:rPr>
            </w:pPr>
            <w:r w:rsidRPr="00D773F3">
              <w:rPr>
                <w:rFonts w:ascii="Times New Roman" w:hAnsi="Times New Roman" w:cs="Times New Roman"/>
                <w:b/>
                <w:bCs/>
                <w:sz w:val="36"/>
                <w:szCs w:val="36"/>
              </w:rPr>
              <w:t>PAGE NO</w:t>
            </w:r>
          </w:p>
        </w:tc>
      </w:tr>
      <w:tr w:rsidR="007A1DDE" w:rsidRPr="00D773F3" w14:paraId="4B35A2E8" w14:textId="77777777" w:rsidTr="00923425">
        <w:trPr>
          <w:trHeight w:val="712"/>
        </w:trPr>
        <w:tc>
          <w:tcPr>
            <w:tcW w:w="1351" w:type="dxa"/>
          </w:tcPr>
          <w:p w14:paraId="2C977B98" w14:textId="5FF73863"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1</w:t>
            </w:r>
          </w:p>
        </w:tc>
        <w:tc>
          <w:tcPr>
            <w:tcW w:w="5165" w:type="dxa"/>
          </w:tcPr>
          <w:p w14:paraId="4A6D353C" w14:textId="24E9AA35" w:rsidR="007A1DDE" w:rsidRPr="00D773F3" w:rsidRDefault="00000420" w:rsidP="00923425">
            <w:pPr>
              <w:jc w:val="center"/>
              <w:rPr>
                <w:rFonts w:ascii="Times New Roman" w:hAnsi="Times New Roman" w:cs="Times New Roman"/>
                <w:sz w:val="30"/>
                <w:szCs w:val="30"/>
              </w:rPr>
            </w:pPr>
            <w:r w:rsidRPr="00D773F3">
              <w:rPr>
                <w:rFonts w:ascii="Times New Roman" w:hAnsi="Times New Roman" w:cs="Times New Roman"/>
                <w:sz w:val="30"/>
                <w:szCs w:val="30"/>
              </w:rPr>
              <w:t>Abstract</w:t>
            </w:r>
          </w:p>
        </w:tc>
        <w:tc>
          <w:tcPr>
            <w:tcW w:w="1980" w:type="dxa"/>
          </w:tcPr>
          <w:p w14:paraId="5AA01AEB" w14:textId="6299C8D3" w:rsidR="007A1DDE" w:rsidRPr="00D773F3" w:rsidRDefault="00BA6528">
            <w:pPr>
              <w:rPr>
                <w:rFonts w:ascii="Times New Roman" w:hAnsi="Times New Roman" w:cs="Times New Roman"/>
                <w:sz w:val="28"/>
                <w:szCs w:val="28"/>
              </w:rPr>
            </w:pPr>
            <w:r w:rsidRPr="00D773F3">
              <w:rPr>
                <w:rFonts w:ascii="Times New Roman" w:hAnsi="Times New Roman" w:cs="Times New Roman"/>
                <w:sz w:val="28"/>
                <w:szCs w:val="28"/>
              </w:rPr>
              <w:t>1</w:t>
            </w:r>
          </w:p>
        </w:tc>
      </w:tr>
      <w:tr w:rsidR="007A1DDE" w:rsidRPr="00D773F3" w14:paraId="145304DF" w14:textId="77777777" w:rsidTr="00923425">
        <w:trPr>
          <w:trHeight w:val="693"/>
        </w:trPr>
        <w:tc>
          <w:tcPr>
            <w:tcW w:w="1351" w:type="dxa"/>
          </w:tcPr>
          <w:p w14:paraId="63B76995" w14:textId="42692886"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2</w:t>
            </w:r>
          </w:p>
        </w:tc>
        <w:tc>
          <w:tcPr>
            <w:tcW w:w="5165" w:type="dxa"/>
          </w:tcPr>
          <w:p w14:paraId="0E5A6807" w14:textId="3A2E52EE" w:rsidR="007A1DDE" w:rsidRPr="00D773F3" w:rsidRDefault="00000420" w:rsidP="00923425">
            <w:pPr>
              <w:jc w:val="center"/>
              <w:rPr>
                <w:rFonts w:ascii="Times New Roman" w:hAnsi="Times New Roman" w:cs="Times New Roman"/>
                <w:sz w:val="30"/>
                <w:szCs w:val="30"/>
              </w:rPr>
            </w:pPr>
            <w:r w:rsidRPr="00D773F3">
              <w:rPr>
                <w:rFonts w:ascii="Times New Roman" w:hAnsi="Times New Roman" w:cs="Times New Roman"/>
                <w:sz w:val="30"/>
                <w:szCs w:val="30"/>
              </w:rPr>
              <w:t>Introduction</w:t>
            </w:r>
          </w:p>
        </w:tc>
        <w:tc>
          <w:tcPr>
            <w:tcW w:w="1980" w:type="dxa"/>
          </w:tcPr>
          <w:p w14:paraId="3D55816D" w14:textId="40BA25D0" w:rsidR="007A1DDE" w:rsidRPr="00D773F3" w:rsidRDefault="00BA6528">
            <w:pPr>
              <w:rPr>
                <w:rFonts w:ascii="Times New Roman" w:hAnsi="Times New Roman" w:cs="Times New Roman"/>
                <w:sz w:val="28"/>
                <w:szCs w:val="28"/>
              </w:rPr>
            </w:pPr>
            <w:r w:rsidRPr="00D773F3">
              <w:rPr>
                <w:rFonts w:ascii="Times New Roman" w:hAnsi="Times New Roman" w:cs="Times New Roman"/>
                <w:sz w:val="28"/>
                <w:szCs w:val="28"/>
              </w:rPr>
              <w:t>2</w:t>
            </w:r>
          </w:p>
        </w:tc>
      </w:tr>
      <w:tr w:rsidR="007A1DDE" w:rsidRPr="00D773F3" w14:paraId="4AAD8DDE" w14:textId="77777777" w:rsidTr="00923425">
        <w:trPr>
          <w:trHeight w:val="712"/>
        </w:trPr>
        <w:tc>
          <w:tcPr>
            <w:tcW w:w="1351" w:type="dxa"/>
          </w:tcPr>
          <w:p w14:paraId="4FEEA36C" w14:textId="57446BBA"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3</w:t>
            </w:r>
          </w:p>
        </w:tc>
        <w:tc>
          <w:tcPr>
            <w:tcW w:w="5165" w:type="dxa"/>
          </w:tcPr>
          <w:p w14:paraId="110039DC" w14:textId="61E58E04" w:rsidR="007A1DDE" w:rsidRPr="00D773F3" w:rsidRDefault="002B6361" w:rsidP="00923425">
            <w:pPr>
              <w:jc w:val="center"/>
              <w:rPr>
                <w:rFonts w:ascii="Times New Roman" w:hAnsi="Times New Roman" w:cs="Times New Roman"/>
                <w:sz w:val="30"/>
                <w:szCs w:val="30"/>
              </w:rPr>
            </w:pPr>
            <w:r w:rsidRPr="00D773F3">
              <w:rPr>
                <w:rFonts w:ascii="Times New Roman" w:hAnsi="Times New Roman" w:cs="Times New Roman"/>
                <w:sz w:val="30"/>
                <w:szCs w:val="30"/>
              </w:rPr>
              <w:t>Objective</w:t>
            </w:r>
          </w:p>
        </w:tc>
        <w:tc>
          <w:tcPr>
            <w:tcW w:w="1980" w:type="dxa"/>
          </w:tcPr>
          <w:p w14:paraId="50B8554F" w14:textId="40496A43" w:rsidR="007A1DDE" w:rsidRPr="00D773F3" w:rsidRDefault="00BA6528">
            <w:pPr>
              <w:rPr>
                <w:rFonts w:ascii="Times New Roman" w:hAnsi="Times New Roman" w:cs="Times New Roman"/>
                <w:sz w:val="28"/>
                <w:szCs w:val="28"/>
              </w:rPr>
            </w:pPr>
            <w:r w:rsidRPr="00D773F3">
              <w:rPr>
                <w:rFonts w:ascii="Times New Roman" w:hAnsi="Times New Roman" w:cs="Times New Roman"/>
                <w:sz w:val="28"/>
                <w:szCs w:val="28"/>
              </w:rPr>
              <w:t>3</w:t>
            </w:r>
          </w:p>
        </w:tc>
      </w:tr>
      <w:tr w:rsidR="007A1DDE" w:rsidRPr="00D773F3" w14:paraId="0F0D6D49" w14:textId="77777777" w:rsidTr="00923425">
        <w:trPr>
          <w:trHeight w:val="693"/>
        </w:trPr>
        <w:tc>
          <w:tcPr>
            <w:tcW w:w="1351" w:type="dxa"/>
          </w:tcPr>
          <w:p w14:paraId="7F285323" w14:textId="76E5B09C"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4</w:t>
            </w:r>
          </w:p>
        </w:tc>
        <w:tc>
          <w:tcPr>
            <w:tcW w:w="5165" w:type="dxa"/>
          </w:tcPr>
          <w:p w14:paraId="490A6F95" w14:textId="44BC44C4" w:rsidR="007A1DDE" w:rsidRPr="00D773F3" w:rsidRDefault="00384D6B" w:rsidP="00923425">
            <w:pPr>
              <w:jc w:val="center"/>
              <w:rPr>
                <w:rFonts w:ascii="Times New Roman" w:hAnsi="Times New Roman" w:cs="Times New Roman"/>
                <w:sz w:val="30"/>
                <w:szCs w:val="30"/>
              </w:rPr>
            </w:pPr>
            <w:r w:rsidRPr="00D773F3">
              <w:rPr>
                <w:rFonts w:ascii="Times New Roman" w:hAnsi="Times New Roman" w:cs="Times New Roman"/>
                <w:sz w:val="30"/>
                <w:szCs w:val="30"/>
              </w:rPr>
              <w:t>Literature Survey</w:t>
            </w:r>
          </w:p>
        </w:tc>
        <w:tc>
          <w:tcPr>
            <w:tcW w:w="1980" w:type="dxa"/>
          </w:tcPr>
          <w:p w14:paraId="3067895C" w14:textId="0597CF14" w:rsidR="007A1DDE" w:rsidRPr="00D773F3" w:rsidRDefault="00BA6528">
            <w:pPr>
              <w:rPr>
                <w:rFonts w:ascii="Times New Roman" w:hAnsi="Times New Roman" w:cs="Times New Roman"/>
                <w:sz w:val="28"/>
                <w:szCs w:val="28"/>
              </w:rPr>
            </w:pPr>
            <w:r w:rsidRPr="00D773F3">
              <w:rPr>
                <w:rFonts w:ascii="Times New Roman" w:hAnsi="Times New Roman" w:cs="Times New Roman"/>
                <w:sz w:val="28"/>
                <w:szCs w:val="28"/>
              </w:rPr>
              <w:t>4</w:t>
            </w:r>
            <w:r w:rsidR="00192B53">
              <w:rPr>
                <w:rFonts w:ascii="Times New Roman" w:hAnsi="Times New Roman" w:cs="Times New Roman"/>
                <w:sz w:val="28"/>
                <w:szCs w:val="28"/>
              </w:rPr>
              <w:t>-7</w:t>
            </w:r>
          </w:p>
        </w:tc>
      </w:tr>
      <w:tr w:rsidR="007A1DDE" w:rsidRPr="00D773F3" w14:paraId="7D31C01E" w14:textId="77777777" w:rsidTr="00923425">
        <w:trPr>
          <w:trHeight w:val="712"/>
        </w:trPr>
        <w:tc>
          <w:tcPr>
            <w:tcW w:w="1351" w:type="dxa"/>
          </w:tcPr>
          <w:p w14:paraId="11263B5A" w14:textId="64B53C0B"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5</w:t>
            </w:r>
          </w:p>
        </w:tc>
        <w:tc>
          <w:tcPr>
            <w:tcW w:w="5165" w:type="dxa"/>
          </w:tcPr>
          <w:p w14:paraId="02BF9728" w14:textId="45EDE227" w:rsidR="007A1DDE" w:rsidRPr="00D773F3" w:rsidRDefault="00384D6B" w:rsidP="00923425">
            <w:pPr>
              <w:jc w:val="center"/>
              <w:rPr>
                <w:rFonts w:ascii="Times New Roman" w:hAnsi="Times New Roman" w:cs="Times New Roman"/>
                <w:sz w:val="30"/>
                <w:szCs w:val="30"/>
              </w:rPr>
            </w:pPr>
            <w:r w:rsidRPr="00D773F3">
              <w:rPr>
                <w:rFonts w:ascii="Times New Roman" w:hAnsi="Times New Roman" w:cs="Times New Roman"/>
                <w:sz w:val="30"/>
                <w:szCs w:val="30"/>
              </w:rPr>
              <w:t>Methodology</w:t>
            </w:r>
          </w:p>
        </w:tc>
        <w:tc>
          <w:tcPr>
            <w:tcW w:w="1980" w:type="dxa"/>
          </w:tcPr>
          <w:p w14:paraId="0B169A7F" w14:textId="787E58F9" w:rsidR="007A1DDE" w:rsidRPr="00D773F3" w:rsidRDefault="00192B53">
            <w:pPr>
              <w:rPr>
                <w:rFonts w:ascii="Times New Roman" w:hAnsi="Times New Roman" w:cs="Times New Roman"/>
                <w:sz w:val="28"/>
                <w:szCs w:val="28"/>
              </w:rPr>
            </w:pPr>
            <w:r>
              <w:rPr>
                <w:rFonts w:ascii="Times New Roman" w:hAnsi="Times New Roman" w:cs="Times New Roman"/>
                <w:sz w:val="28"/>
                <w:szCs w:val="28"/>
              </w:rPr>
              <w:t>8-9</w:t>
            </w:r>
          </w:p>
        </w:tc>
      </w:tr>
      <w:tr w:rsidR="007A1DDE" w:rsidRPr="00D773F3" w14:paraId="495CF32F" w14:textId="77777777" w:rsidTr="00923425">
        <w:trPr>
          <w:trHeight w:val="693"/>
        </w:trPr>
        <w:tc>
          <w:tcPr>
            <w:tcW w:w="1351" w:type="dxa"/>
          </w:tcPr>
          <w:p w14:paraId="78A448C1" w14:textId="17CD5714"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6</w:t>
            </w:r>
          </w:p>
        </w:tc>
        <w:tc>
          <w:tcPr>
            <w:tcW w:w="5165" w:type="dxa"/>
          </w:tcPr>
          <w:p w14:paraId="51880D92" w14:textId="41E4982E" w:rsidR="007A1DDE" w:rsidRPr="00D773F3" w:rsidRDefault="00384D6B" w:rsidP="00923425">
            <w:pPr>
              <w:jc w:val="center"/>
              <w:rPr>
                <w:rFonts w:ascii="Times New Roman" w:hAnsi="Times New Roman" w:cs="Times New Roman"/>
                <w:sz w:val="30"/>
                <w:szCs w:val="30"/>
              </w:rPr>
            </w:pPr>
            <w:r w:rsidRPr="00D773F3">
              <w:rPr>
                <w:rFonts w:ascii="Times New Roman" w:hAnsi="Times New Roman" w:cs="Times New Roman"/>
                <w:sz w:val="30"/>
                <w:szCs w:val="30"/>
              </w:rPr>
              <w:t>Model Architecture</w:t>
            </w:r>
          </w:p>
        </w:tc>
        <w:tc>
          <w:tcPr>
            <w:tcW w:w="1980" w:type="dxa"/>
          </w:tcPr>
          <w:p w14:paraId="6B7D84CF" w14:textId="0F91AFB4" w:rsidR="007A1DDE" w:rsidRPr="00D773F3" w:rsidRDefault="00192B53">
            <w:pPr>
              <w:rPr>
                <w:rFonts w:ascii="Times New Roman" w:hAnsi="Times New Roman" w:cs="Times New Roman"/>
                <w:sz w:val="28"/>
                <w:szCs w:val="28"/>
              </w:rPr>
            </w:pPr>
            <w:r>
              <w:rPr>
                <w:rFonts w:ascii="Times New Roman" w:hAnsi="Times New Roman" w:cs="Times New Roman"/>
                <w:sz w:val="28"/>
                <w:szCs w:val="28"/>
              </w:rPr>
              <w:t>10-11</w:t>
            </w:r>
          </w:p>
        </w:tc>
      </w:tr>
      <w:tr w:rsidR="007A1DDE" w:rsidRPr="00D773F3" w14:paraId="4FCE8929" w14:textId="77777777" w:rsidTr="00923425">
        <w:trPr>
          <w:trHeight w:val="712"/>
        </w:trPr>
        <w:tc>
          <w:tcPr>
            <w:tcW w:w="1351" w:type="dxa"/>
          </w:tcPr>
          <w:p w14:paraId="0DEA20D4" w14:textId="3B924F04"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7</w:t>
            </w:r>
          </w:p>
        </w:tc>
        <w:tc>
          <w:tcPr>
            <w:tcW w:w="5165" w:type="dxa"/>
          </w:tcPr>
          <w:p w14:paraId="69FA14D1" w14:textId="3ABB7234" w:rsidR="007A1DDE" w:rsidRPr="00D773F3" w:rsidRDefault="00384D6B" w:rsidP="00000420">
            <w:pPr>
              <w:jc w:val="center"/>
              <w:rPr>
                <w:rFonts w:ascii="Times New Roman" w:hAnsi="Times New Roman" w:cs="Times New Roman"/>
                <w:sz w:val="30"/>
                <w:szCs w:val="30"/>
              </w:rPr>
            </w:pPr>
            <w:r w:rsidRPr="00D773F3">
              <w:rPr>
                <w:rFonts w:ascii="Times New Roman" w:hAnsi="Times New Roman" w:cs="Times New Roman"/>
                <w:sz w:val="30"/>
                <w:szCs w:val="30"/>
              </w:rPr>
              <w:t>Results</w:t>
            </w:r>
          </w:p>
        </w:tc>
        <w:tc>
          <w:tcPr>
            <w:tcW w:w="1980" w:type="dxa"/>
          </w:tcPr>
          <w:p w14:paraId="39FD91C8" w14:textId="1B06A6A9" w:rsidR="007A1DDE" w:rsidRPr="00D773F3" w:rsidRDefault="00192B53">
            <w:pPr>
              <w:rPr>
                <w:rFonts w:ascii="Times New Roman" w:hAnsi="Times New Roman" w:cs="Times New Roman"/>
                <w:sz w:val="28"/>
                <w:szCs w:val="28"/>
              </w:rPr>
            </w:pPr>
            <w:r>
              <w:rPr>
                <w:rFonts w:ascii="Times New Roman" w:hAnsi="Times New Roman" w:cs="Times New Roman"/>
                <w:sz w:val="28"/>
                <w:szCs w:val="28"/>
              </w:rPr>
              <w:t>12-14</w:t>
            </w:r>
          </w:p>
        </w:tc>
      </w:tr>
      <w:tr w:rsidR="007A1DDE" w:rsidRPr="00D773F3" w14:paraId="4BA304FB" w14:textId="77777777" w:rsidTr="00923425">
        <w:trPr>
          <w:trHeight w:val="693"/>
        </w:trPr>
        <w:tc>
          <w:tcPr>
            <w:tcW w:w="1351" w:type="dxa"/>
          </w:tcPr>
          <w:p w14:paraId="4170CC20" w14:textId="76EE217E" w:rsidR="007A1DDE" w:rsidRPr="00D773F3" w:rsidRDefault="007A1DDE" w:rsidP="007A1DDE">
            <w:pPr>
              <w:jc w:val="center"/>
              <w:rPr>
                <w:rFonts w:ascii="Times New Roman" w:hAnsi="Times New Roman" w:cs="Times New Roman"/>
                <w:sz w:val="30"/>
                <w:szCs w:val="30"/>
              </w:rPr>
            </w:pPr>
            <w:r w:rsidRPr="00D773F3">
              <w:rPr>
                <w:rFonts w:ascii="Times New Roman" w:hAnsi="Times New Roman" w:cs="Times New Roman"/>
                <w:sz w:val="30"/>
                <w:szCs w:val="30"/>
              </w:rPr>
              <w:t>8</w:t>
            </w:r>
          </w:p>
        </w:tc>
        <w:tc>
          <w:tcPr>
            <w:tcW w:w="5165" w:type="dxa"/>
          </w:tcPr>
          <w:p w14:paraId="1F53C67D" w14:textId="01F84CAB" w:rsidR="007A1DDE" w:rsidRPr="00D773F3" w:rsidRDefault="00384D6B" w:rsidP="00923425">
            <w:pPr>
              <w:jc w:val="center"/>
              <w:rPr>
                <w:rFonts w:ascii="Times New Roman" w:hAnsi="Times New Roman" w:cs="Times New Roman"/>
                <w:sz w:val="30"/>
                <w:szCs w:val="30"/>
              </w:rPr>
            </w:pPr>
            <w:r w:rsidRPr="00D773F3">
              <w:rPr>
                <w:rFonts w:ascii="Times New Roman" w:hAnsi="Times New Roman" w:cs="Times New Roman"/>
                <w:sz w:val="30"/>
                <w:szCs w:val="30"/>
              </w:rPr>
              <w:t>Comparison with Recent Work</w:t>
            </w:r>
          </w:p>
        </w:tc>
        <w:tc>
          <w:tcPr>
            <w:tcW w:w="1980" w:type="dxa"/>
          </w:tcPr>
          <w:p w14:paraId="6BF25B3C" w14:textId="167F31D4" w:rsidR="007A1DDE" w:rsidRPr="00D773F3" w:rsidRDefault="00192B53">
            <w:pPr>
              <w:rPr>
                <w:rFonts w:ascii="Times New Roman" w:hAnsi="Times New Roman" w:cs="Times New Roman"/>
                <w:sz w:val="28"/>
                <w:szCs w:val="28"/>
              </w:rPr>
            </w:pPr>
            <w:r>
              <w:rPr>
                <w:rFonts w:ascii="Times New Roman" w:hAnsi="Times New Roman" w:cs="Times New Roman"/>
                <w:sz w:val="28"/>
                <w:szCs w:val="28"/>
              </w:rPr>
              <w:t>15</w:t>
            </w:r>
          </w:p>
        </w:tc>
      </w:tr>
      <w:tr w:rsidR="00470F98" w:rsidRPr="00D773F3" w14:paraId="75CB4BE9" w14:textId="77777777" w:rsidTr="00923425">
        <w:trPr>
          <w:trHeight w:val="712"/>
        </w:trPr>
        <w:tc>
          <w:tcPr>
            <w:tcW w:w="1351" w:type="dxa"/>
          </w:tcPr>
          <w:p w14:paraId="36FE4C46" w14:textId="61B3EFA3" w:rsidR="00470F98" w:rsidRPr="00D773F3" w:rsidRDefault="00470F98" w:rsidP="007A1DDE">
            <w:pPr>
              <w:jc w:val="center"/>
              <w:rPr>
                <w:rFonts w:ascii="Times New Roman" w:hAnsi="Times New Roman" w:cs="Times New Roman"/>
                <w:sz w:val="30"/>
                <w:szCs w:val="30"/>
              </w:rPr>
            </w:pPr>
            <w:r w:rsidRPr="00D773F3">
              <w:rPr>
                <w:rFonts w:ascii="Times New Roman" w:hAnsi="Times New Roman" w:cs="Times New Roman"/>
                <w:sz w:val="30"/>
                <w:szCs w:val="30"/>
              </w:rPr>
              <w:t>10</w:t>
            </w:r>
          </w:p>
        </w:tc>
        <w:tc>
          <w:tcPr>
            <w:tcW w:w="5165" w:type="dxa"/>
          </w:tcPr>
          <w:p w14:paraId="54C0DF7D" w14:textId="42387D73" w:rsidR="00470F98" w:rsidRPr="00D773F3" w:rsidRDefault="007E5938" w:rsidP="00923425">
            <w:pPr>
              <w:jc w:val="center"/>
              <w:rPr>
                <w:rFonts w:ascii="Times New Roman" w:hAnsi="Times New Roman" w:cs="Times New Roman"/>
                <w:sz w:val="30"/>
                <w:szCs w:val="30"/>
              </w:rPr>
            </w:pPr>
            <w:r w:rsidRPr="00D773F3">
              <w:rPr>
                <w:rFonts w:ascii="Times New Roman" w:hAnsi="Times New Roman" w:cs="Times New Roman"/>
                <w:sz w:val="30"/>
                <w:szCs w:val="30"/>
              </w:rPr>
              <w:t>Concl</w:t>
            </w:r>
            <w:r w:rsidR="00192B53">
              <w:rPr>
                <w:rFonts w:ascii="Times New Roman" w:hAnsi="Times New Roman" w:cs="Times New Roman"/>
                <w:sz w:val="30"/>
                <w:szCs w:val="30"/>
              </w:rPr>
              <w:t>us</w:t>
            </w:r>
            <w:r w:rsidRPr="00D773F3">
              <w:rPr>
                <w:rFonts w:ascii="Times New Roman" w:hAnsi="Times New Roman" w:cs="Times New Roman"/>
                <w:sz w:val="30"/>
                <w:szCs w:val="30"/>
              </w:rPr>
              <w:t>ion</w:t>
            </w:r>
          </w:p>
        </w:tc>
        <w:tc>
          <w:tcPr>
            <w:tcW w:w="1980" w:type="dxa"/>
          </w:tcPr>
          <w:p w14:paraId="064A91E2" w14:textId="3BEC37C5" w:rsidR="00470F98" w:rsidRPr="00D773F3" w:rsidRDefault="00192B53">
            <w:pPr>
              <w:rPr>
                <w:rFonts w:ascii="Times New Roman" w:hAnsi="Times New Roman" w:cs="Times New Roman"/>
                <w:sz w:val="28"/>
                <w:szCs w:val="28"/>
              </w:rPr>
            </w:pPr>
            <w:r>
              <w:rPr>
                <w:rFonts w:ascii="Times New Roman" w:hAnsi="Times New Roman" w:cs="Times New Roman"/>
                <w:sz w:val="28"/>
                <w:szCs w:val="28"/>
              </w:rPr>
              <w:t>16</w:t>
            </w:r>
          </w:p>
        </w:tc>
      </w:tr>
      <w:tr w:rsidR="00470F98" w:rsidRPr="00D773F3" w14:paraId="6AD237DB" w14:textId="77777777" w:rsidTr="00923425">
        <w:trPr>
          <w:trHeight w:val="712"/>
        </w:trPr>
        <w:tc>
          <w:tcPr>
            <w:tcW w:w="1351" w:type="dxa"/>
          </w:tcPr>
          <w:p w14:paraId="29C5B135" w14:textId="62D40F1B" w:rsidR="00470F98" w:rsidRPr="00D773F3" w:rsidRDefault="00470F98" w:rsidP="007A1DDE">
            <w:pPr>
              <w:jc w:val="center"/>
              <w:rPr>
                <w:rFonts w:ascii="Times New Roman" w:hAnsi="Times New Roman" w:cs="Times New Roman"/>
                <w:sz w:val="30"/>
                <w:szCs w:val="30"/>
              </w:rPr>
            </w:pPr>
            <w:r w:rsidRPr="00D773F3">
              <w:rPr>
                <w:rFonts w:ascii="Times New Roman" w:hAnsi="Times New Roman" w:cs="Times New Roman"/>
                <w:sz w:val="30"/>
                <w:szCs w:val="30"/>
              </w:rPr>
              <w:t>11</w:t>
            </w:r>
          </w:p>
        </w:tc>
        <w:tc>
          <w:tcPr>
            <w:tcW w:w="5165" w:type="dxa"/>
          </w:tcPr>
          <w:p w14:paraId="387E1727" w14:textId="77777777" w:rsidR="00493C51" w:rsidRPr="00D773F3" w:rsidRDefault="00493C51" w:rsidP="00493C51">
            <w:pPr>
              <w:jc w:val="center"/>
              <w:rPr>
                <w:rFonts w:ascii="Times New Roman" w:hAnsi="Times New Roman" w:cs="Times New Roman"/>
                <w:sz w:val="30"/>
                <w:szCs w:val="30"/>
              </w:rPr>
            </w:pPr>
            <w:r w:rsidRPr="00D773F3">
              <w:rPr>
                <w:rFonts w:ascii="Times New Roman" w:hAnsi="Times New Roman" w:cs="Times New Roman"/>
                <w:sz w:val="30"/>
                <w:szCs w:val="30"/>
              </w:rPr>
              <w:t>References</w:t>
            </w:r>
          </w:p>
          <w:p w14:paraId="202C195E" w14:textId="77777777" w:rsidR="00470F98" w:rsidRPr="00D773F3" w:rsidRDefault="00470F98" w:rsidP="00923425">
            <w:pPr>
              <w:jc w:val="center"/>
              <w:rPr>
                <w:rFonts w:ascii="Times New Roman" w:hAnsi="Times New Roman" w:cs="Times New Roman"/>
                <w:sz w:val="30"/>
                <w:szCs w:val="30"/>
              </w:rPr>
            </w:pPr>
          </w:p>
        </w:tc>
        <w:tc>
          <w:tcPr>
            <w:tcW w:w="1980" w:type="dxa"/>
          </w:tcPr>
          <w:p w14:paraId="56D60031" w14:textId="3D14C04F" w:rsidR="00470F98" w:rsidRPr="00D773F3" w:rsidRDefault="0015131F">
            <w:pPr>
              <w:rPr>
                <w:rFonts w:ascii="Times New Roman" w:hAnsi="Times New Roman" w:cs="Times New Roman"/>
                <w:sz w:val="28"/>
                <w:szCs w:val="28"/>
              </w:rPr>
            </w:pPr>
            <w:r w:rsidRPr="00D773F3">
              <w:rPr>
                <w:rFonts w:ascii="Times New Roman" w:hAnsi="Times New Roman" w:cs="Times New Roman"/>
                <w:sz w:val="28"/>
                <w:szCs w:val="28"/>
              </w:rPr>
              <w:t>1</w:t>
            </w:r>
            <w:r w:rsidR="00192B53">
              <w:rPr>
                <w:rFonts w:ascii="Times New Roman" w:hAnsi="Times New Roman" w:cs="Times New Roman"/>
                <w:sz w:val="28"/>
                <w:szCs w:val="28"/>
              </w:rPr>
              <w:t>7</w:t>
            </w:r>
          </w:p>
        </w:tc>
      </w:tr>
    </w:tbl>
    <w:p w14:paraId="6DABF534" w14:textId="77777777" w:rsidR="007A1DDE" w:rsidRPr="00D773F3" w:rsidRDefault="007A1DDE">
      <w:pPr>
        <w:rPr>
          <w:rFonts w:ascii="Times New Roman" w:hAnsi="Times New Roman" w:cs="Times New Roman"/>
          <w:b/>
          <w:bCs/>
          <w:sz w:val="36"/>
          <w:szCs w:val="36"/>
        </w:rPr>
      </w:pPr>
    </w:p>
    <w:p w14:paraId="6000B076" w14:textId="77777777" w:rsidR="001127C4" w:rsidRPr="00D773F3" w:rsidRDefault="001127C4" w:rsidP="001127C4">
      <w:pPr>
        <w:jc w:val="center"/>
        <w:rPr>
          <w:rFonts w:ascii="Times New Roman" w:hAnsi="Times New Roman" w:cs="Times New Roman"/>
          <w:b/>
          <w:bCs/>
          <w:sz w:val="36"/>
          <w:szCs w:val="36"/>
        </w:rPr>
      </w:pPr>
    </w:p>
    <w:p w14:paraId="2412BE3A" w14:textId="77777777" w:rsidR="007A1DDE" w:rsidRPr="00D773F3" w:rsidRDefault="007A1DDE" w:rsidP="001127C4">
      <w:pPr>
        <w:jc w:val="center"/>
        <w:rPr>
          <w:rFonts w:ascii="Times New Roman" w:hAnsi="Times New Roman" w:cs="Times New Roman"/>
          <w:b/>
          <w:bCs/>
          <w:sz w:val="36"/>
          <w:szCs w:val="36"/>
        </w:rPr>
      </w:pPr>
    </w:p>
    <w:p w14:paraId="09B96EAA" w14:textId="77777777" w:rsidR="007A1DDE" w:rsidRPr="00D773F3" w:rsidRDefault="007A1DDE" w:rsidP="001127C4">
      <w:pPr>
        <w:jc w:val="center"/>
        <w:rPr>
          <w:rFonts w:ascii="Times New Roman" w:hAnsi="Times New Roman" w:cs="Times New Roman"/>
          <w:b/>
          <w:bCs/>
          <w:sz w:val="36"/>
          <w:szCs w:val="36"/>
        </w:rPr>
      </w:pPr>
    </w:p>
    <w:p w14:paraId="3DFF4001" w14:textId="77777777" w:rsidR="007A1DDE" w:rsidRPr="00D773F3" w:rsidRDefault="007A1DDE" w:rsidP="001127C4">
      <w:pPr>
        <w:jc w:val="center"/>
        <w:rPr>
          <w:rFonts w:ascii="Times New Roman" w:hAnsi="Times New Roman" w:cs="Times New Roman"/>
          <w:b/>
          <w:bCs/>
          <w:sz w:val="36"/>
          <w:szCs w:val="36"/>
        </w:rPr>
      </w:pPr>
    </w:p>
    <w:p w14:paraId="5C8F5D29" w14:textId="77777777" w:rsidR="00D277EC" w:rsidRPr="00D773F3" w:rsidRDefault="00D277EC" w:rsidP="001127C4">
      <w:pPr>
        <w:jc w:val="center"/>
        <w:rPr>
          <w:rFonts w:ascii="Times New Roman" w:hAnsi="Times New Roman" w:cs="Times New Roman"/>
          <w:b/>
          <w:bCs/>
          <w:sz w:val="36"/>
          <w:szCs w:val="36"/>
        </w:rPr>
      </w:pPr>
    </w:p>
    <w:p w14:paraId="249789BA" w14:textId="77777777" w:rsidR="007A1DDE" w:rsidRPr="00D773F3" w:rsidRDefault="007A1DDE" w:rsidP="001127C4">
      <w:pPr>
        <w:jc w:val="center"/>
        <w:rPr>
          <w:rFonts w:ascii="Times New Roman" w:hAnsi="Times New Roman" w:cs="Times New Roman"/>
          <w:b/>
          <w:bCs/>
          <w:sz w:val="36"/>
          <w:szCs w:val="36"/>
        </w:rPr>
      </w:pPr>
    </w:p>
    <w:p w14:paraId="66D28D72" w14:textId="77777777" w:rsidR="00B52F61" w:rsidRDefault="00B52F61" w:rsidP="00B52F61">
      <w:pPr>
        <w:rPr>
          <w:rFonts w:ascii="Times New Roman" w:hAnsi="Times New Roman" w:cs="Times New Roman"/>
          <w:b/>
          <w:bCs/>
          <w:sz w:val="36"/>
          <w:szCs w:val="36"/>
        </w:rPr>
      </w:pPr>
    </w:p>
    <w:p w14:paraId="03ED3046" w14:textId="77777777" w:rsidR="00192B53" w:rsidRPr="00D773F3" w:rsidRDefault="00192B53" w:rsidP="00B52F61">
      <w:pPr>
        <w:rPr>
          <w:rFonts w:ascii="Times New Roman" w:hAnsi="Times New Roman" w:cs="Times New Roman"/>
          <w:b/>
          <w:bCs/>
          <w:sz w:val="36"/>
          <w:szCs w:val="36"/>
        </w:rPr>
      </w:pPr>
    </w:p>
    <w:p w14:paraId="422448AE" w14:textId="53DCB58D" w:rsidR="00000420" w:rsidRDefault="00000420" w:rsidP="00000420">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ABSTRACT</w:t>
      </w:r>
    </w:p>
    <w:p w14:paraId="5EF925EB" w14:textId="77777777" w:rsidR="00192B53" w:rsidRPr="00D773F3" w:rsidRDefault="00192B53" w:rsidP="00000420">
      <w:pPr>
        <w:jc w:val="center"/>
        <w:rPr>
          <w:rFonts w:ascii="Times New Roman" w:hAnsi="Times New Roman" w:cs="Times New Roman"/>
          <w:b/>
          <w:bCs/>
          <w:sz w:val="40"/>
          <w:szCs w:val="40"/>
        </w:rPr>
      </w:pPr>
    </w:p>
    <w:p w14:paraId="03490F66" w14:textId="77777777"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Weather forecasting plays a vital role in modern society as it supports agriculture, transportation, disaster management, and renewable energy planning. Farmers depend on temperature and rainfall predictions to plan their crops, transportation sectors rely on weather data for route planning, and energy companies use temperature forecasts to estimate power consumption. Traditionally, weather prediction has relied on </w:t>
      </w:r>
      <w:r w:rsidRPr="00D773F3">
        <w:rPr>
          <w:rFonts w:ascii="Times New Roman" w:hAnsi="Times New Roman" w:cs="Times New Roman"/>
          <w:b/>
          <w:bCs/>
          <w:sz w:val="24"/>
          <w:szCs w:val="24"/>
          <w:lang w:val="en-US"/>
        </w:rPr>
        <w:t>Numerical Weather Prediction (NWP)</w:t>
      </w:r>
      <w:r w:rsidRPr="00D773F3">
        <w:rPr>
          <w:rFonts w:ascii="Times New Roman" w:hAnsi="Times New Roman" w:cs="Times New Roman"/>
          <w:sz w:val="24"/>
          <w:szCs w:val="24"/>
          <w:lang w:val="en-US"/>
        </w:rPr>
        <w:t xml:space="preserve"> models, which use mathematical formulations of atmospheric physics to simulate weather conditions. While such models are scientifically rigorous, they are computationally expensive and often struggle to provide timely results for localized or short-term forecasts.</w:t>
      </w:r>
    </w:p>
    <w:p w14:paraId="24E05DB3" w14:textId="77777777"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With the advancement of </w:t>
      </w:r>
      <w:r w:rsidRPr="00D773F3">
        <w:rPr>
          <w:rFonts w:ascii="Times New Roman" w:hAnsi="Times New Roman" w:cs="Times New Roman"/>
          <w:b/>
          <w:bCs/>
          <w:sz w:val="24"/>
          <w:szCs w:val="24"/>
          <w:lang w:val="en-US"/>
        </w:rPr>
        <w:t>Deep Learning (DL)</w:t>
      </w:r>
      <w:r w:rsidRPr="00D773F3">
        <w:rPr>
          <w:rFonts w:ascii="Times New Roman" w:hAnsi="Times New Roman" w:cs="Times New Roman"/>
          <w:sz w:val="24"/>
          <w:szCs w:val="24"/>
          <w:lang w:val="en-US"/>
        </w:rPr>
        <w:t xml:space="preserve"> and the availability of large datasets, data-driven techniques have emerged as powerful alternatives. These methods are capable of automatically learning patterns and dependencies from historical data without the need for complex physical equations. In this project, a </w:t>
      </w:r>
      <w:r w:rsidRPr="00D773F3">
        <w:rPr>
          <w:rFonts w:ascii="Times New Roman" w:hAnsi="Times New Roman" w:cs="Times New Roman"/>
          <w:b/>
          <w:bCs/>
          <w:sz w:val="24"/>
          <w:szCs w:val="24"/>
          <w:lang w:val="en-US"/>
        </w:rPr>
        <w:t>Long Short-Term Memory (LSTM)</w:t>
      </w:r>
      <w:r w:rsidRPr="00D773F3">
        <w:rPr>
          <w:rFonts w:ascii="Times New Roman" w:hAnsi="Times New Roman" w:cs="Times New Roman"/>
          <w:sz w:val="24"/>
          <w:szCs w:val="24"/>
          <w:lang w:val="en-US"/>
        </w:rPr>
        <w:t xml:space="preserve"> based deep learning model is developed to perform short-term temperature forecasting. The LSTM architecture was chosen because of its ability to capture long-term temporal dependencies and avoid issues like vanishing gradients that occur in traditional RNNs.</w:t>
      </w:r>
    </w:p>
    <w:p w14:paraId="4E7764DC" w14:textId="45B68873"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The model was trained on multivariate meteorological data including temperature, humidity, and pressure, followed by thorough preprocessing and normalization. After tuning hyperparameters such as learning rate, batch size, and number of epochs, the model achieved an </w:t>
      </w:r>
      <w:r w:rsidRPr="00D773F3">
        <w:rPr>
          <w:rFonts w:ascii="Times New Roman" w:hAnsi="Times New Roman" w:cs="Times New Roman"/>
          <w:b/>
          <w:bCs/>
          <w:sz w:val="24"/>
          <w:szCs w:val="24"/>
          <w:lang w:val="en-US"/>
        </w:rPr>
        <w:t xml:space="preserve">RMSE of </w:t>
      </w:r>
      <w:r w:rsidR="00D64AA2" w:rsidRPr="00D773F3">
        <w:rPr>
          <w:rFonts w:ascii="Times New Roman" w:hAnsi="Times New Roman" w:cs="Times New Roman"/>
          <w:b/>
          <w:bCs/>
          <w:sz w:val="24"/>
          <w:szCs w:val="24"/>
        </w:rPr>
        <w:t>1.5686083651725078</w:t>
      </w:r>
      <w:r w:rsidRPr="00D773F3">
        <w:rPr>
          <w:rFonts w:ascii="Times New Roman" w:hAnsi="Times New Roman" w:cs="Times New Roman"/>
          <w:b/>
          <w:bCs/>
          <w:sz w:val="24"/>
          <w:szCs w:val="24"/>
          <w:lang w:val="en-US"/>
        </w:rPr>
        <w:t>°C</w:t>
      </w:r>
      <w:r w:rsidRPr="00D773F3">
        <w:rPr>
          <w:rFonts w:ascii="Times New Roman" w:hAnsi="Times New Roman" w:cs="Times New Roman"/>
          <w:sz w:val="24"/>
          <w:szCs w:val="24"/>
          <w:lang w:val="en-US"/>
        </w:rPr>
        <w:t xml:space="preserve"> and </w:t>
      </w:r>
      <w:r w:rsidRPr="00D773F3">
        <w:rPr>
          <w:rFonts w:ascii="Times New Roman" w:hAnsi="Times New Roman" w:cs="Times New Roman"/>
          <w:b/>
          <w:bCs/>
          <w:sz w:val="24"/>
          <w:szCs w:val="24"/>
          <w:lang w:val="en-US"/>
        </w:rPr>
        <w:t xml:space="preserve">R² of </w:t>
      </w:r>
      <w:r w:rsidR="00D64AA2" w:rsidRPr="00D773F3">
        <w:rPr>
          <w:rFonts w:ascii="Times New Roman" w:hAnsi="Times New Roman" w:cs="Times New Roman"/>
          <w:b/>
          <w:bCs/>
          <w:sz w:val="24"/>
          <w:szCs w:val="24"/>
        </w:rPr>
        <w:t>0.9758479238803685</w:t>
      </w:r>
      <w:r w:rsidRPr="00D773F3">
        <w:rPr>
          <w:rFonts w:ascii="Times New Roman" w:hAnsi="Times New Roman" w:cs="Times New Roman"/>
          <w:sz w:val="24"/>
          <w:szCs w:val="24"/>
          <w:lang w:val="en-US"/>
        </w:rPr>
        <w:t>, showing that it accurately predicts short-term temperature variations. The report also includes a survey of ten recent research papers on advanced architectures such as CNN-LSTM hybrids, Transformers, and physics-informed networks, positioning this work in the context of current research. The final outcome demonstrates that a properly optimized LSTM can achieve competitive forecasting accuracy while remaining computationally efficient and easy to deploy for small-scale applications.</w:t>
      </w:r>
    </w:p>
    <w:p w14:paraId="2733857B" w14:textId="77777777" w:rsidR="00000420" w:rsidRDefault="00000420" w:rsidP="00000420">
      <w:pPr>
        <w:rPr>
          <w:rFonts w:ascii="Arial" w:hAnsi="Arial" w:cs="Arial"/>
          <w:sz w:val="28"/>
          <w:szCs w:val="28"/>
        </w:rPr>
      </w:pPr>
    </w:p>
    <w:p w14:paraId="20D634C6" w14:textId="77777777" w:rsidR="00000420" w:rsidRDefault="00000420" w:rsidP="00000420">
      <w:pPr>
        <w:rPr>
          <w:rFonts w:ascii="Arial" w:hAnsi="Arial" w:cs="Arial"/>
          <w:sz w:val="28"/>
          <w:szCs w:val="28"/>
        </w:rPr>
      </w:pPr>
    </w:p>
    <w:p w14:paraId="002190EF" w14:textId="77777777" w:rsidR="00000420" w:rsidRDefault="00000420" w:rsidP="00000420">
      <w:pPr>
        <w:rPr>
          <w:rFonts w:ascii="Arial" w:hAnsi="Arial" w:cs="Arial"/>
          <w:sz w:val="28"/>
          <w:szCs w:val="28"/>
        </w:rPr>
      </w:pPr>
    </w:p>
    <w:p w14:paraId="01FD1403" w14:textId="77777777" w:rsidR="00000420" w:rsidRDefault="00000420" w:rsidP="00000420">
      <w:pPr>
        <w:rPr>
          <w:rFonts w:ascii="Arial" w:hAnsi="Arial" w:cs="Arial"/>
          <w:sz w:val="28"/>
          <w:szCs w:val="28"/>
        </w:rPr>
      </w:pPr>
    </w:p>
    <w:p w14:paraId="3445A287" w14:textId="77777777" w:rsidR="00000420" w:rsidRDefault="00000420" w:rsidP="00000420">
      <w:pPr>
        <w:rPr>
          <w:rFonts w:ascii="Arial" w:hAnsi="Arial" w:cs="Arial"/>
          <w:sz w:val="28"/>
          <w:szCs w:val="28"/>
        </w:rPr>
      </w:pPr>
    </w:p>
    <w:p w14:paraId="2CAE3119" w14:textId="77777777" w:rsidR="00000420" w:rsidRDefault="00000420" w:rsidP="00000420">
      <w:pPr>
        <w:rPr>
          <w:rFonts w:ascii="Arial" w:hAnsi="Arial" w:cs="Arial"/>
          <w:sz w:val="28"/>
          <w:szCs w:val="28"/>
        </w:rPr>
      </w:pPr>
    </w:p>
    <w:p w14:paraId="249661F6" w14:textId="77777777" w:rsidR="00000420" w:rsidRDefault="00000420" w:rsidP="00000420">
      <w:pPr>
        <w:rPr>
          <w:rFonts w:ascii="Arial" w:hAnsi="Arial" w:cs="Arial"/>
          <w:sz w:val="28"/>
          <w:szCs w:val="28"/>
        </w:rPr>
      </w:pPr>
    </w:p>
    <w:p w14:paraId="15F6F4DF" w14:textId="77777777" w:rsidR="00D773F3" w:rsidRDefault="00D773F3" w:rsidP="00000420">
      <w:pPr>
        <w:rPr>
          <w:rFonts w:ascii="Arial" w:hAnsi="Arial" w:cs="Arial"/>
          <w:sz w:val="28"/>
          <w:szCs w:val="28"/>
        </w:rPr>
      </w:pPr>
    </w:p>
    <w:p w14:paraId="158C76DC" w14:textId="009B07E1" w:rsidR="00192B53" w:rsidRDefault="00192B53">
      <w:pPr>
        <w:pStyle w:val="Footer"/>
        <w:jc w:val="right"/>
      </w:pPr>
    </w:p>
    <w:p w14:paraId="6D767DAF" w14:textId="77777777" w:rsidR="00000420" w:rsidRDefault="00000420" w:rsidP="00000420">
      <w:pPr>
        <w:rPr>
          <w:rFonts w:ascii="Arial" w:hAnsi="Arial" w:cs="Arial"/>
          <w:sz w:val="28"/>
          <w:szCs w:val="28"/>
        </w:rPr>
      </w:pPr>
    </w:p>
    <w:p w14:paraId="1E48A7F7" w14:textId="4F9A92BF" w:rsidR="00000420" w:rsidRDefault="00000420" w:rsidP="00A71AC5">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INTRODUCTION</w:t>
      </w:r>
    </w:p>
    <w:p w14:paraId="33974D56" w14:textId="77777777" w:rsidR="00492077" w:rsidRPr="00D773F3" w:rsidRDefault="00492077" w:rsidP="00A71AC5">
      <w:pPr>
        <w:jc w:val="center"/>
        <w:rPr>
          <w:rFonts w:ascii="Times New Roman" w:hAnsi="Times New Roman" w:cs="Times New Roman"/>
          <w:b/>
          <w:bCs/>
          <w:sz w:val="40"/>
          <w:szCs w:val="40"/>
        </w:rPr>
      </w:pPr>
    </w:p>
    <w:p w14:paraId="42A94318" w14:textId="77777777"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Weather and climate prediction are fundamental to the functioning of modern societies. Accurate temperature forecasting enables better planning in agriculture, energy distribution, public safety, and disaster prevention. For decades, Numerical Weather Prediction (NWP) systems have been the backbone of meteorological forecasting. These models use the fundamental equations of atmospheric motion to simulate and predict future conditions. However, such systems require high-performance computing and complex parameter tuning, making them less suitable for rapid and localized forecasts.</w:t>
      </w:r>
    </w:p>
    <w:p w14:paraId="727FD2C5" w14:textId="77777777"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Over the past decade, </w:t>
      </w:r>
      <w:r w:rsidRPr="00D773F3">
        <w:rPr>
          <w:rFonts w:ascii="Times New Roman" w:hAnsi="Times New Roman" w:cs="Times New Roman"/>
          <w:b/>
          <w:bCs/>
          <w:sz w:val="24"/>
          <w:szCs w:val="24"/>
          <w:lang w:val="en-US"/>
        </w:rPr>
        <w:t>Deep Learning</w:t>
      </w:r>
      <w:r w:rsidRPr="00D773F3">
        <w:rPr>
          <w:rFonts w:ascii="Times New Roman" w:hAnsi="Times New Roman" w:cs="Times New Roman"/>
          <w:sz w:val="24"/>
          <w:szCs w:val="24"/>
          <w:lang w:val="en-US"/>
        </w:rPr>
        <w:t xml:space="preserve"> has transformed forecasting techniques by introducing purely data-driven models that can automatically identify patterns in historical datasets. Models like </w:t>
      </w:r>
      <w:r w:rsidRPr="00D773F3">
        <w:rPr>
          <w:rFonts w:ascii="Times New Roman" w:hAnsi="Times New Roman" w:cs="Times New Roman"/>
          <w:b/>
          <w:bCs/>
          <w:sz w:val="24"/>
          <w:szCs w:val="24"/>
          <w:lang w:val="en-US"/>
        </w:rPr>
        <w:t>Recurrent Neural Networks (RNNs)</w:t>
      </w:r>
      <w:r w:rsidRPr="00D773F3">
        <w:rPr>
          <w:rFonts w:ascii="Times New Roman" w:hAnsi="Times New Roman" w:cs="Times New Roman"/>
          <w:sz w:val="24"/>
          <w:szCs w:val="24"/>
          <w:lang w:val="en-US"/>
        </w:rPr>
        <w:t xml:space="preserve">, </w:t>
      </w:r>
      <w:r w:rsidRPr="00D773F3">
        <w:rPr>
          <w:rFonts w:ascii="Times New Roman" w:hAnsi="Times New Roman" w:cs="Times New Roman"/>
          <w:b/>
          <w:bCs/>
          <w:sz w:val="24"/>
          <w:szCs w:val="24"/>
          <w:lang w:val="en-US"/>
        </w:rPr>
        <w:t>LSTMs</w:t>
      </w:r>
      <w:r w:rsidRPr="00D773F3">
        <w:rPr>
          <w:rFonts w:ascii="Times New Roman" w:hAnsi="Times New Roman" w:cs="Times New Roman"/>
          <w:sz w:val="24"/>
          <w:szCs w:val="24"/>
          <w:lang w:val="en-US"/>
        </w:rPr>
        <w:t xml:space="preserve">, </w:t>
      </w:r>
      <w:r w:rsidRPr="00D773F3">
        <w:rPr>
          <w:rFonts w:ascii="Times New Roman" w:hAnsi="Times New Roman" w:cs="Times New Roman"/>
          <w:b/>
          <w:bCs/>
          <w:sz w:val="24"/>
          <w:szCs w:val="24"/>
          <w:lang w:val="en-US"/>
        </w:rPr>
        <w:t>CNN-LSTMs</w:t>
      </w:r>
      <w:r w:rsidRPr="00D773F3">
        <w:rPr>
          <w:rFonts w:ascii="Times New Roman" w:hAnsi="Times New Roman" w:cs="Times New Roman"/>
          <w:sz w:val="24"/>
          <w:szCs w:val="24"/>
          <w:lang w:val="en-US"/>
        </w:rPr>
        <w:t xml:space="preserve">, </w:t>
      </w:r>
      <w:r w:rsidRPr="00D773F3">
        <w:rPr>
          <w:rFonts w:ascii="Times New Roman" w:hAnsi="Times New Roman" w:cs="Times New Roman"/>
          <w:b/>
          <w:bCs/>
          <w:sz w:val="24"/>
          <w:szCs w:val="24"/>
          <w:lang w:val="en-US"/>
        </w:rPr>
        <w:t>Transformers</w:t>
      </w:r>
      <w:r w:rsidRPr="00D773F3">
        <w:rPr>
          <w:rFonts w:ascii="Times New Roman" w:hAnsi="Times New Roman" w:cs="Times New Roman"/>
          <w:sz w:val="24"/>
          <w:szCs w:val="24"/>
          <w:lang w:val="en-US"/>
        </w:rPr>
        <w:t xml:space="preserve">, and </w:t>
      </w:r>
      <w:r w:rsidRPr="00D773F3">
        <w:rPr>
          <w:rFonts w:ascii="Times New Roman" w:hAnsi="Times New Roman" w:cs="Times New Roman"/>
          <w:b/>
          <w:bCs/>
          <w:sz w:val="24"/>
          <w:szCs w:val="24"/>
          <w:lang w:val="en-US"/>
        </w:rPr>
        <w:t>Graph Neural Networks (GNNs)</w:t>
      </w:r>
      <w:r w:rsidRPr="00D773F3">
        <w:rPr>
          <w:rFonts w:ascii="Times New Roman" w:hAnsi="Times New Roman" w:cs="Times New Roman"/>
          <w:sz w:val="24"/>
          <w:szCs w:val="24"/>
          <w:lang w:val="en-US"/>
        </w:rPr>
        <w:t xml:space="preserve"> have demonstrated impressive capabilities in understanding spatiotemporal dependencies. Unlike NWP models, which are grounded in physics, deep learning systems learn directly from data, which makes them adaptable and efficient when trained properly.</w:t>
      </w:r>
    </w:p>
    <w:p w14:paraId="2CC5D4B7" w14:textId="77777777" w:rsidR="00A71AC5" w:rsidRPr="00D773F3" w:rsidRDefault="00A71AC5" w:rsidP="00A71AC5">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This microproject focuses on developing an </w:t>
      </w:r>
      <w:r w:rsidRPr="00D773F3">
        <w:rPr>
          <w:rFonts w:ascii="Times New Roman" w:hAnsi="Times New Roman" w:cs="Times New Roman"/>
          <w:b/>
          <w:bCs/>
          <w:sz w:val="24"/>
          <w:szCs w:val="24"/>
          <w:lang w:val="en-US"/>
        </w:rPr>
        <w:t>LSTM-based model</w:t>
      </w:r>
      <w:r w:rsidRPr="00D773F3">
        <w:rPr>
          <w:rFonts w:ascii="Times New Roman" w:hAnsi="Times New Roman" w:cs="Times New Roman"/>
          <w:sz w:val="24"/>
          <w:szCs w:val="24"/>
          <w:lang w:val="en-US"/>
        </w:rPr>
        <w:t xml:space="preserve"> for short-term temperature forecasting. LSTMs are an advanced form of RNNs designed to retain information over longer sequences. Their architecture allows them to learn from past temperature trends and predict future values effectively. The project aims to implement, train, and evaluate an LSTM model using historical meteorological data. In addition to building the model, this work also surveys recent research to compare the LSTM approach with other deep learning frameworks, demonstrating its strength in terms of simplicity, speed, and interpretability.</w:t>
      </w:r>
    </w:p>
    <w:p w14:paraId="29A6BCFF" w14:textId="77777777" w:rsidR="0064019C" w:rsidRPr="00D773F3" w:rsidRDefault="0064019C" w:rsidP="0064019C">
      <w:pPr>
        <w:rPr>
          <w:rFonts w:ascii="Times New Roman" w:hAnsi="Times New Roman" w:cs="Times New Roman"/>
          <w:sz w:val="24"/>
          <w:szCs w:val="24"/>
          <w:lang w:val="en-US"/>
        </w:rPr>
      </w:pPr>
    </w:p>
    <w:p w14:paraId="208B13F6" w14:textId="77777777" w:rsidR="0064019C" w:rsidRPr="00D773F3" w:rsidRDefault="0064019C" w:rsidP="0064019C">
      <w:pPr>
        <w:rPr>
          <w:rFonts w:ascii="Times New Roman" w:hAnsi="Times New Roman" w:cs="Times New Roman"/>
          <w:sz w:val="24"/>
          <w:szCs w:val="24"/>
          <w:lang w:val="en-US"/>
        </w:rPr>
      </w:pPr>
    </w:p>
    <w:p w14:paraId="423143D3" w14:textId="77777777" w:rsidR="0064019C" w:rsidRPr="00D773F3" w:rsidRDefault="0064019C" w:rsidP="0064019C">
      <w:pPr>
        <w:rPr>
          <w:rFonts w:ascii="Times New Roman" w:hAnsi="Times New Roman" w:cs="Times New Roman"/>
          <w:sz w:val="24"/>
          <w:szCs w:val="24"/>
          <w:lang w:val="en-US"/>
        </w:rPr>
      </w:pPr>
    </w:p>
    <w:p w14:paraId="6A249075" w14:textId="77777777" w:rsidR="0064019C" w:rsidRPr="00D773F3" w:rsidRDefault="0064019C" w:rsidP="0064019C">
      <w:pPr>
        <w:rPr>
          <w:rFonts w:ascii="Times New Roman" w:hAnsi="Times New Roman" w:cs="Times New Roman"/>
          <w:sz w:val="24"/>
          <w:szCs w:val="24"/>
          <w:lang w:val="en-US"/>
        </w:rPr>
      </w:pPr>
    </w:p>
    <w:p w14:paraId="40E1FB88" w14:textId="77777777" w:rsidR="0064019C" w:rsidRPr="00D773F3" w:rsidRDefault="0064019C" w:rsidP="0064019C">
      <w:pPr>
        <w:rPr>
          <w:rFonts w:ascii="Times New Roman" w:hAnsi="Times New Roman" w:cs="Times New Roman"/>
          <w:sz w:val="24"/>
          <w:szCs w:val="24"/>
          <w:lang w:val="en-US"/>
        </w:rPr>
      </w:pPr>
    </w:p>
    <w:p w14:paraId="71D002BF" w14:textId="77777777" w:rsidR="0064019C" w:rsidRPr="00D773F3" w:rsidRDefault="0064019C" w:rsidP="0064019C">
      <w:pPr>
        <w:rPr>
          <w:rFonts w:ascii="Times New Roman" w:hAnsi="Times New Roman" w:cs="Times New Roman"/>
          <w:sz w:val="24"/>
          <w:szCs w:val="24"/>
          <w:lang w:val="en-US"/>
        </w:rPr>
      </w:pPr>
    </w:p>
    <w:p w14:paraId="0FB0E9BF" w14:textId="77777777" w:rsidR="0064019C" w:rsidRPr="00D773F3" w:rsidRDefault="0064019C" w:rsidP="0064019C">
      <w:pPr>
        <w:rPr>
          <w:rFonts w:ascii="Times New Roman" w:hAnsi="Times New Roman" w:cs="Times New Roman"/>
          <w:sz w:val="24"/>
          <w:szCs w:val="24"/>
          <w:lang w:val="en-US"/>
        </w:rPr>
      </w:pPr>
    </w:p>
    <w:p w14:paraId="6353A7E8" w14:textId="77777777" w:rsidR="0064019C" w:rsidRPr="00D773F3" w:rsidRDefault="0064019C" w:rsidP="0064019C">
      <w:pPr>
        <w:rPr>
          <w:rFonts w:ascii="Times New Roman" w:hAnsi="Times New Roman" w:cs="Times New Roman"/>
          <w:sz w:val="24"/>
          <w:szCs w:val="24"/>
          <w:lang w:val="en-US"/>
        </w:rPr>
      </w:pPr>
    </w:p>
    <w:p w14:paraId="69D5A1DD" w14:textId="77777777" w:rsidR="0064019C" w:rsidRPr="00D773F3" w:rsidRDefault="0064019C" w:rsidP="0064019C">
      <w:pPr>
        <w:rPr>
          <w:rFonts w:ascii="Times New Roman" w:hAnsi="Times New Roman" w:cs="Times New Roman"/>
          <w:sz w:val="24"/>
          <w:szCs w:val="24"/>
          <w:lang w:val="en-US"/>
        </w:rPr>
      </w:pPr>
    </w:p>
    <w:p w14:paraId="41858C3F" w14:textId="77777777" w:rsidR="0064019C" w:rsidRPr="00D773F3" w:rsidRDefault="0064019C" w:rsidP="0064019C">
      <w:pPr>
        <w:rPr>
          <w:rFonts w:ascii="Times New Roman" w:hAnsi="Times New Roman" w:cs="Times New Roman"/>
          <w:sz w:val="24"/>
          <w:szCs w:val="24"/>
          <w:lang w:val="en-US"/>
        </w:rPr>
      </w:pPr>
    </w:p>
    <w:p w14:paraId="41D8C3B2" w14:textId="77777777" w:rsidR="0064019C" w:rsidRPr="00D773F3" w:rsidRDefault="0064019C" w:rsidP="0064019C">
      <w:pPr>
        <w:rPr>
          <w:rFonts w:ascii="Times New Roman" w:hAnsi="Times New Roman" w:cs="Times New Roman"/>
          <w:sz w:val="24"/>
          <w:szCs w:val="24"/>
          <w:lang w:val="en-US"/>
        </w:rPr>
      </w:pPr>
    </w:p>
    <w:p w14:paraId="0F26086D" w14:textId="77777777" w:rsidR="0064019C" w:rsidRDefault="0064019C" w:rsidP="0064019C">
      <w:pPr>
        <w:rPr>
          <w:rFonts w:ascii="Times New Roman" w:hAnsi="Times New Roman" w:cs="Times New Roman"/>
          <w:sz w:val="24"/>
          <w:szCs w:val="24"/>
          <w:lang w:val="en-US"/>
        </w:rPr>
      </w:pPr>
    </w:p>
    <w:p w14:paraId="532A0050" w14:textId="77777777" w:rsidR="00492077" w:rsidRPr="00D773F3" w:rsidRDefault="00492077" w:rsidP="00000420">
      <w:pPr>
        <w:rPr>
          <w:rFonts w:ascii="Times New Roman" w:hAnsi="Times New Roman" w:cs="Times New Roman"/>
          <w:sz w:val="28"/>
          <w:szCs w:val="28"/>
        </w:rPr>
      </w:pPr>
    </w:p>
    <w:p w14:paraId="2D8C5E41" w14:textId="394FCD0F" w:rsidR="001B1CD6" w:rsidRDefault="00000420" w:rsidP="001B1CD6">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OBJE</w:t>
      </w:r>
      <w:r w:rsidR="002B6361" w:rsidRPr="00D773F3">
        <w:rPr>
          <w:rFonts w:ascii="Times New Roman" w:hAnsi="Times New Roman" w:cs="Times New Roman"/>
          <w:b/>
          <w:bCs/>
          <w:sz w:val="40"/>
          <w:szCs w:val="40"/>
        </w:rPr>
        <w:t>C</w:t>
      </w:r>
      <w:r w:rsidRPr="00D773F3">
        <w:rPr>
          <w:rFonts w:ascii="Times New Roman" w:hAnsi="Times New Roman" w:cs="Times New Roman"/>
          <w:b/>
          <w:bCs/>
          <w:sz w:val="40"/>
          <w:szCs w:val="40"/>
        </w:rPr>
        <w:t>TIVE</w:t>
      </w:r>
    </w:p>
    <w:p w14:paraId="7404DBA8" w14:textId="77777777" w:rsidR="00492077" w:rsidRPr="00D773F3" w:rsidRDefault="00492077" w:rsidP="001B1CD6">
      <w:pPr>
        <w:jc w:val="center"/>
        <w:rPr>
          <w:rFonts w:ascii="Times New Roman" w:hAnsi="Times New Roman" w:cs="Times New Roman"/>
          <w:b/>
          <w:bCs/>
          <w:sz w:val="40"/>
          <w:szCs w:val="40"/>
        </w:rPr>
      </w:pPr>
    </w:p>
    <w:p w14:paraId="7AF847D0" w14:textId="77777777" w:rsidR="00F2740A" w:rsidRPr="00D773F3" w:rsidRDefault="00F2740A" w:rsidP="00F2740A">
      <w:p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The primary objective of this microproject is to design and implement a deep learning framework capable of accurate short-term temperature forecasting. The specific aims include:</w:t>
      </w:r>
    </w:p>
    <w:p w14:paraId="21E7F8B7" w14:textId="77777777" w:rsidR="00F2740A" w:rsidRPr="00D773F3" w:rsidRDefault="00F2740A" w:rsidP="00F2740A">
      <w:pPr>
        <w:numPr>
          <w:ilvl w:val="0"/>
          <w:numId w:val="50"/>
        </w:num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To preprocess and structure historical meteorological data for model training while ensuring temporal integrity.</w:t>
      </w:r>
    </w:p>
    <w:p w14:paraId="5B3D4B96" w14:textId="77777777" w:rsidR="00F2740A" w:rsidRPr="00D773F3" w:rsidRDefault="00F2740A" w:rsidP="00F2740A">
      <w:pPr>
        <w:numPr>
          <w:ilvl w:val="0"/>
          <w:numId w:val="50"/>
        </w:num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To develop and optimize an </w:t>
      </w:r>
      <w:r w:rsidRPr="00D773F3">
        <w:rPr>
          <w:rFonts w:ascii="Times New Roman" w:hAnsi="Times New Roman" w:cs="Times New Roman"/>
          <w:b/>
          <w:bCs/>
          <w:sz w:val="24"/>
          <w:szCs w:val="24"/>
          <w:lang w:val="en-US"/>
        </w:rPr>
        <w:t>LSTM-based neural network</w:t>
      </w:r>
      <w:r w:rsidRPr="00D773F3">
        <w:rPr>
          <w:rFonts w:ascii="Times New Roman" w:hAnsi="Times New Roman" w:cs="Times New Roman"/>
          <w:sz w:val="24"/>
          <w:szCs w:val="24"/>
          <w:lang w:val="en-US"/>
        </w:rPr>
        <w:t xml:space="preserve"> that can capture nonlinear and temporal relationships in weather data.</w:t>
      </w:r>
    </w:p>
    <w:p w14:paraId="5989A1CB" w14:textId="77777777" w:rsidR="00F2740A" w:rsidRPr="00D773F3" w:rsidRDefault="00F2740A" w:rsidP="00F2740A">
      <w:pPr>
        <w:numPr>
          <w:ilvl w:val="0"/>
          <w:numId w:val="50"/>
        </w:num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To evaluate model performance using </w:t>
      </w:r>
      <w:r w:rsidRPr="00D773F3">
        <w:rPr>
          <w:rFonts w:ascii="Times New Roman" w:hAnsi="Times New Roman" w:cs="Times New Roman"/>
          <w:b/>
          <w:bCs/>
          <w:sz w:val="24"/>
          <w:szCs w:val="24"/>
          <w:lang w:val="en-US"/>
        </w:rPr>
        <w:t>RMSE (°C)</w:t>
      </w:r>
      <w:r w:rsidRPr="00D773F3">
        <w:rPr>
          <w:rFonts w:ascii="Times New Roman" w:hAnsi="Times New Roman" w:cs="Times New Roman"/>
          <w:sz w:val="24"/>
          <w:szCs w:val="24"/>
          <w:lang w:val="en-US"/>
        </w:rPr>
        <w:t xml:space="preserve"> and </w:t>
      </w:r>
      <w:r w:rsidRPr="00D773F3">
        <w:rPr>
          <w:rFonts w:ascii="Times New Roman" w:hAnsi="Times New Roman" w:cs="Times New Roman"/>
          <w:b/>
          <w:bCs/>
          <w:sz w:val="24"/>
          <w:szCs w:val="24"/>
          <w:lang w:val="en-US"/>
        </w:rPr>
        <w:t>R²</w:t>
      </w:r>
      <w:r w:rsidRPr="00D773F3">
        <w:rPr>
          <w:rFonts w:ascii="Times New Roman" w:hAnsi="Times New Roman" w:cs="Times New Roman"/>
          <w:sz w:val="24"/>
          <w:szCs w:val="24"/>
          <w:lang w:val="en-US"/>
        </w:rPr>
        <w:t xml:space="preserve"> metrics to ensure reliable prediction accuracy.</w:t>
      </w:r>
    </w:p>
    <w:p w14:paraId="1010BC98" w14:textId="77777777" w:rsidR="00F2740A" w:rsidRPr="00D773F3" w:rsidRDefault="00F2740A" w:rsidP="00F2740A">
      <w:pPr>
        <w:numPr>
          <w:ilvl w:val="0"/>
          <w:numId w:val="50"/>
        </w:num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To compare the implemented LSTM model with more recent deep learning architectures such as Transformers, CNN-LSTM hybrids, and physics-informed networks.</w:t>
      </w:r>
    </w:p>
    <w:p w14:paraId="6D1FD082" w14:textId="7AFEE3A1" w:rsidR="00F2740A" w:rsidRPr="00D773F3" w:rsidRDefault="00F2740A" w:rsidP="00F2740A">
      <w:pPr>
        <w:numPr>
          <w:ilvl w:val="0"/>
          <w:numId w:val="50"/>
        </w:numPr>
        <w:jc w:val="both"/>
        <w:rPr>
          <w:rFonts w:ascii="Times New Roman" w:hAnsi="Times New Roman" w:cs="Times New Roman"/>
          <w:sz w:val="24"/>
          <w:szCs w:val="24"/>
          <w:lang w:val="en-US"/>
        </w:rPr>
      </w:pPr>
      <w:r w:rsidRPr="00D773F3">
        <w:rPr>
          <w:rFonts w:ascii="Times New Roman" w:hAnsi="Times New Roman" w:cs="Times New Roman"/>
          <w:sz w:val="24"/>
          <w:szCs w:val="24"/>
          <w:lang w:val="en-US"/>
        </w:rPr>
        <w:t>To analyze the computational efficiency of LSTM and justify its suitability for small datasets and local weather stations.</w:t>
      </w:r>
      <w:r w:rsidR="001549A5" w:rsidRPr="00D773F3">
        <w:rPr>
          <w:rFonts w:ascii="Times New Roman" w:hAnsi="Times New Roman" w:cs="Times New Roman"/>
          <w:sz w:val="24"/>
          <w:szCs w:val="24"/>
          <w:lang w:val="en-US"/>
        </w:rPr>
        <w:t xml:space="preserve"> </w:t>
      </w:r>
    </w:p>
    <w:p w14:paraId="2ADD6345" w14:textId="77777777" w:rsidR="00000420" w:rsidRDefault="00000420" w:rsidP="002B6361">
      <w:pPr>
        <w:jc w:val="both"/>
        <w:rPr>
          <w:rFonts w:ascii="Arial" w:hAnsi="Arial" w:cs="Arial"/>
          <w:sz w:val="28"/>
          <w:szCs w:val="28"/>
        </w:rPr>
      </w:pPr>
    </w:p>
    <w:p w14:paraId="54F7BA80" w14:textId="77777777" w:rsidR="00000420" w:rsidRDefault="00000420" w:rsidP="00000420">
      <w:pPr>
        <w:rPr>
          <w:rFonts w:ascii="Arial" w:hAnsi="Arial" w:cs="Arial"/>
          <w:sz w:val="28"/>
          <w:szCs w:val="28"/>
        </w:rPr>
      </w:pPr>
    </w:p>
    <w:p w14:paraId="174FB253" w14:textId="77777777" w:rsidR="00000420" w:rsidRDefault="00000420" w:rsidP="00000420">
      <w:pPr>
        <w:rPr>
          <w:rFonts w:ascii="Arial" w:hAnsi="Arial" w:cs="Arial"/>
          <w:sz w:val="28"/>
          <w:szCs w:val="28"/>
        </w:rPr>
      </w:pPr>
    </w:p>
    <w:p w14:paraId="24E96F1A" w14:textId="77777777" w:rsidR="002B6361" w:rsidRDefault="002B6361" w:rsidP="00000420">
      <w:pPr>
        <w:rPr>
          <w:rFonts w:ascii="Arial" w:hAnsi="Arial" w:cs="Arial"/>
          <w:sz w:val="28"/>
          <w:szCs w:val="28"/>
        </w:rPr>
      </w:pPr>
    </w:p>
    <w:p w14:paraId="0E2FDE4D" w14:textId="77777777" w:rsidR="002B6361" w:rsidRDefault="002B6361" w:rsidP="00000420">
      <w:pPr>
        <w:rPr>
          <w:rFonts w:ascii="Arial" w:hAnsi="Arial" w:cs="Arial"/>
          <w:sz w:val="28"/>
          <w:szCs w:val="28"/>
        </w:rPr>
      </w:pPr>
    </w:p>
    <w:p w14:paraId="289DC2A4" w14:textId="77777777" w:rsidR="002B6361" w:rsidRDefault="002B6361" w:rsidP="00000420">
      <w:pPr>
        <w:rPr>
          <w:rFonts w:ascii="Arial" w:hAnsi="Arial" w:cs="Arial"/>
          <w:sz w:val="28"/>
          <w:szCs w:val="28"/>
        </w:rPr>
      </w:pPr>
    </w:p>
    <w:p w14:paraId="217AFF65" w14:textId="77777777" w:rsidR="00000420" w:rsidRDefault="00000420" w:rsidP="00000420">
      <w:pPr>
        <w:rPr>
          <w:rFonts w:ascii="Arial" w:hAnsi="Arial" w:cs="Arial"/>
          <w:sz w:val="28"/>
          <w:szCs w:val="28"/>
        </w:rPr>
      </w:pPr>
    </w:p>
    <w:p w14:paraId="70028A32" w14:textId="77777777" w:rsidR="00000420" w:rsidRDefault="00000420" w:rsidP="00000420">
      <w:pPr>
        <w:rPr>
          <w:rFonts w:ascii="Arial" w:hAnsi="Arial" w:cs="Arial"/>
          <w:sz w:val="28"/>
          <w:szCs w:val="28"/>
        </w:rPr>
      </w:pPr>
    </w:p>
    <w:p w14:paraId="2B1673F6" w14:textId="77777777" w:rsidR="002B6361" w:rsidRDefault="002B6361" w:rsidP="00000420">
      <w:pPr>
        <w:rPr>
          <w:rFonts w:ascii="Arial" w:hAnsi="Arial" w:cs="Arial"/>
          <w:sz w:val="28"/>
          <w:szCs w:val="28"/>
        </w:rPr>
      </w:pPr>
    </w:p>
    <w:p w14:paraId="0DC7D79E" w14:textId="77777777" w:rsidR="002B6361" w:rsidRDefault="002B6361" w:rsidP="00000420">
      <w:pPr>
        <w:rPr>
          <w:rFonts w:ascii="Arial" w:hAnsi="Arial" w:cs="Arial"/>
          <w:sz w:val="28"/>
          <w:szCs w:val="28"/>
        </w:rPr>
      </w:pPr>
    </w:p>
    <w:p w14:paraId="3FFC57B1" w14:textId="77777777" w:rsidR="00000420" w:rsidRDefault="00000420" w:rsidP="00000420">
      <w:pPr>
        <w:rPr>
          <w:rFonts w:ascii="Arial" w:hAnsi="Arial" w:cs="Arial"/>
          <w:sz w:val="28"/>
          <w:szCs w:val="28"/>
        </w:rPr>
      </w:pPr>
    </w:p>
    <w:p w14:paraId="1AFD88C0" w14:textId="77777777" w:rsidR="00000420" w:rsidRDefault="00000420" w:rsidP="00000420">
      <w:pPr>
        <w:rPr>
          <w:rFonts w:ascii="Arial" w:hAnsi="Arial" w:cs="Arial"/>
          <w:sz w:val="24"/>
          <w:szCs w:val="24"/>
        </w:rPr>
      </w:pPr>
    </w:p>
    <w:p w14:paraId="3858DEBC" w14:textId="77777777" w:rsidR="00F2740A" w:rsidRDefault="00F2740A" w:rsidP="00000420">
      <w:pPr>
        <w:rPr>
          <w:rFonts w:ascii="Arial" w:hAnsi="Arial" w:cs="Arial"/>
          <w:sz w:val="24"/>
          <w:szCs w:val="24"/>
        </w:rPr>
      </w:pPr>
    </w:p>
    <w:p w14:paraId="0C1F05AA" w14:textId="77777777" w:rsidR="00F2740A" w:rsidRDefault="00F2740A" w:rsidP="00000420">
      <w:pPr>
        <w:rPr>
          <w:rFonts w:ascii="Arial" w:hAnsi="Arial" w:cs="Arial"/>
          <w:sz w:val="24"/>
          <w:szCs w:val="24"/>
        </w:rPr>
      </w:pPr>
    </w:p>
    <w:p w14:paraId="73A51C60" w14:textId="77777777" w:rsidR="00F2740A" w:rsidRDefault="00F2740A" w:rsidP="002B6361">
      <w:pPr>
        <w:jc w:val="center"/>
        <w:rPr>
          <w:rFonts w:ascii="Arial" w:hAnsi="Arial" w:cs="Arial"/>
          <w:b/>
          <w:bCs/>
          <w:sz w:val="40"/>
          <w:szCs w:val="40"/>
        </w:rPr>
      </w:pPr>
    </w:p>
    <w:p w14:paraId="7B8AF216" w14:textId="43461BCB" w:rsidR="00000420" w:rsidRDefault="00000420" w:rsidP="002B6361">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LITERATURE SURVEY</w:t>
      </w:r>
    </w:p>
    <w:p w14:paraId="43E07B51" w14:textId="77777777" w:rsidR="00492077" w:rsidRPr="00D773F3" w:rsidRDefault="00492077" w:rsidP="002B6361">
      <w:pPr>
        <w:jc w:val="center"/>
        <w:rPr>
          <w:rFonts w:ascii="Times New Roman" w:hAnsi="Times New Roman" w:cs="Times New Roman"/>
          <w:b/>
          <w:bCs/>
          <w:sz w:val="40"/>
          <w:szCs w:val="40"/>
        </w:rPr>
      </w:pPr>
    </w:p>
    <w:p w14:paraId="69651C5D"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The recent years have seen rapid progress in applying deep learning to time-series forecasting problems such as epidemic modeling and temperature prediction. This section summarizes key research contributions from 2019 to 2025, focusing on Long Short-Term Memory (LSTM) networks, Transformer-based architectures, attention mechanisms, and </w:t>
      </w:r>
      <w:proofErr w:type="spellStart"/>
      <w:r w:rsidRPr="00D773F3">
        <w:rPr>
          <w:rFonts w:ascii="Times New Roman" w:hAnsi="Times New Roman" w:cs="Times New Roman"/>
          <w:sz w:val="24"/>
          <w:szCs w:val="24"/>
          <w:lang w:val="en-US"/>
        </w:rPr>
        <w:t>spatio</w:t>
      </w:r>
      <w:proofErr w:type="spellEnd"/>
      <w:r w:rsidRPr="00D773F3">
        <w:rPr>
          <w:rFonts w:ascii="Times New Roman" w:hAnsi="Times New Roman" w:cs="Times New Roman"/>
          <w:sz w:val="24"/>
          <w:szCs w:val="24"/>
          <w:lang w:val="en-US"/>
        </w:rPr>
        <w:t>-temporal deep learning frameworks.</w:t>
      </w:r>
    </w:p>
    <w:p w14:paraId="66FE158B" w14:textId="1D97A963" w:rsidR="00D773F3" w:rsidRPr="00D773F3" w:rsidRDefault="00D773F3" w:rsidP="00D773F3">
      <w:pPr>
        <w:jc w:val="center"/>
        <w:rPr>
          <w:rFonts w:ascii="Times New Roman" w:hAnsi="Times New Roman" w:cs="Times New Roman"/>
          <w:sz w:val="24"/>
          <w:szCs w:val="24"/>
          <w:lang w:val="en-US"/>
        </w:rPr>
      </w:pPr>
    </w:p>
    <w:p w14:paraId="3C8D55B4" w14:textId="77777777" w:rsidR="00D773F3" w:rsidRPr="00D773F3" w:rsidRDefault="00D773F3" w:rsidP="00D773F3">
      <w:pPr>
        <w:rPr>
          <w:rFonts w:ascii="Times New Roman" w:hAnsi="Times New Roman" w:cs="Times New Roman"/>
          <w:sz w:val="28"/>
          <w:szCs w:val="28"/>
          <w:lang w:val="en-US"/>
        </w:rPr>
      </w:pPr>
      <w:r w:rsidRPr="00D773F3">
        <w:rPr>
          <w:rFonts w:ascii="Times New Roman" w:hAnsi="Times New Roman" w:cs="Times New Roman"/>
          <w:sz w:val="28"/>
          <w:szCs w:val="28"/>
          <w:lang w:val="en-US"/>
        </w:rPr>
        <w:t>3.1 Early Deep Learning Frameworks for Forecasting</w:t>
      </w:r>
    </w:p>
    <w:p w14:paraId="151DBCED"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One of the pioneering efforts in operationalizing deep learning for real-time forecasting was DEEPCOVID, proposed by Rodríguez et al. (2021) [1]. This framework was among the first to be deployed to the CDC Forecast Hub and emphasized short-term epidemic prediction, uncertainty quantification, and real-time model updates. Its design inspired future data-driven forecasting systems by showcasing the value of modular data pipelines and ensemble predictions for handling evolving datasets.</w:t>
      </w:r>
    </w:p>
    <w:p w14:paraId="30E57E1B"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Following this, Chandra et al. (2022) [2] developed LSTM and Bi-LSTM architectures for forecasting COVID-19 infections across Indian states. Their empirical results demonstrated that recurrent networks effectively capture nonlinear temporal dependencies and multi-wave pandemic behavior. This study validated the robustness of LSTM models for medium-term forecasting tasks, making it a baseline approach for various time-series domains, including weather and temperature forecasting.</w:t>
      </w:r>
    </w:p>
    <w:p w14:paraId="6F239983" w14:textId="11C2A7D8" w:rsidR="00D773F3" w:rsidRPr="00D773F3" w:rsidRDefault="00D773F3" w:rsidP="00D773F3">
      <w:pPr>
        <w:rPr>
          <w:rFonts w:ascii="Times New Roman" w:hAnsi="Times New Roman" w:cs="Times New Roman"/>
          <w:sz w:val="24"/>
          <w:szCs w:val="24"/>
          <w:lang w:val="en-US"/>
        </w:rPr>
      </w:pPr>
    </w:p>
    <w:p w14:paraId="43C53046" w14:textId="77777777" w:rsidR="00D773F3" w:rsidRPr="00D773F3" w:rsidRDefault="00D773F3" w:rsidP="00D773F3">
      <w:pPr>
        <w:rPr>
          <w:rFonts w:ascii="Times New Roman" w:hAnsi="Times New Roman" w:cs="Times New Roman"/>
          <w:sz w:val="28"/>
          <w:szCs w:val="28"/>
          <w:lang w:val="en-US"/>
        </w:rPr>
      </w:pPr>
      <w:r w:rsidRPr="00D773F3">
        <w:rPr>
          <w:rFonts w:ascii="Times New Roman" w:hAnsi="Times New Roman" w:cs="Times New Roman"/>
          <w:sz w:val="28"/>
          <w:szCs w:val="28"/>
          <w:lang w:val="en-US"/>
        </w:rPr>
        <w:t>3.2 Advances in Transformer-Based Forecasting Models</w:t>
      </w:r>
    </w:p>
    <w:p w14:paraId="7ED9C6AA" w14:textId="77777777" w:rsidR="00D773F3" w:rsidRPr="00D773F3" w:rsidRDefault="00D773F3" w:rsidP="00D773F3">
      <w:pPr>
        <w:rPr>
          <w:rFonts w:ascii="Times New Roman" w:hAnsi="Times New Roman" w:cs="Times New Roman"/>
          <w:sz w:val="26"/>
          <w:szCs w:val="26"/>
          <w:lang w:val="en-US"/>
        </w:rPr>
      </w:pPr>
      <w:r w:rsidRPr="00D773F3">
        <w:rPr>
          <w:rFonts w:ascii="Times New Roman" w:hAnsi="Times New Roman" w:cs="Times New Roman"/>
          <w:sz w:val="26"/>
          <w:szCs w:val="26"/>
          <w:lang w:val="en-US"/>
        </w:rPr>
        <w:t>3.2.1 Temporal Fusion Transformers (TFT)</w:t>
      </w:r>
    </w:p>
    <w:p w14:paraId="03A774C7"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The Temporal Fusion Transformer (TFT), proposed by Lim et al. (2021) [3], marked a significant step forward in combining recurrent neural layers with interpretable attention mechanisms. TFT leverages multi-horizon forecasting and enables users to visualize which variables most influence predictions. It achieved state-of-the-art results on several benchmarks, proving that interpretability and accuracy can coexist in deep learning architectures.</w:t>
      </w:r>
    </w:p>
    <w:p w14:paraId="4A37A413" w14:textId="77777777" w:rsidR="00D773F3" w:rsidRPr="00D773F3" w:rsidRDefault="00D773F3" w:rsidP="00D773F3">
      <w:pPr>
        <w:rPr>
          <w:rFonts w:ascii="Times New Roman" w:hAnsi="Times New Roman" w:cs="Times New Roman"/>
          <w:sz w:val="26"/>
          <w:szCs w:val="26"/>
          <w:lang w:val="en-US"/>
        </w:rPr>
      </w:pPr>
      <w:r w:rsidRPr="00D773F3">
        <w:rPr>
          <w:rFonts w:ascii="Times New Roman" w:hAnsi="Times New Roman" w:cs="Times New Roman"/>
          <w:sz w:val="26"/>
          <w:szCs w:val="26"/>
          <w:lang w:val="en-US"/>
        </w:rPr>
        <w:t>3.2.2 Informer Architecture for Long Sequences</w:t>
      </w:r>
    </w:p>
    <w:p w14:paraId="539E4611"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Zhou et al. (2020/2021) [4] further improved Transformer models by developing the Informer, which introduced a </w:t>
      </w:r>
      <w:proofErr w:type="spellStart"/>
      <w:r w:rsidRPr="00D773F3">
        <w:rPr>
          <w:rFonts w:ascii="Times New Roman" w:hAnsi="Times New Roman" w:cs="Times New Roman"/>
          <w:sz w:val="24"/>
          <w:szCs w:val="24"/>
          <w:lang w:val="en-US"/>
        </w:rPr>
        <w:t>ProbSparse</w:t>
      </w:r>
      <w:proofErr w:type="spellEnd"/>
      <w:r w:rsidRPr="00D773F3">
        <w:rPr>
          <w:rFonts w:ascii="Times New Roman" w:hAnsi="Times New Roman" w:cs="Times New Roman"/>
          <w:sz w:val="24"/>
          <w:szCs w:val="24"/>
          <w:lang w:val="en-US"/>
        </w:rPr>
        <w:t xml:space="preserve"> self-attention mechanism and sequence distillation to handle long input sequences efficiently. This innovation reduced computational complexity while maintaining prediction quality, making Informer one of the most efficient architectures for large-scale forecasting.</w:t>
      </w:r>
    </w:p>
    <w:p w14:paraId="79F2D9DB"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Additionally, Zhou et al. (2021) provided an open-source Informer GitHub implementation [6], allowing the research community to reproduce experiments and adapt the model for </w:t>
      </w:r>
      <w:r w:rsidRPr="00D773F3">
        <w:rPr>
          <w:rFonts w:ascii="Times New Roman" w:hAnsi="Times New Roman" w:cs="Times New Roman"/>
          <w:sz w:val="24"/>
          <w:szCs w:val="24"/>
          <w:lang w:val="en-US"/>
        </w:rPr>
        <w:lastRenderedPageBreak/>
        <w:t>diverse forecasting problems. The repository played a crucial role in improving reproducibility and standardization in Transformer-based research.</w:t>
      </w:r>
    </w:p>
    <w:p w14:paraId="749CA509" w14:textId="77777777" w:rsidR="00D773F3" w:rsidRPr="00D773F3" w:rsidRDefault="00D773F3" w:rsidP="00D773F3">
      <w:pPr>
        <w:rPr>
          <w:rFonts w:ascii="Times New Roman" w:hAnsi="Times New Roman" w:cs="Times New Roman"/>
          <w:sz w:val="26"/>
          <w:szCs w:val="26"/>
          <w:lang w:val="en-US"/>
        </w:rPr>
      </w:pPr>
      <w:r w:rsidRPr="00D773F3">
        <w:rPr>
          <w:rFonts w:ascii="Times New Roman" w:hAnsi="Times New Roman" w:cs="Times New Roman"/>
          <w:sz w:val="26"/>
          <w:szCs w:val="26"/>
          <w:lang w:val="en-US"/>
        </w:rPr>
        <w:t>3.2.3 Interpretable Feedforward Architectures</w:t>
      </w:r>
    </w:p>
    <w:p w14:paraId="38743B7D"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In contrast, </w:t>
      </w:r>
      <w:proofErr w:type="spellStart"/>
      <w:r w:rsidRPr="00D773F3">
        <w:rPr>
          <w:rFonts w:ascii="Times New Roman" w:hAnsi="Times New Roman" w:cs="Times New Roman"/>
          <w:sz w:val="24"/>
          <w:szCs w:val="24"/>
          <w:lang w:val="en-US"/>
        </w:rPr>
        <w:t>Oreshkin</w:t>
      </w:r>
      <w:proofErr w:type="spellEnd"/>
      <w:r w:rsidRPr="00D773F3">
        <w:rPr>
          <w:rFonts w:ascii="Times New Roman" w:hAnsi="Times New Roman" w:cs="Times New Roman"/>
          <w:sz w:val="24"/>
          <w:szCs w:val="24"/>
          <w:lang w:val="en-US"/>
        </w:rPr>
        <w:t xml:space="preserve"> et al. (2019) [5] introduced N-BEATS, a deep feedforward network tailored for univariate time-series forecasting. Unlike recurrent or attention-based models, N-BEATS relies on basis expansion to achieve high interpretability and competitive accuracy with minimal computational demand. It remains a popular reference model for performance comparison with more complex architectures such as LSTMs and Transformers.</w:t>
      </w:r>
    </w:p>
    <w:p w14:paraId="5E1AEF91" w14:textId="4FD3126F" w:rsidR="00D773F3" w:rsidRPr="00D773F3" w:rsidRDefault="00D773F3" w:rsidP="00D773F3">
      <w:pPr>
        <w:rPr>
          <w:rFonts w:ascii="Times New Roman" w:hAnsi="Times New Roman" w:cs="Times New Roman"/>
          <w:sz w:val="24"/>
          <w:szCs w:val="24"/>
          <w:lang w:val="en-US"/>
        </w:rPr>
      </w:pPr>
    </w:p>
    <w:p w14:paraId="4A65809E" w14:textId="77777777" w:rsidR="00D773F3" w:rsidRPr="00D773F3" w:rsidRDefault="00D773F3" w:rsidP="00D773F3">
      <w:pPr>
        <w:rPr>
          <w:rFonts w:ascii="Times New Roman" w:hAnsi="Times New Roman" w:cs="Times New Roman"/>
          <w:sz w:val="28"/>
          <w:szCs w:val="28"/>
          <w:lang w:val="en-US"/>
        </w:rPr>
      </w:pPr>
      <w:r w:rsidRPr="00D773F3">
        <w:rPr>
          <w:rFonts w:ascii="Times New Roman" w:hAnsi="Times New Roman" w:cs="Times New Roman"/>
          <w:sz w:val="28"/>
          <w:szCs w:val="28"/>
          <w:lang w:val="en-US"/>
        </w:rPr>
        <w:t>3.3 Enhancements in LSTM and Hybrid Architectures</w:t>
      </w:r>
    </w:p>
    <w:p w14:paraId="3303F94D"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While Transformer models gained prominence, several researchers revisited and enhanced the traditional LSTM framework. Zhou et al. (2023) [7] proposed an improved Bi-LSTM model with an encoder–decoder structure and additional feature engineering layers. Their findings showed that even relatively simple LSTM architectures can achieve high forecasting accuracy when combined with proper data preprocessing and tuning.</w:t>
      </w:r>
    </w:p>
    <w:p w14:paraId="3A7FD8E3"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Similarly, Hu et al. (2024) [8] introduced the TLLA (Transfer Learning and Attention) framework, which integrates attention mechanisms with transfer learning for epidemic time series. The TLLA model demonstrated better generalization, particularly on small datasets, by focusing on crucial temporal patterns through attention-based weighting. This work reinforced the significance of hybrid architectures for improving prediction robustness and interpretability.</w:t>
      </w:r>
    </w:p>
    <w:p w14:paraId="55B0551B" w14:textId="54895A39" w:rsidR="00D773F3" w:rsidRPr="00D773F3" w:rsidRDefault="00D773F3" w:rsidP="00D773F3">
      <w:pPr>
        <w:rPr>
          <w:rFonts w:ascii="Times New Roman" w:hAnsi="Times New Roman" w:cs="Times New Roman"/>
          <w:sz w:val="24"/>
          <w:szCs w:val="24"/>
          <w:lang w:val="en-US"/>
        </w:rPr>
      </w:pPr>
    </w:p>
    <w:p w14:paraId="68BDC213" w14:textId="77777777" w:rsidR="00D773F3" w:rsidRPr="00D773F3" w:rsidRDefault="00D773F3" w:rsidP="00D773F3">
      <w:pPr>
        <w:rPr>
          <w:rFonts w:ascii="Times New Roman" w:hAnsi="Times New Roman" w:cs="Times New Roman"/>
          <w:sz w:val="28"/>
          <w:szCs w:val="28"/>
          <w:lang w:val="en-US"/>
        </w:rPr>
      </w:pPr>
      <w:r w:rsidRPr="00D773F3">
        <w:rPr>
          <w:rFonts w:ascii="Times New Roman" w:hAnsi="Times New Roman" w:cs="Times New Roman"/>
          <w:sz w:val="28"/>
          <w:szCs w:val="28"/>
          <w:lang w:val="en-US"/>
        </w:rPr>
        <w:t xml:space="preserve">3.4 Operational Lessons and </w:t>
      </w:r>
      <w:proofErr w:type="spellStart"/>
      <w:r w:rsidRPr="00D773F3">
        <w:rPr>
          <w:rFonts w:ascii="Times New Roman" w:hAnsi="Times New Roman" w:cs="Times New Roman"/>
          <w:sz w:val="28"/>
          <w:szCs w:val="28"/>
          <w:lang w:val="en-US"/>
        </w:rPr>
        <w:t>Spatio</w:t>
      </w:r>
      <w:proofErr w:type="spellEnd"/>
      <w:r w:rsidRPr="00D773F3">
        <w:rPr>
          <w:rFonts w:ascii="Times New Roman" w:hAnsi="Times New Roman" w:cs="Times New Roman"/>
          <w:sz w:val="28"/>
          <w:szCs w:val="28"/>
          <w:lang w:val="en-US"/>
        </w:rPr>
        <w:t>-Temporal Forecasting</w:t>
      </w:r>
    </w:p>
    <w:p w14:paraId="52CB47DD"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Another valuable contribution came from Rodríguez et al. (2021) [9], who presented </w:t>
      </w:r>
      <w:proofErr w:type="spellStart"/>
      <w:r w:rsidRPr="00D773F3">
        <w:rPr>
          <w:rFonts w:ascii="Times New Roman" w:hAnsi="Times New Roman" w:cs="Times New Roman"/>
          <w:sz w:val="24"/>
          <w:szCs w:val="24"/>
          <w:lang w:val="en-US"/>
        </w:rPr>
        <w:t>DeepCOVID</w:t>
      </w:r>
      <w:proofErr w:type="spellEnd"/>
      <w:r w:rsidRPr="00D773F3">
        <w:rPr>
          <w:rFonts w:ascii="Times New Roman" w:hAnsi="Times New Roman" w:cs="Times New Roman"/>
          <w:sz w:val="24"/>
          <w:szCs w:val="24"/>
          <w:lang w:val="en-US"/>
        </w:rPr>
        <w:t>: Operational Lessons and Uncertainty Estimation. This work provided deep insights into building uncertainty-aware forecasting pipelines and designing evaluation frameworks for public forecasting hubs. It also emphasized the importance of reliable calibration and explainability in real-world applications, which are essential aspects of deep learning models intended for deployment.</w:t>
      </w:r>
    </w:p>
    <w:p w14:paraId="5B90D7E1"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Extending the concept of forecasting beyond temporal patterns, Jiao et al. (2025) [10] developed a </w:t>
      </w:r>
      <w:proofErr w:type="spellStart"/>
      <w:r w:rsidRPr="00D773F3">
        <w:rPr>
          <w:rFonts w:ascii="Times New Roman" w:hAnsi="Times New Roman" w:cs="Times New Roman"/>
          <w:sz w:val="24"/>
          <w:szCs w:val="24"/>
          <w:lang w:val="en-US"/>
        </w:rPr>
        <w:t>spatio</w:t>
      </w:r>
      <w:proofErr w:type="spellEnd"/>
      <w:r w:rsidRPr="00D773F3">
        <w:rPr>
          <w:rFonts w:ascii="Times New Roman" w:hAnsi="Times New Roman" w:cs="Times New Roman"/>
          <w:sz w:val="24"/>
          <w:szCs w:val="24"/>
          <w:lang w:val="en-US"/>
        </w:rPr>
        <w:t>-temporal deep learning model that incorporated mobility and hospitalization data to predict epidemic spread. Their results demonstrated that integrating exogenous spatial features such as human movement significantly improved short-term forecast accuracy. The findings highlight the potential of combining spatial and temporal signals for applications like weather, climate, and environmental prediction.</w:t>
      </w:r>
    </w:p>
    <w:p w14:paraId="5EB6B079" w14:textId="3F3634C2" w:rsidR="00D773F3" w:rsidRPr="00D773F3" w:rsidRDefault="00D773F3" w:rsidP="00D773F3">
      <w:pPr>
        <w:rPr>
          <w:rFonts w:ascii="Times New Roman" w:hAnsi="Times New Roman" w:cs="Times New Roman"/>
          <w:sz w:val="24"/>
          <w:szCs w:val="24"/>
          <w:lang w:val="en-US"/>
        </w:rPr>
      </w:pPr>
    </w:p>
    <w:p w14:paraId="219CF4B7" w14:textId="77777777" w:rsidR="00D773F3" w:rsidRPr="00D773F3" w:rsidRDefault="00D773F3" w:rsidP="00D773F3">
      <w:pPr>
        <w:rPr>
          <w:rFonts w:ascii="Times New Roman" w:hAnsi="Times New Roman" w:cs="Times New Roman"/>
          <w:sz w:val="28"/>
          <w:szCs w:val="28"/>
          <w:lang w:val="en-US"/>
        </w:rPr>
      </w:pPr>
      <w:r w:rsidRPr="00D773F3">
        <w:rPr>
          <w:rFonts w:ascii="Times New Roman" w:hAnsi="Times New Roman" w:cs="Times New Roman"/>
          <w:sz w:val="28"/>
          <w:szCs w:val="28"/>
          <w:lang w:val="en-US"/>
        </w:rPr>
        <w:t>3.5 Summary of Literature Review</w:t>
      </w:r>
    </w:p>
    <w:p w14:paraId="1D64D365" w14:textId="77777777" w:rsidR="00D773F3" w:rsidRP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The reviewed studies illustrate a clear evolution in forecasting research — from simple LSTM architectures to highly complex Transformer and hybrid attention-based models. </w:t>
      </w:r>
      <w:r w:rsidRPr="00D773F3">
        <w:rPr>
          <w:rFonts w:ascii="Times New Roman" w:hAnsi="Times New Roman" w:cs="Times New Roman"/>
          <w:sz w:val="24"/>
          <w:szCs w:val="24"/>
          <w:lang w:val="en-US"/>
        </w:rPr>
        <w:lastRenderedPageBreak/>
        <w:t>Transformer architectures such as TFT and Informer dominate global, multi-horizon forecasting due to their interpretability and scalability. However, for localized, short-term predictions (such as temperature forecasting in this microproject), optimized LSTM models remain the most practical choice due to their simplicity, efficiency, and interpretability.</w:t>
      </w:r>
    </w:p>
    <w:p w14:paraId="400E8509" w14:textId="77777777" w:rsidR="00D773F3" w:rsidRDefault="00D773F3" w:rsidP="00D773F3">
      <w:pPr>
        <w:rPr>
          <w:rFonts w:ascii="Times New Roman" w:hAnsi="Times New Roman" w:cs="Times New Roman"/>
          <w:sz w:val="24"/>
          <w:szCs w:val="24"/>
          <w:lang w:val="en-US"/>
        </w:rPr>
      </w:pPr>
      <w:r w:rsidRPr="00D773F3">
        <w:rPr>
          <w:rFonts w:ascii="Times New Roman" w:hAnsi="Times New Roman" w:cs="Times New Roman"/>
          <w:sz w:val="24"/>
          <w:szCs w:val="24"/>
          <w:lang w:val="en-US"/>
        </w:rPr>
        <w:t>This literature foundation directly supports the methodology adopted in the current work, where an LSTM-based network is developed for accurate short-term temperature forecasting, leveraging the strengths observed in prior research while maintaining computational efficiency.</w:t>
      </w:r>
    </w:p>
    <w:p w14:paraId="67038EDA" w14:textId="77777777" w:rsidR="009633B3" w:rsidRDefault="009633B3" w:rsidP="00D773F3">
      <w:pPr>
        <w:rPr>
          <w:rFonts w:ascii="Times New Roman" w:hAnsi="Times New Roman" w:cs="Times New Roman"/>
          <w:sz w:val="24"/>
          <w:szCs w:val="24"/>
          <w:lang w:val="en-US"/>
        </w:rPr>
      </w:pPr>
    </w:p>
    <w:p w14:paraId="349C0467" w14:textId="77777777" w:rsidR="009633B3" w:rsidRDefault="009633B3" w:rsidP="00D773F3">
      <w:pPr>
        <w:rPr>
          <w:rFonts w:ascii="Times New Roman" w:hAnsi="Times New Roman" w:cs="Times New Roman"/>
          <w:sz w:val="24"/>
          <w:szCs w:val="24"/>
          <w:lang w:val="en-US"/>
        </w:rPr>
      </w:pPr>
    </w:p>
    <w:tbl>
      <w:tblPr>
        <w:tblStyle w:val="TableGrid"/>
        <w:tblW w:w="9516" w:type="dxa"/>
        <w:tblLook w:val="04A0" w:firstRow="1" w:lastRow="0" w:firstColumn="1" w:lastColumn="0" w:noHBand="0" w:noVBand="1"/>
      </w:tblPr>
      <w:tblGrid>
        <w:gridCol w:w="570"/>
        <w:gridCol w:w="1856"/>
        <w:gridCol w:w="1651"/>
        <w:gridCol w:w="1115"/>
        <w:gridCol w:w="1429"/>
        <w:gridCol w:w="2895"/>
      </w:tblGrid>
      <w:tr w:rsidR="00954C8D" w14:paraId="04BFF09A" w14:textId="77777777" w:rsidTr="00D77B99">
        <w:tc>
          <w:tcPr>
            <w:tcW w:w="570" w:type="dxa"/>
            <w:vAlign w:val="center"/>
          </w:tcPr>
          <w:p w14:paraId="500B3A6B" w14:textId="4FCC3E1D"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S. No.</w:t>
            </w:r>
          </w:p>
        </w:tc>
        <w:tc>
          <w:tcPr>
            <w:tcW w:w="1856" w:type="dxa"/>
            <w:vAlign w:val="center"/>
          </w:tcPr>
          <w:p w14:paraId="59CCE8F2" w14:textId="6977AC89"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Title / Paper</w:t>
            </w:r>
          </w:p>
        </w:tc>
        <w:tc>
          <w:tcPr>
            <w:tcW w:w="1709" w:type="dxa"/>
            <w:vAlign w:val="center"/>
          </w:tcPr>
          <w:p w14:paraId="25117018" w14:textId="2F22E0FB"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Author(s)</w:t>
            </w:r>
          </w:p>
        </w:tc>
        <w:tc>
          <w:tcPr>
            <w:tcW w:w="1170" w:type="dxa"/>
            <w:vAlign w:val="center"/>
          </w:tcPr>
          <w:p w14:paraId="29061CF1" w14:textId="681DD58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Year</w:t>
            </w:r>
          </w:p>
        </w:tc>
        <w:tc>
          <w:tcPr>
            <w:tcW w:w="1170" w:type="dxa"/>
            <w:vAlign w:val="center"/>
          </w:tcPr>
          <w:p w14:paraId="6A910351" w14:textId="5B955570"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Technique / Model</w:t>
            </w:r>
          </w:p>
        </w:tc>
        <w:tc>
          <w:tcPr>
            <w:tcW w:w="3041" w:type="dxa"/>
            <w:vAlign w:val="center"/>
          </w:tcPr>
          <w:p w14:paraId="58393C5A" w14:textId="0AFB88C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Key Contribution</w:t>
            </w:r>
          </w:p>
        </w:tc>
      </w:tr>
      <w:tr w:rsidR="00954C8D" w14:paraId="1A0D5E55" w14:textId="77777777" w:rsidTr="00D77B99">
        <w:tc>
          <w:tcPr>
            <w:tcW w:w="570" w:type="dxa"/>
            <w:vAlign w:val="center"/>
          </w:tcPr>
          <w:p w14:paraId="02B74CA1" w14:textId="6EBADAA9"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1</w:t>
            </w:r>
          </w:p>
        </w:tc>
        <w:tc>
          <w:tcPr>
            <w:tcW w:w="1856" w:type="dxa"/>
            <w:vAlign w:val="center"/>
          </w:tcPr>
          <w:p w14:paraId="4D037B0E" w14:textId="1163713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DEEPCOVID — Operational Deep Learning Framework for COVID-19</w:t>
            </w:r>
          </w:p>
        </w:tc>
        <w:tc>
          <w:tcPr>
            <w:tcW w:w="1709" w:type="dxa"/>
            <w:vAlign w:val="center"/>
          </w:tcPr>
          <w:p w14:paraId="19949544" w14:textId="2EFB3382"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Rodríguez et al.</w:t>
            </w:r>
          </w:p>
        </w:tc>
        <w:tc>
          <w:tcPr>
            <w:tcW w:w="1170" w:type="dxa"/>
            <w:vAlign w:val="center"/>
          </w:tcPr>
          <w:p w14:paraId="742F1FA0" w14:textId="75F3C49C"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2021</w:t>
            </w:r>
          </w:p>
        </w:tc>
        <w:tc>
          <w:tcPr>
            <w:tcW w:w="1170" w:type="dxa"/>
            <w:vAlign w:val="center"/>
          </w:tcPr>
          <w:p w14:paraId="4EDD39BB" w14:textId="23CA9254"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Deep Learning (CNN + LSTM ensemble)</w:t>
            </w:r>
          </w:p>
        </w:tc>
        <w:tc>
          <w:tcPr>
            <w:tcW w:w="3041" w:type="dxa"/>
            <w:vAlign w:val="center"/>
          </w:tcPr>
          <w:p w14:paraId="17FC9779" w14:textId="2D5C6B85"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Introduced an operational deep learning framework for CDC Forecast Hub; emphasized uncertainty modeling and real-time forecasting.</w:t>
            </w:r>
          </w:p>
        </w:tc>
      </w:tr>
      <w:tr w:rsidR="00954C8D" w14:paraId="50C11DF7" w14:textId="77777777" w:rsidTr="00D77B99">
        <w:tc>
          <w:tcPr>
            <w:tcW w:w="570" w:type="dxa"/>
            <w:vAlign w:val="center"/>
          </w:tcPr>
          <w:p w14:paraId="4FC3B7A1" w14:textId="4D95A05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w:t>
            </w:r>
          </w:p>
        </w:tc>
        <w:tc>
          <w:tcPr>
            <w:tcW w:w="1856" w:type="dxa"/>
            <w:vAlign w:val="center"/>
          </w:tcPr>
          <w:p w14:paraId="226880F2" w14:textId="0034E6FA"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Deep Learning via LSTM Models for COVID-19 Infection Forecasting</w:t>
            </w:r>
          </w:p>
        </w:tc>
        <w:tc>
          <w:tcPr>
            <w:tcW w:w="1709" w:type="dxa"/>
            <w:vAlign w:val="center"/>
          </w:tcPr>
          <w:p w14:paraId="1E278388" w14:textId="088DAF3C"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Chandra et al.</w:t>
            </w:r>
          </w:p>
        </w:tc>
        <w:tc>
          <w:tcPr>
            <w:tcW w:w="1170" w:type="dxa"/>
            <w:vAlign w:val="center"/>
          </w:tcPr>
          <w:p w14:paraId="6CEDB40C" w14:textId="3E883CE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2022</w:t>
            </w:r>
          </w:p>
        </w:tc>
        <w:tc>
          <w:tcPr>
            <w:tcW w:w="1170" w:type="dxa"/>
            <w:vAlign w:val="center"/>
          </w:tcPr>
          <w:p w14:paraId="762120AD" w14:textId="0B965E2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LSTM, Bi-LSTM</w:t>
            </w:r>
          </w:p>
        </w:tc>
        <w:tc>
          <w:tcPr>
            <w:tcW w:w="3041" w:type="dxa"/>
            <w:vAlign w:val="center"/>
          </w:tcPr>
          <w:p w14:paraId="6FEF7179" w14:textId="22A6D7B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Applied LSTM for multi-step forecasting; demonstrated that recurrent models effectively capture temporal dependencies and wave patterns.</w:t>
            </w:r>
          </w:p>
        </w:tc>
      </w:tr>
      <w:tr w:rsidR="00954C8D" w14:paraId="4C6AF687" w14:textId="77777777" w:rsidTr="00D77B99">
        <w:tc>
          <w:tcPr>
            <w:tcW w:w="570" w:type="dxa"/>
            <w:vAlign w:val="center"/>
          </w:tcPr>
          <w:p w14:paraId="2F23D39E" w14:textId="75AE16EA"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3</w:t>
            </w:r>
          </w:p>
        </w:tc>
        <w:tc>
          <w:tcPr>
            <w:tcW w:w="1856" w:type="dxa"/>
            <w:vAlign w:val="center"/>
          </w:tcPr>
          <w:p w14:paraId="0C7A100B" w14:textId="32B1F8E2"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Temporal Fusion Transformers (TFT)</w:t>
            </w:r>
          </w:p>
        </w:tc>
        <w:tc>
          <w:tcPr>
            <w:tcW w:w="1709" w:type="dxa"/>
            <w:vAlign w:val="center"/>
          </w:tcPr>
          <w:p w14:paraId="41C63FF3" w14:textId="70A5C2E7"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Lim et al.</w:t>
            </w:r>
          </w:p>
        </w:tc>
        <w:tc>
          <w:tcPr>
            <w:tcW w:w="1170" w:type="dxa"/>
            <w:vAlign w:val="center"/>
          </w:tcPr>
          <w:p w14:paraId="6D9031D4" w14:textId="2232F8BA"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2021</w:t>
            </w:r>
          </w:p>
        </w:tc>
        <w:tc>
          <w:tcPr>
            <w:tcW w:w="1170" w:type="dxa"/>
            <w:vAlign w:val="center"/>
          </w:tcPr>
          <w:p w14:paraId="4FD48913" w14:textId="187CC520"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Transformer + Attention</w:t>
            </w:r>
          </w:p>
        </w:tc>
        <w:tc>
          <w:tcPr>
            <w:tcW w:w="3041" w:type="dxa"/>
            <w:vAlign w:val="center"/>
          </w:tcPr>
          <w:p w14:paraId="279B8FDF" w14:textId="05A3100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Introduced a hybrid attention mechanism combining RNNs with interpretable self-attention for multi-horizon forecasting.</w:t>
            </w:r>
          </w:p>
        </w:tc>
      </w:tr>
      <w:tr w:rsidR="00954C8D" w14:paraId="26796A83" w14:textId="77777777" w:rsidTr="00D77B99">
        <w:tc>
          <w:tcPr>
            <w:tcW w:w="570" w:type="dxa"/>
            <w:vAlign w:val="center"/>
          </w:tcPr>
          <w:p w14:paraId="007D67C9" w14:textId="5BAAA73F"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4</w:t>
            </w:r>
          </w:p>
        </w:tc>
        <w:tc>
          <w:tcPr>
            <w:tcW w:w="1856" w:type="dxa"/>
            <w:vAlign w:val="center"/>
          </w:tcPr>
          <w:p w14:paraId="66033F84" w14:textId="3CDEF96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Informer: Efficient Transformer for Long-Sequence Forecasting</w:t>
            </w:r>
          </w:p>
        </w:tc>
        <w:tc>
          <w:tcPr>
            <w:tcW w:w="1709" w:type="dxa"/>
            <w:vAlign w:val="center"/>
          </w:tcPr>
          <w:p w14:paraId="25A89F52" w14:textId="51128BE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Zhou et al.</w:t>
            </w:r>
          </w:p>
        </w:tc>
        <w:tc>
          <w:tcPr>
            <w:tcW w:w="1170" w:type="dxa"/>
            <w:vAlign w:val="center"/>
          </w:tcPr>
          <w:p w14:paraId="50F4CF1A" w14:textId="4F8E128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2020 / 2021</w:t>
            </w:r>
          </w:p>
        </w:tc>
        <w:tc>
          <w:tcPr>
            <w:tcW w:w="1170" w:type="dxa"/>
            <w:vAlign w:val="center"/>
          </w:tcPr>
          <w:p w14:paraId="5AB9E8C4" w14:textId="186AB22C"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Transformer (Informer)</w:t>
            </w:r>
          </w:p>
        </w:tc>
        <w:tc>
          <w:tcPr>
            <w:tcW w:w="3041" w:type="dxa"/>
            <w:vAlign w:val="center"/>
          </w:tcPr>
          <w:p w14:paraId="29239C9E" w14:textId="5041FAA1"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 xml:space="preserve">Proposed </w:t>
            </w:r>
            <w:proofErr w:type="spellStart"/>
            <w:r w:rsidRPr="009633B3">
              <w:rPr>
                <w:rFonts w:ascii="Times New Roman" w:hAnsi="Times New Roman" w:cs="Times New Roman"/>
                <w:sz w:val="24"/>
                <w:szCs w:val="24"/>
                <w:lang w:val="en-US"/>
              </w:rPr>
              <w:t>ProbSparse</w:t>
            </w:r>
            <w:proofErr w:type="spellEnd"/>
            <w:r w:rsidRPr="009633B3">
              <w:rPr>
                <w:rFonts w:ascii="Times New Roman" w:hAnsi="Times New Roman" w:cs="Times New Roman"/>
                <w:sz w:val="24"/>
                <w:szCs w:val="24"/>
                <w:lang w:val="en-US"/>
              </w:rPr>
              <w:t xml:space="preserve"> attention and sequence distillation to handle long input sequences efficiently.</w:t>
            </w:r>
          </w:p>
        </w:tc>
      </w:tr>
      <w:tr w:rsidR="00954C8D" w14:paraId="5D3045DA" w14:textId="77777777" w:rsidTr="00D77B99">
        <w:tc>
          <w:tcPr>
            <w:tcW w:w="570" w:type="dxa"/>
            <w:vAlign w:val="center"/>
          </w:tcPr>
          <w:p w14:paraId="3551AD78" w14:textId="0E38D89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5</w:t>
            </w:r>
          </w:p>
        </w:tc>
        <w:tc>
          <w:tcPr>
            <w:tcW w:w="1856" w:type="dxa"/>
            <w:vAlign w:val="center"/>
          </w:tcPr>
          <w:p w14:paraId="1978ADD6" w14:textId="35DAEEFB"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N-BEATS: Neural Basis Expansion for Interpretable Time Series</w:t>
            </w:r>
          </w:p>
        </w:tc>
        <w:tc>
          <w:tcPr>
            <w:tcW w:w="1709" w:type="dxa"/>
            <w:vAlign w:val="center"/>
          </w:tcPr>
          <w:p w14:paraId="45B1AB08" w14:textId="2B0ED4E6" w:rsidR="00954C8D" w:rsidRDefault="00954C8D" w:rsidP="00954C8D">
            <w:pPr>
              <w:rPr>
                <w:rFonts w:ascii="Times New Roman" w:hAnsi="Times New Roman" w:cs="Times New Roman"/>
                <w:sz w:val="24"/>
                <w:szCs w:val="24"/>
                <w:lang w:val="en-US"/>
              </w:rPr>
            </w:pPr>
            <w:proofErr w:type="spellStart"/>
            <w:r w:rsidRPr="009633B3">
              <w:rPr>
                <w:rFonts w:ascii="Times New Roman" w:hAnsi="Times New Roman" w:cs="Times New Roman"/>
                <w:sz w:val="24"/>
                <w:szCs w:val="24"/>
                <w:lang w:val="en-US"/>
              </w:rPr>
              <w:t>Oreshkin</w:t>
            </w:r>
            <w:proofErr w:type="spellEnd"/>
            <w:r w:rsidRPr="009633B3">
              <w:rPr>
                <w:rFonts w:ascii="Times New Roman" w:hAnsi="Times New Roman" w:cs="Times New Roman"/>
                <w:sz w:val="24"/>
                <w:szCs w:val="24"/>
                <w:lang w:val="en-US"/>
              </w:rPr>
              <w:t xml:space="preserve"> et al.</w:t>
            </w:r>
          </w:p>
        </w:tc>
        <w:tc>
          <w:tcPr>
            <w:tcW w:w="1170" w:type="dxa"/>
            <w:vAlign w:val="center"/>
          </w:tcPr>
          <w:p w14:paraId="4BFB25E7" w14:textId="730A3A7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2019</w:t>
            </w:r>
          </w:p>
        </w:tc>
        <w:tc>
          <w:tcPr>
            <w:tcW w:w="1170" w:type="dxa"/>
            <w:vAlign w:val="center"/>
          </w:tcPr>
          <w:p w14:paraId="7CE9DA25" w14:textId="6A72E3CA"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Fully Connected Neural Network</w:t>
            </w:r>
          </w:p>
        </w:tc>
        <w:tc>
          <w:tcPr>
            <w:tcW w:w="3041" w:type="dxa"/>
            <w:vAlign w:val="center"/>
          </w:tcPr>
          <w:p w14:paraId="3262A55E" w14:textId="5499AB80"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Presented an interpretable, fast, feedforward model for univariate forecasting; benchmarked against LSTM and ARIMA.</w:t>
            </w:r>
          </w:p>
        </w:tc>
      </w:tr>
      <w:tr w:rsidR="00954C8D" w14:paraId="379C169A" w14:textId="77777777" w:rsidTr="00D77B99">
        <w:tc>
          <w:tcPr>
            <w:tcW w:w="570" w:type="dxa"/>
            <w:vAlign w:val="center"/>
          </w:tcPr>
          <w:p w14:paraId="1C1A4221" w14:textId="265535A7"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6</w:t>
            </w:r>
          </w:p>
        </w:tc>
        <w:tc>
          <w:tcPr>
            <w:tcW w:w="1856" w:type="dxa"/>
            <w:vAlign w:val="center"/>
          </w:tcPr>
          <w:p w14:paraId="3667BC50" w14:textId="2DF80D94"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Informer Implementation &amp; Open-Source Resources</w:t>
            </w:r>
          </w:p>
        </w:tc>
        <w:tc>
          <w:tcPr>
            <w:tcW w:w="1709" w:type="dxa"/>
            <w:vAlign w:val="center"/>
          </w:tcPr>
          <w:p w14:paraId="44B0181D" w14:textId="202DAC4D"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Zhou et al.</w:t>
            </w:r>
          </w:p>
        </w:tc>
        <w:tc>
          <w:tcPr>
            <w:tcW w:w="1170" w:type="dxa"/>
            <w:vAlign w:val="center"/>
          </w:tcPr>
          <w:p w14:paraId="3299DC37" w14:textId="1337CF0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2021</w:t>
            </w:r>
          </w:p>
        </w:tc>
        <w:tc>
          <w:tcPr>
            <w:tcW w:w="1170" w:type="dxa"/>
            <w:vAlign w:val="center"/>
          </w:tcPr>
          <w:p w14:paraId="53A1EEFD" w14:textId="5F0E1D34"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Transformer (Informer, GitHub)</w:t>
            </w:r>
          </w:p>
        </w:tc>
        <w:tc>
          <w:tcPr>
            <w:tcW w:w="3041" w:type="dxa"/>
            <w:vAlign w:val="center"/>
          </w:tcPr>
          <w:p w14:paraId="065A44EB" w14:textId="3B832FA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Released reproducible open-source implementation; improved standardization and benchmarking in forecasting research.</w:t>
            </w:r>
          </w:p>
        </w:tc>
      </w:tr>
      <w:tr w:rsidR="00954C8D" w14:paraId="0929DDC3" w14:textId="77777777" w:rsidTr="00D77B99">
        <w:tc>
          <w:tcPr>
            <w:tcW w:w="570" w:type="dxa"/>
            <w:vAlign w:val="center"/>
          </w:tcPr>
          <w:p w14:paraId="10D70E82" w14:textId="32C8ED3E"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lastRenderedPageBreak/>
              <w:t>7</w:t>
            </w:r>
          </w:p>
        </w:tc>
        <w:tc>
          <w:tcPr>
            <w:tcW w:w="1856" w:type="dxa"/>
            <w:vAlign w:val="center"/>
          </w:tcPr>
          <w:p w14:paraId="25543CC3" w14:textId="614244DB"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Improved LSTM-Based Deep Learning Model for COVID-19 Forecasting</w:t>
            </w:r>
          </w:p>
        </w:tc>
        <w:tc>
          <w:tcPr>
            <w:tcW w:w="1709" w:type="dxa"/>
            <w:vAlign w:val="center"/>
          </w:tcPr>
          <w:p w14:paraId="2BABCCC6" w14:textId="46585D8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Zhou et al.</w:t>
            </w:r>
          </w:p>
        </w:tc>
        <w:tc>
          <w:tcPr>
            <w:tcW w:w="1170" w:type="dxa"/>
            <w:vAlign w:val="center"/>
          </w:tcPr>
          <w:p w14:paraId="78DB89CA" w14:textId="4708C0F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2023</w:t>
            </w:r>
          </w:p>
        </w:tc>
        <w:tc>
          <w:tcPr>
            <w:tcW w:w="1170" w:type="dxa"/>
            <w:vAlign w:val="center"/>
          </w:tcPr>
          <w:p w14:paraId="1941FDA0" w14:textId="35DF6AB2"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Bi-LSTM, Encoder–Decoder LSTM</w:t>
            </w:r>
          </w:p>
        </w:tc>
        <w:tc>
          <w:tcPr>
            <w:tcW w:w="3041" w:type="dxa"/>
            <w:vAlign w:val="center"/>
          </w:tcPr>
          <w:p w14:paraId="13ABA4B1" w14:textId="570CF38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Enhanced traditional LSTM with encoder–decoder and ensemble strategies; improved accuracy on epidemic datasets.</w:t>
            </w:r>
          </w:p>
        </w:tc>
      </w:tr>
      <w:tr w:rsidR="00954C8D" w14:paraId="47D4C5E5" w14:textId="77777777" w:rsidTr="00D77B99">
        <w:tc>
          <w:tcPr>
            <w:tcW w:w="570" w:type="dxa"/>
            <w:vAlign w:val="center"/>
          </w:tcPr>
          <w:p w14:paraId="276061CC" w14:textId="26E732C0"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8</w:t>
            </w:r>
          </w:p>
        </w:tc>
        <w:tc>
          <w:tcPr>
            <w:tcW w:w="1856" w:type="dxa"/>
            <w:vAlign w:val="center"/>
          </w:tcPr>
          <w:p w14:paraId="37949BFD" w14:textId="0E92A5C7"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b/>
                <w:bCs/>
                <w:sz w:val="24"/>
                <w:szCs w:val="24"/>
                <w:lang w:val="en-US"/>
              </w:rPr>
              <w:t>TLLA: Attention and Transfer Learning Framework for COVID-19 Time Series</w:t>
            </w:r>
          </w:p>
        </w:tc>
        <w:tc>
          <w:tcPr>
            <w:tcW w:w="1709" w:type="dxa"/>
            <w:vAlign w:val="center"/>
          </w:tcPr>
          <w:p w14:paraId="5B30FA52" w14:textId="2AEE7559"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Hu et al.</w:t>
            </w:r>
          </w:p>
        </w:tc>
        <w:tc>
          <w:tcPr>
            <w:tcW w:w="1170" w:type="dxa"/>
            <w:vAlign w:val="center"/>
          </w:tcPr>
          <w:p w14:paraId="01000B96" w14:textId="191897B3"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2024</w:t>
            </w:r>
          </w:p>
        </w:tc>
        <w:tc>
          <w:tcPr>
            <w:tcW w:w="1170" w:type="dxa"/>
            <w:vAlign w:val="center"/>
          </w:tcPr>
          <w:p w14:paraId="79C92D44" w14:textId="5F8062A0"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Attention + Transfer Learning</w:t>
            </w:r>
          </w:p>
        </w:tc>
        <w:tc>
          <w:tcPr>
            <w:tcW w:w="3041" w:type="dxa"/>
            <w:vAlign w:val="center"/>
          </w:tcPr>
          <w:p w14:paraId="35DA7740" w14:textId="5B54819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Combined transfer learning with attention layers for better generalization and performance on limited data.</w:t>
            </w:r>
          </w:p>
        </w:tc>
      </w:tr>
      <w:tr w:rsidR="00954C8D" w14:paraId="244057D4" w14:textId="77777777" w:rsidTr="00D77B99">
        <w:tc>
          <w:tcPr>
            <w:tcW w:w="570" w:type="dxa"/>
            <w:vAlign w:val="center"/>
          </w:tcPr>
          <w:p w14:paraId="7FB20172" w14:textId="53FC8C85"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9</w:t>
            </w:r>
          </w:p>
        </w:tc>
        <w:tc>
          <w:tcPr>
            <w:tcW w:w="1856" w:type="dxa"/>
            <w:vAlign w:val="center"/>
          </w:tcPr>
          <w:p w14:paraId="6AEE7BE8" w14:textId="1AA79E2A" w:rsidR="00954C8D" w:rsidRDefault="00954C8D" w:rsidP="00954C8D">
            <w:pPr>
              <w:rPr>
                <w:rFonts w:ascii="Times New Roman" w:hAnsi="Times New Roman" w:cs="Times New Roman"/>
                <w:sz w:val="24"/>
                <w:szCs w:val="24"/>
                <w:lang w:val="en-US"/>
              </w:rPr>
            </w:pPr>
            <w:proofErr w:type="spellStart"/>
            <w:r w:rsidRPr="009633B3">
              <w:rPr>
                <w:rFonts w:ascii="Times New Roman" w:hAnsi="Times New Roman" w:cs="Times New Roman"/>
                <w:b/>
                <w:bCs/>
                <w:sz w:val="24"/>
                <w:szCs w:val="24"/>
                <w:lang w:val="en-US"/>
              </w:rPr>
              <w:t>DeepCOVID</w:t>
            </w:r>
            <w:proofErr w:type="spellEnd"/>
            <w:r w:rsidRPr="009633B3">
              <w:rPr>
                <w:rFonts w:ascii="Times New Roman" w:hAnsi="Times New Roman" w:cs="Times New Roman"/>
                <w:b/>
                <w:bCs/>
                <w:sz w:val="24"/>
                <w:szCs w:val="24"/>
                <w:lang w:val="en-US"/>
              </w:rPr>
              <w:t>: Operational Lessons and Uncertainty Estimation</w:t>
            </w:r>
          </w:p>
        </w:tc>
        <w:tc>
          <w:tcPr>
            <w:tcW w:w="1709" w:type="dxa"/>
            <w:vAlign w:val="center"/>
          </w:tcPr>
          <w:p w14:paraId="5A14591C" w14:textId="2B6B6E8D"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Rodríguez et al.</w:t>
            </w:r>
          </w:p>
        </w:tc>
        <w:tc>
          <w:tcPr>
            <w:tcW w:w="1170" w:type="dxa"/>
            <w:vAlign w:val="center"/>
          </w:tcPr>
          <w:p w14:paraId="59AB5B51" w14:textId="537CE107"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2021</w:t>
            </w:r>
          </w:p>
        </w:tc>
        <w:tc>
          <w:tcPr>
            <w:tcW w:w="1170" w:type="dxa"/>
            <w:vAlign w:val="center"/>
          </w:tcPr>
          <w:p w14:paraId="1DDB0B98" w14:textId="78D1A028"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Uncertainty-Aware DL Framework</w:t>
            </w:r>
          </w:p>
        </w:tc>
        <w:tc>
          <w:tcPr>
            <w:tcW w:w="3041" w:type="dxa"/>
            <w:vAlign w:val="center"/>
          </w:tcPr>
          <w:p w14:paraId="77587F89" w14:textId="1CFA1DD6"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Provided practical deployment lessons and uncertainty estimation approaches for epidemic forecasting pipelines.</w:t>
            </w:r>
          </w:p>
        </w:tc>
      </w:tr>
      <w:tr w:rsidR="00954C8D" w14:paraId="481B55A3" w14:textId="77777777" w:rsidTr="00D77B99">
        <w:tc>
          <w:tcPr>
            <w:tcW w:w="570" w:type="dxa"/>
            <w:vAlign w:val="center"/>
          </w:tcPr>
          <w:p w14:paraId="6CC7E5CC" w14:textId="42576599"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10</w:t>
            </w:r>
          </w:p>
        </w:tc>
        <w:tc>
          <w:tcPr>
            <w:tcW w:w="1856" w:type="dxa"/>
            <w:vAlign w:val="center"/>
          </w:tcPr>
          <w:p w14:paraId="4BC7B992" w14:textId="2DE163AB" w:rsidR="00954C8D" w:rsidRDefault="00954C8D" w:rsidP="00954C8D">
            <w:pPr>
              <w:rPr>
                <w:rFonts w:ascii="Times New Roman" w:hAnsi="Times New Roman" w:cs="Times New Roman"/>
                <w:sz w:val="24"/>
                <w:szCs w:val="24"/>
                <w:lang w:val="en-US"/>
              </w:rPr>
            </w:pPr>
            <w:proofErr w:type="spellStart"/>
            <w:r w:rsidRPr="009633B3">
              <w:rPr>
                <w:rFonts w:ascii="Times New Roman" w:hAnsi="Times New Roman" w:cs="Times New Roman"/>
                <w:b/>
                <w:bCs/>
                <w:sz w:val="24"/>
                <w:szCs w:val="24"/>
                <w:lang w:val="en-US"/>
              </w:rPr>
              <w:t>Spatio</w:t>
            </w:r>
            <w:proofErr w:type="spellEnd"/>
            <w:r w:rsidRPr="009633B3">
              <w:rPr>
                <w:rFonts w:ascii="Times New Roman" w:hAnsi="Times New Roman" w:cs="Times New Roman"/>
                <w:b/>
                <w:bCs/>
                <w:sz w:val="24"/>
                <w:szCs w:val="24"/>
                <w:lang w:val="en-US"/>
              </w:rPr>
              <w:t>-Temporal Epidemic Forecasting Using Mobility Data</w:t>
            </w:r>
          </w:p>
        </w:tc>
        <w:tc>
          <w:tcPr>
            <w:tcW w:w="1709" w:type="dxa"/>
            <w:vAlign w:val="center"/>
          </w:tcPr>
          <w:p w14:paraId="4826F69F" w14:textId="3AB95CBB"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Jiao et al.</w:t>
            </w:r>
          </w:p>
        </w:tc>
        <w:tc>
          <w:tcPr>
            <w:tcW w:w="1170" w:type="dxa"/>
            <w:vAlign w:val="center"/>
          </w:tcPr>
          <w:p w14:paraId="19D010C6" w14:textId="742741F4"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2025</w:t>
            </w:r>
          </w:p>
        </w:tc>
        <w:tc>
          <w:tcPr>
            <w:tcW w:w="1170" w:type="dxa"/>
            <w:vAlign w:val="center"/>
          </w:tcPr>
          <w:p w14:paraId="5E203BB1" w14:textId="211A2D8C" w:rsidR="00954C8D" w:rsidRDefault="00954C8D" w:rsidP="00954C8D">
            <w:pPr>
              <w:rPr>
                <w:rFonts w:ascii="Times New Roman" w:hAnsi="Times New Roman" w:cs="Times New Roman"/>
                <w:sz w:val="24"/>
                <w:szCs w:val="24"/>
                <w:lang w:val="en-US"/>
              </w:rPr>
            </w:pPr>
            <w:proofErr w:type="spellStart"/>
            <w:r w:rsidRPr="009633B3">
              <w:rPr>
                <w:rFonts w:ascii="Times New Roman" w:hAnsi="Times New Roman" w:cs="Times New Roman"/>
                <w:sz w:val="24"/>
                <w:szCs w:val="24"/>
                <w:lang w:val="en-US"/>
              </w:rPr>
              <w:t>Spatio</w:t>
            </w:r>
            <w:proofErr w:type="spellEnd"/>
            <w:r w:rsidRPr="009633B3">
              <w:rPr>
                <w:rFonts w:ascii="Times New Roman" w:hAnsi="Times New Roman" w:cs="Times New Roman"/>
                <w:sz w:val="24"/>
                <w:szCs w:val="24"/>
                <w:lang w:val="en-US"/>
              </w:rPr>
              <w:t>-Temporal Neural Network</w:t>
            </w:r>
          </w:p>
        </w:tc>
        <w:tc>
          <w:tcPr>
            <w:tcW w:w="3041" w:type="dxa"/>
            <w:vAlign w:val="center"/>
          </w:tcPr>
          <w:p w14:paraId="159EE53F" w14:textId="045209BD" w:rsidR="00954C8D" w:rsidRDefault="00954C8D" w:rsidP="00954C8D">
            <w:pPr>
              <w:rPr>
                <w:rFonts w:ascii="Times New Roman" w:hAnsi="Times New Roman" w:cs="Times New Roman"/>
                <w:sz w:val="24"/>
                <w:szCs w:val="24"/>
                <w:lang w:val="en-US"/>
              </w:rPr>
            </w:pPr>
            <w:r w:rsidRPr="009633B3">
              <w:rPr>
                <w:rFonts w:ascii="Times New Roman" w:hAnsi="Times New Roman" w:cs="Times New Roman"/>
                <w:sz w:val="24"/>
                <w:szCs w:val="24"/>
                <w:lang w:val="en-US"/>
              </w:rPr>
              <w:t>Incorporated mobility and hospitalization features; proved exogenous features improve short-term forecasts.</w:t>
            </w:r>
          </w:p>
        </w:tc>
      </w:tr>
    </w:tbl>
    <w:p w14:paraId="1DDD7EB9" w14:textId="77777777" w:rsidR="009633B3" w:rsidRPr="00D773F3" w:rsidRDefault="009633B3" w:rsidP="00D773F3">
      <w:pPr>
        <w:rPr>
          <w:rFonts w:ascii="Times New Roman" w:hAnsi="Times New Roman" w:cs="Times New Roman"/>
          <w:sz w:val="24"/>
          <w:szCs w:val="24"/>
          <w:lang w:val="en-US"/>
        </w:rPr>
      </w:pPr>
    </w:p>
    <w:p w14:paraId="11E177E5" w14:textId="77777777" w:rsidR="00D773F3" w:rsidRPr="002B6361" w:rsidRDefault="00D773F3" w:rsidP="002B6361">
      <w:pPr>
        <w:jc w:val="center"/>
        <w:rPr>
          <w:rFonts w:ascii="Arial" w:hAnsi="Arial" w:cs="Arial"/>
          <w:b/>
          <w:bCs/>
          <w:sz w:val="40"/>
          <w:szCs w:val="40"/>
        </w:rPr>
      </w:pPr>
    </w:p>
    <w:p w14:paraId="4FC21090" w14:textId="77777777" w:rsidR="00000420" w:rsidRDefault="00000420" w:rsidP="00000420">
      <w:pPr>
        <w:rPr>
          <w:rFonts w:ascii="Arial" w:hAnsi="Arial" w:cs="Arial"/>
          <w:sz w:val="28"/>
          <w:szCs w:val="28"/>
        </w:rPr>
      </w:pPr>
    </w:p>
    <w:p w14:paraId="66A46085" w14:textId="77777777" w:rsidR="00000420" w:rsidRDefault="00000420" w:rsidP="00000420">
      <w:pPr>
        <w:rPr>
          <w:rFonts w:ascii="Arial" w:hAnsi="Arial" w:cs="Arial"/>
          <w:sz w:val="28"/>
          <w:szCs w:val="28"/>
        </w:rPr>
      </w:pPr>
    </w:p>
    <w:p w14:paraId="6A778034" w14:textId="77777777" w:rsidR="00000420" w:rsidRDefault="00000420" w:rsidP="00000420">
      <w:pPr>
        <w:rPr>
          <w:rFonts w:ascii="Arial" w:hAnsi="Arial" w:cs="Arial"/>
          <w:sz w:val="28"/>
          <w:szCs w:val="28"/>
        </w:rPr>
      </w:pPr>
    </w:p>
    <w:p w14:paraId="560E6C2E" w14:textId="77777777" w:rsidR="00000420" w:rsidRDefault="00000420" w:rsidP="00000420">
      <w:pPr>
        <w:rPr>
          <w:rFonts w:ascii="Arial" w:hAnsi="Arial" w:cs="Arial"/>
          <w:sz w:val="28"/>
          <w:szCs w:val="28"/>
        </w:rPr>
      </w:pPr>
    </w:p>
    <w:p w14:paraId="29E72C87" w14:textId="77777777" w:rsidR="00000420" w:rsidRDefault="00000420" w:rsidP="00000420">
      <w:pPr>
        <w:rPr>
          <w:rFonts w:ascii="Arial" w:hAnsi="Arial" w:cs="Arial"/>
          <w:sz w:val="28"/>
          <w:szCs w:val="28"/>
        </w:rPr>
      </w:pPr>
    </w:p>
    <w:p w14:paraId="4148E365" w14:textId="77777777" w:rsidR="00000420" w:rsidRDefault="00000420" w:rsidP="00000420">
      <w:pPr>
        <w:rPr>
          <w:rFonts w:ascii="Arial" w:hAnsi="Arial" w:cs="Arial"/>
          <w:sz w:val="28"/>
          <w:szCs w:val="28"/>
        </w:rPr>
      </w:pPr>
    </w:p>
    <w:p w14:paraId="0971067F" w14:textId="77777777" w:rsidR="00000420" w:rsidRDefault="00000420" w:rsidP="00000420">
      <w:pPr>
        <w:rPr>
          <w:rFonts w:ascii="Arial" w:hAnsi="Arial" w:cs="Arial"/>
          <w:sz w:val="28"/>
          <w:szCs w:val="28"/>
        </w:rPr>
      </w:pPr>
    </w:p>
    <w:p w14:paraId="0253A9CB" w14:textId="77777777" w:rsidR="00000420" w:rsidRDefault="00000420" w:rsidP="00000420">
      <w:pPr>
        <w:rPr>
          <w:rFonts w:ascii="Arial" w:hAnsi="Arial" w:cs="Arial"/>
          <w:sz w:val="28"/>
          <w:szCs w:val="28"/>
        </w:rPr>
      </w:pPr>
    </w:p>
    <w:p w14:paraId="115DB2E6" w14:textId="77777777" w:rsidR="00000420" w:rsidRDefault="00000420" w:rsidP="00000420">
      <w:pPr>
        <w:rPr>
          <w:rFonts w:ascii="Arial" w:hAnsi="Arial" w:cs="Arial"/>
          <w:sz w:val="28"/>
          <w:szCs w:val="28"/>
        </w:rPr>
      </w:pPr>
    </w:p>
    <w:p w14:paraId="191A3F3E" w14:textId="77777777" w:rsidR="00000420" w:rsidRDefault="00000420" w:rsidP="00000420">
      <w:pPr>
        <w:rPr>
          <w:rFonts w:ascii="Arial" w:hAnsi="Arial" w:cs="Arial"/>
          <w:sz w:val="28"/>
          <w:szCs w:val="28"/>
        </w:rPr>
      </w:pPr>
    </w:p>
    <w:p w14:paraId="5106FEB1" w14:textId="77777777" w:rsidR="00000420" w:rsidRDefault="00000420" w:rsidP="00000420">
      <w:pPr>
        <w:rPr>
          <w:rFonts w:ascii="Arial" w:hAnsi="Arial" w:cs="Arial"/>
          <w:sz w:val="28"/>
          <w:szCs w:val="28"/>
        </w:rPr>
      </w:pPr>
    </w:p>
    <w:p w14:paraId="24CF8498" w14:textId="77777777" w:rsidR="00000420" w:rsidRDefault="00000420" w:rsidP="00000420">
      <w:pPr>
        <w:rPr>
          <w:rFonts w:ascii="Arial" w:hAnsi="Arial" w:cs="Arial"/>
          <w:sz w:val="28"/>
          <w:szCs w:val="28"/>
        </w:rPr>
      </w:pPr>
    </w:p>
    <w:p w14:paraId="57E496A5" w14:textId="50FF4A2D" w:rsidR="00000420" w:rsidRDefault="00000420" w:rsidP="002B6361">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METHADOLOGY</w:t>
      </w:r>
    </w:p>
    <w:p w14:paraId="565F20B2" w14:textId="77777777" w:rsidR="00492077" w:rsidRPr="00D773F3" w:rsidRDefault="00492077" w:rsidP="002B6361">
      <w:pPr>
        <w:jc w:val="center"/>
        <w:rPr>
          <w:rFonts w:ascii="Times New Roman" w:hAnsi="Times New Roman" w:cs="Times New Roman"/>
          <w:b/>
          <w:bCs/>
          <w:sz w:val="40"/>
          <w:szCs w:val="40"/>
        </w:rPr>
      </w:pPr>
    </w:p>
    <w:p w14:paraId="73AC341D" w14:textId="77777777" w:rsidR="001958AD" w:rsidRPr="00D773F3" w:rsidRDefault="001958AD" w:rsidP="001958AD">
      <w:pPr>
        <w:rPr>
          <w:rFonts w:ascii="Times New Roman" w:hAnsi="Times New Roman" w:cs="Times New Roman"/>
          <w:b/>
          <w:bCs/>
          <w:sz w:val="24"/>
          <w:szCs w:val="24"/>
        </w:rPr>
      </w:pPr>
      <w:r w:rsidRPr="00D773F3">
        <w:rPr>
          <w:rFonts w:ascii="Times New Roman" w:hAnsi="Times New Roman" w:cs="Times New Roman"/>
          <w:b/>
          <w:bCs/>
          <w:sz w:val="24"/>
          <w:szCs w:val="24"/>
        </w:rPr>
        <w:t>1. Data Preprocessing</w:t>
      </w:r>
    </w:p>
    <w:p w14:paraId="72456D4D" w14:textId="2D9A2B9C" w:rsidR="00F8252E" w:rsidRPr="00D773F3" w:rsidRDefault="001958AD" w:rsidP="001958AD">
      <w:pPr>
        <w:rPr>
          <w:rFonts w:ascii="Times New Roman" w:hAnsi="Times New Roman" w:cs="Times New Roman"/>
          <w:sz w:val="24"/>
          <w:szCs w:val="24"/>
        </w:rPr>
      </w:pPr>
      <w:r w:rsidRPr="00D773F3">
        <w:rPr>
          <w:rFonts w:ascii="Times New Roman" w:hAnsi="Times New Roman" w:cs="Times New Roman"/>
          <w:sz w:val="24"/>
          <w:szCs w:val="24"/>
        </w:rPr>
        <w:t>Historical weather data is cleaned by handling missing values, removing noise, and normalizing features such as temperature, humidity, and pressure. The data is then split into training and testing sets without shuffling to preserve temporal order.</w:t>
      </w:r>
      <w:r w:rsidR="00F8252E" w:rsidRPr="00D773F3">
        <w:rPr>
          <w:rFonts w:ascii="Times New Roman" w:hAnsi="Times New Roman" w:cs="Times New Roman"/>
        </w:rPr>
        <w:t xml:space="preserve"> </w:t>
      </w:r>
      <w:r w:rsidR="00F8252E" w:rsidRPr="00D773F3">
        <w:rPr>
          <w:rFonts w:ascii="Times New Roman" w:hAnsi="Times New Roman" w:cs="Times New Roman"/>
          <w:sz w:val="24"/>
          <w:szCs w:val="24"/>
        </w:rPr>
        <w:t>Data normalization was applied only for model training, and the final predictions were inverse-transformed to report errors in original temperature units (°C).</w:t>
      </w:r>
    </w:p>
    <w:p w14:paraId="27358AD5" w14:textId="77777777" w:rsidR="001958AD" w:rsidRPr="00D773F3" w:rsidRDefault="001958AD" w:rsidP="001958AD">
      <w:pPr>
        <w:rPr>
          <w:rFonts w:ascii="Times New Roman" w:hAnsi="Times New Roman" w:cs="Times New Roman"/>
          <w:b/>
          <w:bCs/>
          <w:sz w:val="24"/>
          <w:szCs w:val="24"/>
        </w:rPr>
      </w:pPr>
      <w:r w:rsidRPr="00D773F3">
        <w:rPr>
          <w:rFonts w:ascii="Times New Roman" w:hAnsi="Times New Roman" w:cs="Times New Roman"/>
          <w:b/>
          <w:bCs/>
          <w:sz w:val="24"/>
          <w:szCs w:val="24"/>
        </w:rPr>
        <w:t>2. Sequence Generation</w:t>
      </w:r>
    </w:p>
    <w:p w14:paraId="62A801DD" w14:textId="13828266" w:rsidR="001958AD" w:rsidRPr="00D773F3" w:rsidRDefault="001958AD" w:rsidP="001958AD">
      <w:pPr>
        <w:rPr>
          <w:rFonts w:ascii="Times New Roman" w:hAnsi="Times New Roman" w:cs="Times New Roman"/>
          <w:sz w:val="24"/>
          <w:szCs w:val="24"/>
        </w:rPr>
      </w:pPr>
      <w:r w:rsidRPr="00D773F3">
        <w:rPr>
          <w:rFonts w:ascii="Times New Roman" w:hAnsi="Times New Roman" w:cs="Times New Roman"/>
          <w:sz w:val="24"/>
          <w:szCs w:val="24"/>
        </w:rPr>
        <w:t>Since LSTM models require sequential input, sliding windows are created.</w:t>
      </w:r>
      <w:r w:rsidRPr="00D773F3">
        <w:rPr>
          <w:rFonts w:ascii="Times New Roman" w:hAnsi="Times New Roman" w:cs="Times New Roman"/>
          <w:sz w:val="24"/>
          <w:szCs w:val="24"/>
        </w:rPr>
        <w:br/>
        <w:t xml:space="preserve">Example: the previous </w:t>
      </w:r>
      <w:r w:rsidRPr="00D773F3">
        <w:rPr>
          <w:rFonts w:ascii="Times New Roman" w:hAnsi="Times New Roman" w:cs="Times New Roman"/>
          <w:i/>
          <w:iCs/>
          <w:sz w:val="24"/>
          <w:szCs w:val="24"/>
        </w:rPr>
        <w:t>n</w:t>
      </w:r>
      <w:r w:rsidRPr="00D773F3">
        <w:rPr>
          <w:rFonts w:ascii="Times New Roman" w:hAnsi="Times New Roman" w:cs="Times New Roman"/>
          <w:sz w:val="24"/>
          <w:szCs w:val="24"/>
        </w:rPr>
        <w:t xml:space="preserve"> time steps are used to predict the next value.</w:t>
      </w:r>
      <w:r w:rsidRPr="00D773F3">
        <w:rPr>
          <w:rFonts w:ascii="Times New Roman" w:hAnsi="Times New Roman" w:cs="Times New Roman"/>
          <w:sz w:val="24"/>
          <w:szCs w:val="24"/>
        </w:rPr>
        <w:br/>
        <w:t xml:space="preserve">This transforms the dataset into 3D tensors of shape </w:t>
      </w:r>
      <w:r w:rsidRPr="00D773F3">
        <w:rPr>
          <w:rFonts w:ascii="Times New Roman" w:hAnsi="Times New Roman" w:cs="Times New Roman"/>
          <w:i/>
          <w:iCs/>
          <w:sz w:val="24"/>
          <w:szCs w:val="24"/>
        </w:rPr>
        <w:t>(samples, timesteps, features)</w:t>
      </w:r>
      <w:r w:rsidRPr="00D773F3">
        <w:rPr>
          <w:rFonts w:ascii="Times New Roman" w:hAnsi="Times New Roman" w:cs="Times New Roman"/>
          <w:sz w:val="24"/>
          <w:szCs w:val="24"/>
        </w:rPr>
        <w:t>.</w:t>
      </w:r>
    </w:p>
    <w:p w14:paraId="625C5F9D" w14:textId="77777777" w:rsidR="001958AD" w:rsidRPr="00D773F3" w:rsidRDefault="001958AD" w:rsidP="001958AD">
      <w:pPr>
        <w:rPr>
          <w:rFonts w:ascii="Times New Roman" w:hAnsi="Times New Roman" w:cs="Times New Roman"/>
          <w:b/>
          <w:bCs/>
          <w:sz w:val="24"/>
          <w:szCs w:val="24"/>
        </w:rPr>
      </w:pPr>
      <w:r w:rsidRPr="00D773F3">
        <w:rPr>
          <w:rFonts w:ascii="Times New Roman" w:hAnsi="Times New Roman" w:cs="Times New Roman"/>
          <w:b/>
          <w:bCs/>
          <w:sz w:val="24"/>
          <w:szCs w:val="24"/>
        </w:rPr>
        <w:t>3. Model Development</w:t>
      </w:r>
    </w:p>
    <w:p w14:paraId="0CCCEC32" w14:textId="77777777" w:rsidR="001958AD" w:rsidRPr="00D773F3" w:rsidRDefault="001958AD" w:rsidP="001958AD">
      <w:pPr>
        <w:rPr>
          <w:rFonts w:ascii="Times New Roman" w:hAnsi="Times New Roman" w:cs="Times New Roman"/>
          <w:sz w:val="24"/>
          <w:szCs w:val="24"/>
        </w:rPr>
      </w:pPr>
      <w:r w:rsidRPr="00D773F3">
        <w:rPr>
          <w:rFonts w:ascii="Times New Roman" w:hAnsi="Times New Roman" w:cs="Times New Roman"/>
          <w:sz w:val="24"/>
          <w:szCs w:val="24"/>
        </w:rPr>
        <w:t xml:space="preserve">A Long Short-Term Memory (LSTM) neural network is designed using </w:t>
      </w:r>
      <w:proofErr w:type="spellStart"/>
      <w:r w:rsidRPr="00D773F3">
        <w:rPr>
          <w:rFonts w:ascii="Times New Roman" w:hAnsi="Times New Roman" w:cs="Times New Roman"/>
          <w:sz w:val="24"/>
          <w:szCs w:val="24"/>
        </w:rPr>
        <w:t>Keras</w:t>
      </w:r>
      <w:proofErr w:type="spellEnd"/>
      <w:r w:rsidRPr="00D773F3">
        <w:rPr>
          <w:rFonts w:ascii="Times New Roman" w:hAnsi="Times New Roman" w:cs="Times New Roman"/>
          <w:sz w:val="24"/>
          <w:szCs w:val="24"/>
        </w:rPr>
        <w:t>/TensorFlow.</w:t>
      </w:r>
      <w:r w:rsidRPr="00D773F3">
        <w:rPr>
          <w:rFonts w:ascii="Times New Roman" w:hAnsi="Times New Roman" w:cs="Times New Roman"/>
          <w:sz w:val="24"/>
          <w:szCs w:val="24"/>
        </w:rPr>
        <w:br/>
        <w:t>Key components include:</w:t>
      </w:r>
    </w:p>
    <w:p w14:paraId="2C8DEBB1" w14:textId="77777777" w:rsidR="001958AD" w:rsidRPr="00D773F3" w:rsidRDefault="001958AD" w:rsidP="001958AD">
      <w:pPr>
        <w:numPr>
          <w:ilvl w:val="0"/>
          <w:numId w:val="32"/>
        </w:numPr>
        <w:rPr>
          <w:rFonts w:ascii="Times New Roman" w:hAnsi="Times New Roman" w:cs="Times New Roman"/>
          <w:sz w:val="24"/>
          <w:szCs w:val="24"/>
        </w:rPr>
      </w:pPr>
      <w:r w:rsidRPr="00D773F3">
        <w:rPr>
          <w:rFonts w:ascii="Times New Roman" w:hAnsi="Times New Roman" w:cs="Times New Roman"/>
          <w:sz w:val="24"/>
          <w:szCs w:val="24"/>
        </w:rPr>
        <w:t>LSTM layers for learning temporal dependencies</w:t>
      </w:r>
    </w:p>
    <w:p w14:paraId="5B97C19C" w14:textId="77777777" w:rsidR="001958AD" w:rsidRPr="00D773F3" w:rsidRDefault="001958AD" w:rsidP="001958AD">
      <w:pPr>
        <w:numPr>
          <w:ilvl w:val="0"/>
          <w:numId w:val="32"/>
        </w:numPr>
        <w:rPr>
          <w:rFonts w:ascii="Times New Roman" w:hAnsi="Times New Roman" w:cs="Times New Roman"/>
          <w:sz w:val="24"/>
          <w:szCs w:val="24"/>
        </w:rPr>
      </w:pPr>
      <w:r w:rsidRPr="00D773F3">
        <w:rPr>
          <w:rFonts w:ascii="Times New Roman" w:hAnsi="Times New Roman" w:cs="Times New Roman"/>
          <w:sz w:val="24"/>
          <w:szCs w:val="24"/>
        </w:rPr>
        <w:t>Dense layer for output prediction</w:t>
      </w:r>
    </w:p>
    <w:p w14:paraId="67EB757B" w14:textId="77777777" w:rsidR="001958AD" w:rsidRPr="00D773F3" w:rsidRDefault="001958AD" w:rsidP="001958AD">
      <w:pPr>
        <w:numPr>
          <w:ilvl w:val="0"/>
          <w:numId w:val="32"/>
        </w:numPr>
        <w:rPr>
          <w:rFonts w:ascii="Times New Roman" w:hAnsi="Times New Roman" w:cs="Times New Roman"/>
          <w:sz w:val="24"/>
          <w:szCs w:val="24"/>
        </w:rPr>
      </w:pPr>
      <w:r w:rsidRPr="00D773F3">
        <w:rPr>
          <w:rFonts w:ascii="Times New Roman" w:hAnsi="Times New Roman" w:cs="Times New Roman"/>
          <w:sz w:val="24"/>
          <w:szCs w:val="24"/>
        </w:rPr>
        <w:t>MSE as the loss function</w:t>
      </w:r>
    </w:p>
    <w:p w14:paraId="4F06DA88" w14:textId="77777777" w:rsidR="001958AD" w:rsidRPr="00D773F3" w:rsidRDefault="001958AD" w:rsidP="001958AD">
      <w:pPr>
        <w:numPr>
          <w:ilvl w:val="0"/>
          <w:numId w:val="32"/>
        </w:numPr>
        <w:rPr>
          <w:rFonts w:ascii="Times New Roman" w:hAnsi="Times New Roman" w:cs="Times New Roman"/>
          <w:sz w:val="24"/>
          <w:szCs w:val="24"/>
        </w:rPr>
      </w:pPr>
      <w:r w:rsidRPr="00D773F3">
        <w:rPr>
          <w:rFonts w:ascii="Times New Roman" w:hAnsi="Times New Roman" w:cs="Times New Roman"/>
          <w:sz w:val="24"/>
          <w:szCs w:val="24"/>
        </w:rPr>
        <w:t>Adam optimizer for training</w:t>
      </w:r>
    </w:p>
    <w:p w14:paraId="265A9A44" w14:textId="3E3FA63C" w:rsidR="001958AD" w:rsidRPr="00D773F3" w:rsidRDefault="0077737C" w:rsidP="001958AD">
      <w:pPr>
        <w:rPr>
          <w:rFonts w:ascii="Times New Roman" w:hAnsi="Times New Roman" w:cs="Times New Roman"/>
          <w:sz w:val="24"/>
          <w:szCs w:val="24"/>
        </w:rPr>
      </w:pPr>
      <w:r w:rsidRPr="00D773F3">
        <w:rPr>
          <w:rFonts w:ascii="Times New Roman" w:hAnsi="Times New Roman" w:cs="Times New Roman"/>
          <w:sz w:val="24"/>
          <w:szCs w:val="24"/>
        </w:rPr>
        <w:t xml:space="preserve">Although MSE was used for training, RMSE and R² were the main evaluation metrics. </w:t>
      </w:r>
      <w:r w:rsidR="001958AD" w:rsidRPr="00D773F3">
        <w:rPr>
          <w:rFonts w:ascii="Times New Roman" w:hAnsi="Times New Roman" w:cs="Times New Roman"/>
          <w:sz w:val="24"/>
          <w:szCs w:val="24"/>
        </w:rPr>
        <w:t>Hyperparameters such as window size, batch size, and learning rate are selected experimentally.</w:t>
      </w:r>
    </w:p>
    <w:p w14:paraId="7CDCF93E" w14:textId="77777777" w:rsidR="001958AD" w:rsidRPr="00D773F3" w:rsidRDefault="001958AD" w:rsidP="001958AD">
      <w:pPr>
        <w:rPr>
          <w:rFonts w:ascii="Times New Roman" w:hAnsi="Times New Roman" w:cs="Times New Roman"/>
          <w:b/>
          <w:bCs/>
          <w:sz w:val="24"/>
          <w:szCs w:val="24"/>
        </w:rPr>
      </w:pPr>
      <w:r w:rsidRPr="00D773F3">
        <w:rPr>
          <w:rFonts w:ascii="Times New Roman" w:hAnsi="Times New Roman" w:cs="Times New Roman"/>
          <w:b/>
          <w:bCs/>
          <w:sz w:val="24"/>
          <w:szCs w:val="24"/>
        </w:rPr>
        <w:t>4. Model Training &amp; Evaluation</w:t>
      </w:r>
    </w:p>
    <w:p w14:paraId="346441F9" w14:textId="13E1C518" w:rsidR="001958AD" w:rsidRPr="00D773F3" w:rsidRDefault="001958AD" w:rsidP="001958AD">
      <w:pPr>
        <w:rPr>
          <w:rFonts w:ascii="Times New Roman" w:hAnsi="Times New Roman" w:cs="Times New Roman"/>
          <w:sz w:val="24"/>
          <w:szCs w:val="24"/>
        </w:rPr>
      </w:pPr>
      <w:r w:rsidRPr="00D773F3">
        <w:rPr>
          <w:rFonts w:ascii="Times New Roman" w:hAnsi="Times New Roman" w:cs="Times New Roman"/>
          <w:sz w:val="24"/>
          <w:szCs w:val="24"/>
        </w:rPr>
        <w:t>The model is trained using backpropagation through time.</w:t>
      </w:r>
      <w:r w:rsidRPr="00D773F3">
        <w:rPr>
          <w:rFonts w:ascii="Times New Roman" w:hAnsi="Times New Roman" w:cs="Times New Roman"/>
          <w:sz w:val="24"/>
          <w:szCs w:val="24"/>
        </w:rPr>
        <w:br/>
      </w:r>
      <w:r w:rsidR="00500F31" w:rsidRPr="00D773F3">
        <w:rPr>
          <w:rFonts w:ascii="Times New Roman" w:hAnsi="Times New Roman" w:cs="Times New Roman"/>
          <w:sz w:val="24"/>
          <w:szCs w:val="24"/>
        </w:rPr>
        <w:t xml:space="preserve">Performance is measured using </w:t>
      </w:r>
      <w:r w:rsidR="00500F31" w:rsidRPr="00D773F3">
        <w:rPr>
          <w:rFonts w:ascii="Times New Roman" w:hAnsi="Times New Roman" w:cs="Times New Roman"/>
          <w:b/>
          <w:bCs/>
          <w:sz w:val="24"/>
          <w:szCs w:val="24"/>
        </w:rPr>
        <w:t>RMSE (°C)</w:t>
      </w:r>
      <w:r w:rsidR="00500F31" w:rsidRPr="00D773F3">
        <w:rPr>
          <w:rFonts w:ascii="Times New Roman" w:hAnsi="Times New Roman" w:cs="Times New Roman"/>
          <w:sz w:val="24"/>
          <w:szCs w:val="24"/>
        </w:rPr>
        <w:t xml:space="preserve"> and </w:t>
      </w:r>
      <w:r w:rsidR="00500F31" w:rsidRPr="00D773F3">
        <w:rPr>
          <w:rFonts w:ascii="Times New Roman" w:hAnsi="Times New Roman" w:cs="Times New Roman"/>
          <w:b/>
          <w:bCs/>
          <w:sz w:val="24"/>
          <w:szCs w:val="24"/>
        </w:rPr>
        <w:t>R²</w:t>
      </w:r>
      <w:r w:rsidR="00500F31" w:rsidRPr="00D773F3">
        <w:rPr>
          <w:rFonts w:ascii="Times New Roman" w:hAnsi="Times New Roman" w:cs="Times New Roman"/>
          <w:sz w:val="24"/>
          <w:szCs w:val="24"/>
        </w:rPr>
        <w:t xml:space="preserve"> on the test data.</w:t>
      </w:r>
      <w:r w:rsidRPr="00D773F3">
        <w:rPr>
          <w:rFonts w:ascii="Times New Roman" w:hAnsi="Times New Roman" w:cs="Times New Roman"/>
          <w:sz w:val="24"/>
          <w:szCs w:val="24"/>
        </w:rPr>
        <w:br/>
        <w:t>Predicted vs. actual plots help assess trend accuracy and error distribution.</w:t>
      </w:r>
    </w:p>
    <w:p w14:paraId="6060CC45" w14:textId="405B6EF8" w:rsidR="00E86979" w:rsidRPr="00D773F3" w:rsidRDefault="00E86979" w:rsidP="001958AD">
      <w:pPr>
        <w:rPr>
          <w:rFonts w:ascii="Times New Roman" w:hAnsi="Times New Roman" w:cs="Times New Roman"/>
          <w:sz w:val="24"/>
          <w:szCs w:val="24"/>
        </w:rPr>
      </w:pPr>
      <w:r w:rsidRPr="00D773F3">
        <w:rPr>
          <w:rFonts w:ascii="Times New Roman" w:hAnsi="Times New Roman" w:cs="Times New Roman"/>
          <w:b/>
          <w:bCs/>
          <w:sz w:val="24"/>
          <w:szCs w:val="24"/>
        </w:rPr>
        <w:t>5. Hyperparameter Tuning</w:t>
      </w:r>
      <w:r w:rsidRPr="00D773F3">
        <w:rPr>
          <w:rFonts w:ascii="Times New Roman" w:hAnsi="Times New Roman" w:cs="Times New Roman"/>
          <w:sz w:val="24"/>
          <w:szCs w:val="24"/>
        </w:rPr>
        <w:br/>
        <w:t>After developing the base LSTM model, hyperparameters were optimized to achieve the lowest validation loss. Parameters such as learning rate (0.001 – 0.005), batch size (32 – 128), number of LSTM units (32, 64, 128), and epochs (50 – 200) were tuned using manual grid search. The final configuration achieved the best trade-off between accuracy and training time, as reflected in RMSE = 1.57 °C and R² = 0.976.</w:t>
      </w:r>
    </w:p>
    <w:p w14:paraId="0543B923" w14:textId="091E1C91" w:rsidR="001958AD" w:rsidRPr="00D773F3" w:rsidRDefault="00E86979" w:rsidP="001958AD">
      <w:pPr>
        <w:rPr>
          <w:rFonts w:ascii="Times New Roman" w:hAnsi="Times New Roman" w:cs="Times New Roman"/>
          <w:b/>
          <w:bCs/>
          <w:sz w:val="24"/>
          <w:szCs w:val="24"/>
        </w:rPr>
      </w:pPr>
      <w:r w:rsidRPr="00D773F3">
        <w:rPr>
          <w:rFonts w:ascii="Times New Roman" w:hAnsi="Times New Roman" w:cs="Times New Roman"/>
          <w:b/>
          <w:bCs/>
          <w:sz w:val="24"/>
          <w:szCs w:val="24"/>
        </w:rPr>
        <w:t>6</w:t>
      </w:r>
      <w:r w:rsidR="001958AD" w:rsidRPr="00D773F3">
        <w:rPr>
          <w:rFonts w:ascii="Times New Roman" w:hAnsi="Times New Roman" w:cs="Times New Roman"/>
          <w:b/>
          <w:bCs/>
          <w:sz w:val="24"/>
          <w:szCs w:val="24"/>
        </w:rPr>
        <w:t>. Comparative Analysis</w:t>
      </w:r>
    </w:p>
    <w:p w14:paraId="122238BA" w14:textId="77777777" w:rsidR="001958AD" w:rsidRPr="00D773F3" w:rsidRDefault="001958AD" w:rsidP="001958AD">
      <w:pPr>
        <w:rPr>
          <w:rFonts w:ascii="Times New Roman" w:hAnsi="Times New Roman" w:cs="Times New Roman"/>
          <w:sz w:val="24"/>
          <w:szCs w:val="24"/>
        </w:rPr>
      </w:pPr>
      <w:r w:rsidRPr="00D773F3">
        <w:rPr>
          <w:rFonts w:ascii="Times New Roman" w:hAnsi="Times New Roman" w:cs="Times New Roman"/>
          <w:sz w:val="24"/>
          <w:szCs w:val="24"/>
        </w:rPr>
        <w:t>The LSTM model is compared with modern deep learning techniques (Transformers, CNN-LSTM, Graph Neural Networks).</w:t>
      </w:r>
      <w:r w:rsidRPr="00D773F3">
        <w:rPr>
          <w:rFonts w:ascii="Times New Roman" w:hAnsi="Times New Roman" w:cs="Times New Roman"/>
          <w:sz w:val="24"/>
          <w:szCs w:val="24"/>
        </w:rPr>
        <w:br/>
      </w:r>
      <w:r w:rsidRPr="00D773F3">
        <w:rPr>
          <w:rFonts w:ascii="Times New Roman" w:hAnsi="Times New Roman" w:cs="Times New Roman"/>
          <w:sz w:val="24"/>
          <w:szCs w:val="24"/>
        </w:rPr>
        <w:lastRenderedPageBreak/>
        <w:t>Evaluation focuses on accuracy, computational efficiency, and suitability for smaller datasets.</w:t>
      </w:r>
      <w:r w:rsidRPr="00D773F3">
        <w:rPr>
          <w:rFonts w:ascii="Times New Roman" w:hAnsi="Times New Roman" w:cs="Times New Roman"/>
          <w:sz w:val="24"/>
          <w:szCs w:val="24"/>
        </w:rPr>
        <w:br/>
        <w:t>LSTM shows strong results for short-term forecasting with low computational cost.</w:t>
      </w:r>
    </w:p>
    <w:p w14:paraId="5B974C10" w14:textId="77777777" w:rsidR="00E86979" w:rsidRPr="00D773F3" w:rsidRDefault="00E86979" w:rsidP="001958AD">
      <w:pPr>
        <w:rPr>
          <w:rFonts w:ascii="Times New Roman" w:hAnsi="Times New Roman" w:cs="Times New Roman"/>
          <w:sz w:val="24"/>
          <w:szCs w:val="24"/>
        </w:rPr>
      </w:pPr>
    </w:p>
    <w:p w14:paraId="1786314A" w14:textId="31287AF7" w:rsidR="00000420" w:rsidRPr="00D773F3" w:rsidRDefault="00192B53" w:rsidP="00192B53">
      <w:pPr>
        <w:jc w:val="center"/>
        <w:rPr>
          <w:rFonts w:ascii="Times New Roman" w:hAnsi="Times New Roman" w:cs="Times New Roman"/>
          <w:sz w:val="28"/>
          <w:szCs w:val="28"/>
        </w:rPr>
      </w:pPr>
      <w:r>
        <w:rPr>
          <w:noProof/>
        </w:rPr>
        <w:drawing>
          <wp:inline distT="0" distB="0" distL="0" distR="0" wp14:anchorId="6FFB2F8D" wp14:editId="1AF69AD6">
            <wp:extent cx="2906395" cy="7239000"/>
            <wp:effectExtent l="0" t="0" r="8255" b="0"/>
            <wp:docPr id="21386907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531" cy="7246810"/>
                    </a:xfrm>
                    <a:prstGeom prst="rect">
                      <a:avLst/>
                    </a:prstGeom>
                    <a:noFill/>
                    <a:ln>
                      <a:noFill/>
                    </a:ln>
                  </pic:spPr>
                </pic:pic>
              </a:graphicData>
            </a:graphic>
          </wp:inline>
        </w:drawing>
      </w:r>
      <w:r w:rsidR="001852D3" w:rsidRPr="00D773F3">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D854649" wp14:editId="60896C82">
                <wp:simplePos x="0" y="0"/>
                <wp:positionH relativeFrom="column">
                  <wp:posOffset>3709852</wp:posOffset>
                </wp:positionH>
                <wp:positionV relativeFrom="paragraph">
                  <wp:posOffset>293914</wp:posOffset>
                </wp:positionV>
                <wp:extent cx="45719" cy="206829"/>
                <wp:effectExtent l="0" t="0" r="12065" b="22225"/>
                <wp:wrapNone/>
                <wp:docPr id="1925889666" name="Rectangle 1"/>
                <wp:cNvGraphicFramePr/>
                <a:graphic xmlns:a="http://schemas.openxmlformats.org/drawingml/2006/main">
                  <a:graphicData uri="http://schemas.microsoft.com/office/word/2010/wordprocessingShape">
                    <wps:wsp>
                      <wps:cNvSpPr/>
                      <wps:spPr>
                        <a:xfrm flipH="1">
                          <a:off x="0" y="0"/>
                          <a:ext cx="45719" cy="20682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7DDB09" w14:textId="77777777" w:rsidR="001852D3" w:rsidRDefault="001852D3" w:rsidP="001852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54649" id="Rectangle 1" o:spid="_x0000_s1026" style="position:absolute;left:0;text-align:left;margin-left:292.1pt;margin-top:23.15pt;width:3.6pt;height:16.3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" fillcolor="#4472c4 [3204]" strokecolor="#09101d [484]" strokeweight="1pt">
                <v:textbox>
                  <w:txbxContent>
                    <w:p w14:paraId="6A7DDB09" w14:textId="77777777" w:rsidR="001852D3" w:rsidRDefault="001852D3" w:rsidP="001852D3">
                      <w:pPr>
                        <w:jc w:val="center"/>
                      </w:pPr>
                    </w:p>
                  </w:txbxContent>
                </v:textbox>
              </v:rect>
            </w:pict>
          </mc:Fallback>
        </mc:AlternateContent>
      </w:r>
    </w:p>
    <w:p w14:paraId="65BB3CDF" w14:textId="77777777" w:rsidR="00192B53" w:rsidRPr="00D773F3" w:rsidRDefault="00192B53" w:rsidP="00192B53">
      <w:pPr>
        <w:jc w:val="center"/>
        <w:rPr>
          <w:rFonts w:ascii="Times New Roman" w:hAnsi="Times New Roman" w:cs="Times New Roman"/>
          <w:i/>
          <w:iCs/>
          <w:sz w:val="20"/>
          <w:szCs w:val="20"/>
        </w:rPr>
      </w:pPr>
      <w:r w:rsidRPr="00D773F3">
        <w:rPr>
          <w:rFonts w:ascii="Times New Roman" w:hAnsi="Times New Roman" w:cs="Times New Roman"/>
          <w:i/>
          <w:iCs/>
          <w:sz w:val="20"/>
          <w:szCs w:val="20"/>
        </w:rPr>
        <w:t xml:space="preserve">Fig </w:t>
      </w:r>
      <w:proofErr w:type="gramStart"/>
      <w:r w:rsidRPr="00D773F3">
        <w:rPr>
          <w:rFonts w:ascii="Times New Roman" w:hAnsi="Times New Roman" w:cs="Times New Roman"/>
          <w:i/>
          <w:iCs/>
          <w:sz w:val="20"/>
          <w:szCs w:val="20"/>
        </w:rPr>
        <w:t>1.LSTM</w:t>
      </w:r>
      <w:proofErr w:type="gramEnd"/>
      <w:r w:rsidRPr="00D773F3">
        <w:rPr>
          <w:rFonts w:ascii="Times New Roman" w:hAnsi="Times New Roman" w:cs="Times New Roman"/>
          <w:i/>
          <w:iCs/>
          <w:sz w:val="20"/>
          <w:szCs w:val="20"/>
        </w:rPr>
        <w:t xml:space="preserve"> time series Forecasting Workflow</w:t>
      </w:r>
    </w:p>
    <w:p w14:paraId="6E10D7FA" w14:textId="477DC1EB" w:rsidR="00492077" w:rsidRPr="00D773F3" w:rsidRDefault="00192B53" w:rsidP="00192B53">
      <w:pPr>
        <w:rPr>
          <w:rFonts w:ascii="Times New Roman" w:hAnsi="Times New Roman" w:cs="Times New Roman"/>
          <w:b/>
          <w:bCs/>
          <w:sz w:val="40"/>
          <w:szCs w:val="40"/>
        </w:rPr>
      </w:pPr>
      <w:r w:rsidRPr="00D773F3">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466BA71E" wp14:editId="78D2E9D9">
                <wp:simplePos x="0" y="0"/>
                <wp:positionH relativeFrom="column">
                  <wp:posOffset>8642713</wp:posOffset>
                </wp:positionH>
                <wp:positionV relativeFrom="paragraph">
                  <wp:posOffset>533854</wp:posOffset>
                </wp:positionV>
                <wp:extent cx="99513" cy="250372"/>
                <wp:effectExtent l="0" t="0" r="15240" b="16510"/>
                <wp:wrapNone/>
                <wp:docPr id="252782779" name="Rectangle 1"/>
                <wp:cNvGraphicFramePr/>
                <a:graphic xmlns:a="http://schemas.openxmlformats.org/drawingml/2006/main">
                  <a:graphicData uri="http://schemas.microsoft.com/office/word/2010/wordprocessingShape">
                    <wps:wsp>
                      <wps:cNvSpPr/>
                      <wps:spPr>
                        <a:xfrm flipH="1">
                          <a:off x="0" y="0"/>
                          <a:ext cx="99513" cy="25037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BE6DD5" w14:textId="6B9EF1BF" w:rsidR="001852D3" w:rsidRPr="00492077" w:rsidRDefault="001852D3" w:rsidP="00492077">
                            <w:pP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BA71E" id="_x0000_s1027" style="position:absolute;margin-left:680.55pt;margin-top:42.05pt;width:7.85pt;height:19.7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" fillcolor="#4472c4 [3204]" strokecolor="#09101d [484]" strokeweight="1pt">
                <v:textbox>
                  <w:txbxContent>
                    <w:p w14:paraId="14BE6DD5" w14:textId="6B9EF1BF" w:rsidR="001852D3" w:rsidRPr="00492077" w:rsidRDefault="001852D3" w:rsidP="00492077">
                      <w:pPr>
                        <w:rPr>
                          <w:sz w:val="20"/>
                          <w:szCs w:val="20"/>
                          <w:lang w:val="en-US"/>
                        </w:rPr>
                      </w:pPr>
                    </w:p>
                  </w:txbxContent>
                </v:textbox>
              </v:rect>
            </w:pict>
          </mc:Fallback>
        </mc:AlternateContent>
      </w:r>
      <w:r w:rsidRPr="00D773F3">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15FBA96" wp14:editId="3F34B1DB">
                <wp:simplePos x="0" y="0"/>
                <wp:positionH relativeFrom="column">
                  <wp:posOffset>8272962</wp:posOffset>
                </wp:positionH>
                <wp:positionV relativeFrom="paragraph">
                  <wp:posOffset>375375</wp:posOffset>
                </wp:positionV>
                <wp:extent cx="76200" cy="107315"/>
                <wp:effectExtent l="0" t="0" r="19050" b="26035"/>
                <wp:wrapNone/>
                <wp:docPr id="1484471810" name="Rectangle 1"/>
                <wp:cNvGraphicFramePr/>
                <a:graphic xmlns:a="http://schemas.openxmlformats.org/drawingml/2006/main">
                  <a:graphicData uri="http://schemas.microsoft.com/office/word/2010/wordprocessingShape">
                    <wps:wsp>
                      <wps:cNvSpPr/>
                      <wps:spPr>
                        <a:xfrm>
                          <a:off x="0" y="0"/>
                          <a:ext cx="76200" cy="10731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F926B2" w14:textId="084CD12A" w:rsidR="001852D3" w:rsidRPr="001852D3" w:rsidRDefault="001852D3" w:rsidP="001852D3">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5FBA96" id="_x0000_s1028" style="position:absolute;margin-left:651.4pt;margin-top:29.55pt;width:6pt;height: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" fillcolor="#4472c4 [3204]" strokecolor="#09101d [484]" strokeweight="1pt">
                <v:textbox>
                  <w:txbxContent>
                    <w:p w14:paraId="51F926B2" w14:textId="084CD12A" w:rsidR="001852D3" w:rsidRPr="001852D3" w:rsidRDefault="001852D3" w:rsidP="001852D3">
                      <w:pPr>
                        <w:jc w:val="center"/>
                        <w:rPr>
                          <w:sz w:val="20"/>
                          <w:szCs w:val="20"/>
                        </w:rPr>
                      </w:pPr>
                    </w:p>
                  </w:txbxContent>
                </v:textbox>
              </v:rect>
            </w:pict>
          </mc:Fallback>
        </mc:AlternateContent>
      </w:r>
      <w:r w:rsidRPr="00D773F3">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620A006" wp14:editId="2B101B8D">
                <wp:simplePos x="0" y="0"/>
                <wp:positionH relativeFrom="column">
                  <wp:posOffset>7489372</wp:posOffset>
                </wp:positionH>
                <wp:positionV relativeFrom="paragraph">
                  <wp:posOffset>353513</wp:posOffset>
                </wp:positionV>
                <wp:extent cx="283029" cy="76200"/>
                <wp:effectExtent l="0" t="0" r="22225" b="19050"/>
                <wp:wrapNone/>
                <wp:docPr id="351203968" name="Rectangle 1"/>
                <wp:cNvGraphicFramePr/>
                <a:graphic xmlns:a="http://schemas.openxmlformats.org/drawingml/2006/main">
                  <a:graphicData uri="http://schemas.microsoft.com/office/word/2010/wordprocessingShape">
                    <wps:wsp>
                      <wps:cNvSpPr/>
                      <wps:spPr>
                        <a:xfrm flipV="1">
                          <a:off x="0" y="0"/>
                          <a:ext cx="283029"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76D22C" w14:textId="616765D9" w:rsidR="001852D3" w:rsidRPr="001958AD" w:rsidRDefault="001852D3" w:rsidP="00492077">
                            <w:pPr>
                              <w:spacing w:before="100" w:beforeAutospacing="1" w:after="100" w:afterAutospacing="1" w:line="240" w:lineRule="auto"/>
                              <w:rPr>
                                <w:rFonts w:ascii="Times New Roman" w:eastAsia="Times New Roman" w:hAnsi="Times New Roman" w:cs="Times New Roman"/>
                                <w:kern w:val="0"/>
                                <w:sz w:val="19"/>
                                <w:szCs w:val="19"/>
                                <w:lang w:eastAsia="en-IN"/>
                                <w14:ligatures w14:val="none"/>
                              </w:rPr>
                            </w:pPr>
                          </w:p>
                          <w:p w14:paraId="5BDF3DE1" w14:textId="77777777" w:rsidR="001958AD" w:rsidRDefault="001958AD" w:rsidP="001958A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0A006" id="_x0000_s1029" style="position:absolute;margin-left:589.7pt;margin-top:27.85pt;width:22.3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" fillcolor="#4472c4 [3204]" strokecolor="#09101d [484]" strokeweight="1pt">
                <v:textbox>
                  <w:txbxContent>
                    <w:p w14:paraId="1A76D22C" w14:textId="616765D9" w:rsidR="001852D3" w:rsidRPr="001958AD" w:rsidRDefault="001852D3" w:rsidP="00492077">
                      <w:pPr>
                        <w:spacing w:before="100" w:beforeAutospacing="1" w:after="100" w:afterAutospacing="1" w:line="240" w:lineRule="auto"/>
                        <w:rPr>
                          <w:rFonts w:ascii="Times New Roman" w:eastAsia="Times New Roman" w:hAnsi="Times New Roman" w:cs="Times New Roman"/>
                          <w:kern w:val="0"/>
                          <w:sz w:val="19"/>
                          <w:szCs w:val="19"/>
                          <w:lang w:eastAsia="en-IN"/>
                          <w14:ligatures w14:val="none"/>
                        </w:rPr>
                      </w:pPr>
                    </w:p>
                    <w:p w14:paraId="5BDF3DE1" w14:textId="77777777" w:rsidR="001958AD" w:rsidRDefault="001958AD" w:rsidP="001958AD"/>
                  </w:txbxContent>
                </v:textbox>
              </v:rect>
            </w:pict>
          </mc:Fallback>
        </mc:AlternateContent>
      </w:r>
      <w:r w:rsidRPr="00D773F3">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8CA3DA5" wp14:editId="24CE5F06">
                <wp:simplePos x="0" y="0"/>
                <wp:positionH relativeFrom="column">
                  <wp:posOffset>8107226</wp:posOffset>
                </wp:positionH>
                <wp:positionV relativeFrom="paragraph">
                  <wp:posOffset>291918</wp:posOffset>
                </wp:positionV>
                <wp:extent cx="45719" cy="76200"/>
                <wp:effectExtent l="0" t="0" r="12065" b="19050"/>
                <wp:wrapNone/>
                <wp:docPr id="2103967402" name="Rectangle 1"/>
                <wp:cNvGraphicFramePr/>
                <a:graphic xmlns:a="http://schemas.openxmlformats.org/drawingml/2006/main">
                  <a:graphicData uri="http://schemas.microsoft.com/office/word/2010/wordprocessingShape">
                    <wps:wsp>
                      <wps:cNvSpPr/>
                      <wps:spPr>
                        <a:xfrm flipH="1">
                          <a:off x="0" y="0"/>
                          <a:ext cx="45719"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B76C68" w14:textId="77777777" w:rsidR="001852D3" w:rsidRDefault="001852D3" w:rsidP="001852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A3DA5" id="_x0000_s1030" style="position:absolute;margin-left:638.35pt;margin-top:23pt;width:3.6pt;height:6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" fillcolor="#4472c4 [3204]" strokecolor="#09101d [484]" strokeweight="1pt">
                <v:textbox>
                  <w:txbxContent>
                    <w:p w14:paraId="1AB76C68" w14:textId="77777777" w:rsidR="001852D3" w:rsidRDefault="001852D3" w:rsidP="001852D3">
                      <w:pPr>
                        <w:jc w:val="center"/>
                      </w:pPr>
                    </w:p>
                  </w:txbxContent>
                </v:textbox>
              </v:rect>
            </w:pict>
          </mc:Fallback>
        </mc:AlternateContent>
      </w:r>
    </w:p>
    <w:p w14:paraId="75E78584" w14:textId="03E7870A" w:rsidR="001852D3" w:rsidRDefault="001852D3" w:rsidP="001852D3">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M</w:t>
      </w:r>
      <w:r w:rsidR="007E5938" w:rsidRPr="00D773F3">
        <w:rPr>
          <w:rFonts w:ascii="Times New Roman" w:hAnsi="Times New Roman" w:cs="Times New Roman"/>
          <w:b/>
          <w:bCs/>
          <w:sz w:val="40"/>
          <w:szCs w:val="40"/>
        </w:rPr>
        <w:t>ODEL ARCHITECTURE</w:t>
      </w:r>
    </w:p>
    <w:p w14:paraId="6E8390A4" w14:textId="77777777" w:rsidR="00492077" w:rsidRPr="00D773F3" w:rsidRDefault="00492077" w:rsidP="001852D3">
      <w:pPr>
        <w:jc w:val="center"/>
        <w:rPr>
          <w:rFonts w:ascii="Times New Roman" w:hAnsi="Times New Roman" w:cs="Times New Roman"/>
          <w:b/>
          <w:bCs/>
          <w:sz w:val="40"/>
          <w:szCs w:val="40"/>
        </w:rPr>
      </w:pPr>
    </w:p>
    <w:p w14:paraId="3781043C" w14:textId="3BC9878C" w:rsidR="007E3E1E"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1) LSTM Layers</w:t>
      </w:r>
    </w:p>
    <w:p w14:paraId="0910A175" w14:textId="77777777" w:rsidR="001852D3" w:rsidRPr="00D773F3" w:rsidRDefault="001852D3" w:rsidP="007E3E1E">
      <w:pPr>
        <w:numPr>
          <w:ilvl w:val="0"/>
          <w:numId w:val="33"/>
        </w:numPr>
        <w:spacing w:line="240" w:lineRule="auto"/>
        <w:rPr>
          <w:rFonts w:ascii="Times New Roman" w:hAnsi="Times New Roman" w:cs="Times New Roman"/>
          <w:sz w:val="24"/>
          <w:szCs w:val="24"/>
        </w:rPr>
      </w:pPr>
      <w:r w:rsidRPr="00D773F3">
        <w:rPr>
          <w:rFonts w:ascii="Times New Roman" w:hAnsi="Times New Roman" w:cs="Times New Roman"/>
          <w:sz w:val="24"/>
          <w:szCs w:val="24"/>
        </w:rPr>
        <w:t>LSTM layers capture long-term dependencies using memory cells.</w:t>
      </w:r>
    </w:p>
    <w:p w14:paraId="5E0EBC46" w14:textId="77777777" w:rsidR="001852D3" w:rsidRPr="00D773F3" w:rsidRDefault="001852D3" w:rsidP="007E3E1E">
      <w:pPr>
        <w:numPr>
          <w:ilvl w:val="0"/>
          <w:numId w:val="33"/>
        </w:numPr>
        <w:spacing w:line="240" w:lineRule="auto"/>
        <w:rPr>
          <w:rFonts w:ascii="Times New Roman" w:hAnsi="Times New Roman" w:cs="Times New Roman"/>
          <w:sz w:val="24"/>
          <w:szCs w:val="24"/>
        </w:rPr>
      </w:pPr>
      <w:r w:rsidRPr="00D773F3">
        <w:rPr>
          <w:rFonts w:ascii="Times New Roman" w:hAnsi="Times New Roman" w:cs="Times New Roman"/>
          <w:sz w:val="24"/>
          <w:szCs w:val="24"/>
        </w:rPr>
        <w:t>Common units: 32, 64, or 128 neurons.</w:t>
      </w:r>
    </w:p>
    <w:p w14:paraId="457B1C90" w14:textId="77777777" w:rsidR="00E53466" w:rsidRPr="00D773F3" w:rsidRDefault="00E53466" w:rsidP="00E53466">
      <w:pPr>
        <w:spacing w:line="240" w:lineRule="auto"/>
        <w:ind w:left="360"/>
        <w:rPr>
          <w:rFonts w:ascii="Times New Roman" w:hAnsi="Times New Roman" w:cs="Times New Roman"/>
          <w:sz w:val="24"/>
          <w:szCs w:val="24"/>
        </w:rPr>
      </w:pPr>
    </w:p>
    <w:p w14:paraId="673562BD" w14:textId="2F61DA5F" w:rsidR="00E53466" w:rsidRPr="00D773F3" w:rsidRDefault="00E53466" w:rsidP="00E53466">
      <w:pPr>
        <w:spacing w:line="240" w:lineRule="auto"/>
        <w:ind w:left="720" w:firstLine="720"/>
        <w:rPr>
          <w:rFonts w:ascii="Times New Roman" w:hAnsi="Times New Roman" w:cs="Times New Roman"/>
          <w:sz w:val="24"/>
          <w:szCs w:val="24"/>
        </w:rPr>
      </w:pPr>
      <w:r w:rsidRPr="00D773F3">
        <w:rPr>
          <w:rFonts w:ascii="Times New Roman" w:hAnsi="Times New Roman" w:cs="Times New Roman"/>
          <w:noProof/>
        </w:rPr>
        <w:drawing>
          <wp:inline distT="0" distB="0" distL="0" distR="0" wp14:anchorId="242C041C" wp14:editId="6594B571">
            <wp:extent cx="4220284" cy="2308860"/>
            <wp:effectExtent l="0" t="0" r="8890" b="0"/>
            <wp:docPr id="1467039379" name="Picture 21" descr="Introduction to LSTM Units in RNN | Online Courses, Learning Paths, and  Certifications - Plural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LSTM Units in RNN | Online Courses, Learning Paths, and  Certifications - Pluralsigh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9169" cy="2330133"/>
                    </a:xfrm>
                    <a:prstGeom prst="rect">
                      <a:avLst/>
                    </a:prstGeom>
                    <a:noFill/>
                    <a:ln>
                      <a:noFill/>
                    </a:ln>
                  </pic:spPr>
                </pic:pic>
              </a:graphicData>
            </a:graphic>
          </wp:inline>
        </w:drawing>
      </w:r>
    </w:p>
    <w:p w14:paraId="79ABC39F" w14:textId="23C2E842" w:rsidR="00E53466" w:rsidRPr="00D773F3" w:rsidRDefault="00E53466" w:rsidP="00E53466">
      <w:pPr>
        <w:jc w:val="center"/>
        <w:rPr>
          <w:rFonts w:ascii="Times New Roman" w:hAnsi="Times New Roman" w:cs="Times New Roman"/>
          <w:sz w:val="24"/>
          <w:szCs w:val="24"/>
        </w:rPr>
      </w:pPr>
      <w:r w:rsidRPr="00D773F3">
        <w:rPr>
          <w:rFonts w:ascii="Times New Roman" w:hAnsi="Times New Roman" w:cs="Times New Roman"/>
          <w:i/>
          <w:iCs/>
          <w:sz w:val="24"/>
          <w:szCs w:val="24"/>
        </w:rPr>
        <w:t xml:space="preserve">Fig. 2. LSTM Cell Architecture </w:t>
      </w:r>
    </w:p>
    <w:p w14:paraId="43B76BE4" w14:textId="77777777" w:rsidR="00E53466" w:rsidRPr="00D773F3" w:rsidRDefault="00E53466" w:rsidP="00E53466">
      <w:pPr>
        <w:spacing w:line="240" w:lineRule="auto"/>
        <w:ind w:left="720" w:firstLine="720"/>
        <w:rPr>
          <w:rFonts w:ascii="Times New Roman" w:hAnsi="Times New Roman" w:cs="Times New Roman"/>
          <w:sz w:val="24"/>
          <w:szCs w:val="24"/>
        </w:rPr>
      </w:pPr>
    </w:p>
    <w:p w14:paraId="7659C129" w14:textId="26584562" w:rsidR="001852D3"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2) Dense Output Layer</w:t>
      </w:r>
    </w:p>
    <w:p w14:paraId="6C544C23" w14:textId="77777777" w:rsidR="001852D3"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A fully connected layer maps the LSTM output to the target prediction (e.g., temperature).</w:t>
      </w:r>
    </w:p>
    <w:p w14:paraId="78F9B97F" w14:textId="7F6D61CF" w:rsidR="001852D3"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3) Activation Functions</w:t>
      </w:r>
    </w:p>
    <w:p w14:paraId="1F4E34CD" w14:textId="77777777" w:rsidR="001852D3" w:rsidRPr="00D773F3" w:rsidRDefault="001852D3" w:rsidP="007E3E1E">
      <w:pPr>
        <w:numPr>
          <w:ilvl w:val="0"/>
          <w:numId w:val="34"/>
        </w:numPr>
        <w:spacing w:line="240" w:lineRule="auto"/>
        <w:rPr>
          <w:rFonts w:ascii="Times New Roman" w:hAnsi="Times New Roman" w:cs="Times New Roman"/>
          <w:sz w:val="24"/>
          <w:szCs w:val="24"/>
        </w:rPr>
      </w:pPr>
      <w:r w:rsidRPr="00D773F3">
        <w:rPr>
          <w:rFonts w:ascii="Times New Roman" w:hAnsi="Times New Roman" w:cs="Times New Roman"/>
          <w:sz w:val="24"/>
          <w:szCs w:val="24"/>
        </w:rPr>
        <w:t>Tanh (LSTM internal gates)</w:t>
      </w:r>
    </w:p>
    <w:p w14:paraId="164C5319" w14:textId="77777777" w:rsidR="001852D3" w:rsidRPr="00D773F3" w:rsidRDefault="001852D3" w:rsidP="007E3E1E">
      <w:pPr>
        <w:numPr>
          <w:ilvl w:val="0"/>
          <w:numId w:val="34"/>
        </w:numPr>
        <w:spacing w:line="240" w:lineRule="auto"/>
        <w:rPr>
          <w:rFonts w:ascii="Times New Roman" w:hAnsi="Times New Roman" w:cs="Times New Roman"/>
          <w:sz w:val="24"/>
          <w:szCs w:val="24"/>
        </w:rPr>
      </w:pPr>
      <w:r w:rsidRPr="00D773F3">
        <w:rPr>
          <w:rFonts w:ascii="Times New Roman" w:hAnsi="Times New Roman" w:cs="Times New Roman"/>
          <w:sz w:val="24"/>
          <w:szCs w:val="24"/>
        </w:rPr>
        <w:t>Linear activation for output layer (regression)</w:t>
      </w:r>
    </w:p>
    <w:p w14:paraId="091CA985" w14:textId="048E89BD" w:rsidR="001852D3"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4) Loss Function</w:t>
      </w:r>
    </w:p>
    <w:p w14:paraId="2BA01914" w14:textId="076C4E8A" w:rsidR="001852D3" w:rsidRPr="00D773F3" w:rsidRDefault="00E53466" w:rsidP="007E3E1E">
      <w:pPr>
        <w:numPr>
          <w:ilvl w:val="0"/>
          <w:numId w:val="35"/>
        </w:numPr>
        <w:spacing w:line="240" w:lineRule="auto"/>
        <w:rPr>
          <w:rFonts w:ascii="Times New Roman" w:hAnsi="Times New Roman" w:cs="Times New Roman"/>
          <w:sz w:val="24"/>
          <w:szCs w:val="24"/>
        </w:rPr>
      </w:pPr>
      <w:r w:rsidRPr="00D773F3">
        <w:rPr>
          <w:rFonts w:ascii="Times New Roman" w:hAnsi="Times New Roman" w:cs="Times New Roman"/>
          <w:sz w:val="24"/>
          <w:szCs w:val="24"/>
        </w:rPr>
        <w:t xml:space="preserve">Root </w:t>
      </w:r>
      <w:r w:rsidR="001852D3" w:rsidRPr="00D773F3">
        <w:rPr>
          <w:rFonts w:ascii="Times New Roman" w:hAnsi="Times New Roman" w:cs="Times New Roman"/>
          <w:sz w:val="24"/>
          <w:szCs w:val="24"/>
        </w:rPr>
        <w:t>Mean Squared Error (</w:t>
      </w:r>
      <w:r w:rsidRPr="00D773F3">
        <w:rPr>
          <w:rFonts w:ascii="Times New Roman" w:hAnsi="Times New Roman" w:cs="Times New Roman"/>
          <w:sz w:val="24"/>
          <w:szCs w:val="24"/>
        </w:rPr>
        <w:t>R</w:t>
      </w:r>
      <w:r w:rsidR="001852D3" w:rsidRPr="00D773F3">
        <w:rPr>
          <w:rFonts w:ascii="Times New Roman" w:hAnsi="Times New Roman" w:cs="Times New Roman"/>
          <w:sz w:val="24"/>
          <w:szCs w:val="24"/>
        </w:rPr>
        <w:t>MSE)</w:t>
      </w:r>
      <w:r w:rsidR="001852D3" w:rsidRPr="00D773F3">
        <w:rPr>
          <w:rFonts w:ascii="Times New Roman" w:hAnsi="Times New Roman" w:cs="Times New Roman"/>
          <w:sz w:val="24"/>
          <w:szCs w:val="24"/>
        </w:rPr>
        <w:br/>
        <w:t>Chosen due to its suitability for continuous-valued forecasting.</w:t>
      </w:r>
    </w:p>
    <w:p w14:paraId="37EECBDD" w14:textId="5F776B8A" w:rsidR="001852D3" w:rsidRPr="00D773F3" w:rsidRDefault="001852D3" w:rsidP="007E3E1E">
      <w:pPr>
        <w:spacing w:line="240" w:lineRule="auto"/>
        <w:rPr>
          <w:rFonts w:ascii="Times New Roman" w:hAnsi="Times New Roman" w:cs="Times New Roman"/>
          <w:sz w:val="24"/>
          <w:szCs w:val="24"/>
        </w:rPr>
      </w:pPr>
      <w:r w:rsidRPr="00D773F3">
        <w:rPr>
          <w:rFonts w:ascii="Times New Roman" w:hAnsi="Times New Roman" w:cs="Times New Roman"/>
          <w:sz w:val="24"/>
          <w:szCs w:val="24"/>
        </w:rPr>
        <w:t>5) Optimizer</w:t>
      </w:r>
    </w:p>
    <w:p w14:paraId="5F0FAE95" w14:textId="0FD0A27A" w:rsidR="001852D3" w:rsidRPr="00D773F3" w:rsidRDefault="001852D3" w:rsidP="007E3E1E">
      <w:pPr>
        <w:numPr>
          <w:ilvl w:val="0"/>
          <w:numId w:val="36"/>
        </w:numPr>
        <w:spacing w:line="240" w:lineRule="auto"/>
        <w:rPr>
          <w:rFonts w:ascii="Times New Roman" w:hAnsi="Times New Roman" w:cs="Times New Roman"/>
          <w:sz w:val="24"/>
          <w:szCs w:val="24"/>
        </w:rPr>
      </w:pPr>
      <w:r w:rsidRPr="00D773F3">
        <w:rPr>
          <w:rFonts w:ascii="Times New Roman" w:hAnsi="Times New Roman" w:cs="Times New Roman"/>
          <w:sz w:val="24"/>
          <w:szCs w:val="24"/>
        </w:rPr>
        <w:t>Adam optimizer</w:t>
      </w:r>
      <w:r w:rsidRPr="00D773F3">
        <w:rPr>
          <w:rFonts w:ascii="Times New Roman" w:hAnsi="Times New Roman" w:cs="Times New Roman"/>
          <w:sz w:val="24"/>
          <w:szCs w:val="24"/>
        </w:rPr>
        <w:br/>
        <w:t>Adaptive learning makes convergence efficient.</w:t>
      </w:r>
      <w:r w:rsidR="007E3E1E" w:rsidRPr="00D773F3">
        <w:rPr>
          <w:rFonts w:ascii="Times New Roman" w:hAnsi="Times New Roman" w:cs="Times New Roman"/>
          <w:sz w:val="24"/>
          <w:szCs w:val="24"/>
        </w:rPr>
        <w:t xml:space="preserve"> LSTM</w:t>
      </w:r>
    </w:p>
    <w:p w14:paraId="750B9F7C" w14:textId="77777777" w:rsidR="00E53466" w:rsidRPr="00D773F3" w:rsidRDefault="00E53466" w:rsidP="00E53466">
      <w:pPr>
        <w:spacing w:line="240" w:lineRule="auto"/>
        <w:rPr>
          <w:rFonts w:ascii="Times New Roman" w:hAnsi="Times New Roman" w:cs="Times New Roman"/>
          <w:sz w:val="24"/>
          <w:szCs w:val="24"/>
        </w:rPr>
      </w:pPr>
    </w:p>
    <w:p w14:paraId="2FB27A4F" w14:textId="77777777" w:rsidR="00E53466" w:rsidRPr="00D773F3" w:rsidRDefault="00E53466" w:rsidP="00E53466">
      <w:pPr>
        <w:spacing w:line="240" w:lineRule="auto"/>
        <w:rPr>
          <w:rFonts w:ascii="Times New Roman" w:hAnsi="Times New Roman" w:cs="Times New Roman"/>
          <w:sz w:val="24"/>
          <w:szCs w:val="24"/>
        </w:rPr>
      </w:pPr>
    </w:p>
    <w:p w14:paraId="562EAAB0" w14:textId="77777777" w:rsidR="00E53466" w:rsidRPr="00D773F3" w:rsidRDefault="00E53466" w:rsidP="00E53466">
      <w:pPr>
        <w:spacing w:line="240" w:lineRule="auto"/>
        <w:rPr>
          <w:rFonts w:ascii="Times New Roman" w:hAnsi="Times New Roman" w:cs="Times New Roman"/>
          <w:sz w:val="24"/>
          <w:szCs w:val="24"/>
        </w:rPr>
      </w:pPr>
    </w:p>
    <w:p w14:paraId="03E53D5F" w14:textId="77777777" w:rsidR="00E53466" w:rsidRPr="00D773F3" w:rsidRDefault="00E53466" w:rsidP="00E53466">
      <w:pPr>
        <w:spacing w:line="240" w:lineRule="auto"/>
        <w:rPr>
          <w:rFonts w:ascii="Times New Roman" w:hAnsi="Times New Roman" w:cs="Times New Roman"/>
          <w:sz w:val="24"/>
          <w:szCs w:val="24"/>
        </w:rPr>
      </w:pPr>
    </w:p>
    <w:p w14:paraId="05DE421A" w14:textId="25D31EAF" w:rsidR="007E3E1E" w:rsidRPr="00D773F3" w:rsidRDefault="007E3E1E" w:rsidP="007E3E1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A673464" w14:textId="07BB6568" w:rsidR="001958AD" w:rsidRPr="00D773F3" w:rsidRDefault="007E3E1E" w:rsidP="001852D3">
      <w:pPr>
        <w:jc w:val="center"/>
        <w:rPr>
          <w:rFonts w:ascii="Times New Roman" w:hAnsi="Times New Roman" w:cs="Times New Roman"/>
          <w:sz w:val="28"/>
          <w:szCs w:val="28"/>
        </w:rPr>
      </w:pPr>
      <w:r w:rsidRPr="00D773F3">
        <w:rPr>
          <w:rFonts w:ascii="Times New Roman" w:hAnsi="Times New Roman" w:cs="Times New Roman"/>
          <w:noProof/>
          <w:lang w:eastAsia="en-IN"/>
        </w:rPr>
        <mc:AlternateContent>
          <mc:Choice Requires="wps">
            <w:drawing>
              <wp:anchor distT="0" distB="0" distL="114300" distR="114300" simplePos="0" relativeHeight="251679744" behindDoc="0" locked="0" layoutInCell="1" allowOverlap="1" wp14:anchorId="67B919DD" wp14:editId="4A2F938D">
                <wp:simplePos x="0" y="0"/>
                <wp:positionH relativeFrom="column">
                  <wp:posOffset>2049780</wp:posOffset>
                </wp:positionH>
                <wp:positionV relativeFrom="paragraph">
                  <wp:posOffset>11430</wp:posOffset>
                </wp:positionV>
                <wp:extent cx="1424940" cy="640080"/>
                <wp:effectExtent l="0" t="0" r="22860" b="26670"/>
                <wp:wrapNone/>
                <wp:docPr id="1671695141" name="Rectangle 7"/>
                <wp:cNvGraphicFramePr/>
                <a:graphic xmlns:a="http://schemas.openxmlformats.org/drawingml/2006/main">
                  <a:graphicData uri="http://schemas.microsoft.com/office/word/2010/wordprocessingShape">
                    <wps:wsp>
                      <wps:cNvSpPr/>
                      <wps:spPr>
                        <a:xfrm>
                          <a:off x="0" y="0"/>
                          <a:ext cx="1424940" cy="6400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3C7180" w14:textId="01F08BCA" w:rsidR="007E3E1E" w:rsidRPr="001852D3" w:rsidRDefault="00715018" w:rsidP="00715018">
                            <w:pPr>
                              <w:spacing w:line="240" w:lineRule="auto"/>
                              <w:rPr>
                                <w:rFonts w:ascii="Arial" w:hAnsi="Arial" w:cs="Arial"/>
                                <w:b/>
                                <w:bCs/>
                                <w:sz w:val="30"/>
                                <w:szCs w:val="30"/>
                              </w:rPr>
                            </w:pPr>
                            <w:r>
                              <w:rPr>
                                <w:rFonts w:ascii="Arial" w:hAnsi="Arial" w:cs="Arial"/>
                                <w:b/>
                                <w:bCs/>
                                <w:sz w:val="30"/>
                                <w:szCs w:val="30"/>
                              </w:rPr>
                              <w:t xml:space="preserve">     </w:t>
                            </w:r>
                            <w:r w:rsidR="007E3E1E" w:rsidRPr="007E3E1E">
                              <w:rPr>
                                <w:rFonts w:ascii="Arial" w:hAnsi="Arial" w:cs="Arial"/>
                                <w:b/>
                                <w:bCs/>
                                <w:sz w:val="30"/>
                                <w:szCs w:val="30"/>
                              </w:rPr>
                              <w:t>LSTM</w:t>
                            </w:r>
                          </w:p>
                          <w:p w14:paraId="72F55E4D" w14:textId="77777777" w:rsidR="007E3E1E" w:rsidRDefault="007E3E1E" w:rsidP="007E3E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919DD" id="Rectangle 7" o:spid="_x0000_s1031" style="position:absolute;left:0;text-align:left;margin-left:161.4pt;margin-top:.9pt;width:112.2pt;height:50.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" fillcolor="#4472c4 [3204]" strokecolor="#09101d [484]" strokeweight="1pt">
                <v:textbox>
                  <w:txbxContent>
                    <w:p w14:paraId="1E3C7180" w14:textId="01F08BCA" w:rsidR="007E3E1E" w:rsidRPr="001852D3" w:rsidRDefault="00715018" w:rsidP="00715018">
                      <w:pPr>
                        <w:spacing w:line="240" w:lineRule="auto"/>
                        <w:rPr>
                          <w:rFonts w:ascii="Arial" w:hAnsi="Arial" w:cs="Arial"/>
                          <w:b/>
                          <w:bCs/>
                          <w:sz w:val="30"/>
                          <w:szCs w:val="30"/>
                        </w:rPr>
                      </w:pPr>
                      <w:r>
                        <w:rPr>
                          <w:rFonts w:ascii="Arial" w:hAnsi="Arial" w:cs="Arial"/>
                          <w:b/>
                          <w:bCs/>
                          <w:sz w:val="30"/>
                          <w:szCs w:val="30"/>
                        </w:rPr>
                        <w:t xml:space="preserve">     </w:t>
                      </w:r>
                      <w:r w:rsidR="007E3E1E" w:rsidRPr="007E3E1E">
                        <w:rPr>
                          <w:rFonts w:ascii="Arial" w:hAnsi="Arial" w:cs="Arial"/>
                          <w:b/>
                          <w:bCs/>
                          <w:sz w:val="30"/>
                          <w:szCs w:val="30"/>
                        </w:rPr>
                        <w:t>LSTM</w:t>
                      </w:r>
                    </w:p>
                    <w:p w14:paraId="72F55E4D" w14:textId="77777777" w:rsidR="007E3E1E" w:rsidRDefault="007E3E1E" w:rsidP="007E3E1E">
                      <w:pPr>
                        <w:jc w:val="center"/>
                      </w:pPr>
                    </w:p>
                  </w:txbxContent>
                </v:textbox>
              </v:rect>
            </w:pict>
          </mc:Fallback>
        </mc:AlternateContent>
      </w:r>
    </w:p>
    <w:p w14:paraId="084A1974" w14:textId="374F2E27" w:rsidR="00000420" w:rsidRPr="00D773F3" w:rsidRDefault="007E3E1E" w:rsidP="00000420">
      <w:pPr>
        <w:rPr>
          <w:rFonts w:ascii="Times New Roman" w:hAnsi="Times New Roman" w:cs="Times New Roman"/>
          <w:sz w:val="28"/>
          <w:szCs w:val="28"/>
        </w:rPr>
      </w:pPr>
      <w:r w:rsidRPr="00D773F3">
        <w:rPr>
          <w:rFonts w:ascii="Times New Roman" w:hAnsi="Times New Roman" w:cs="Times New Roman"/>
          <w:noProof/>
          <w:lang w:eastAsia="en-IN"/>
        </w:rPr>
        <mc:AlternateContent>
          <mc:Choice Requires="wps">
            <w:drawing>
              <wp:anchor distT="0" distB="0" distL="114300" distR="114300" simplePos="0" relativeHeight="251682816" behindDoc="0" locked="0" layoutInCell="1" allowOverlap="1" wp14:anchorId="0E24721D" wp14:editId="788DC897">
                <wp:simplePos x="0" y="0"/>
                <wp:positionH relativeFrom="column">
                  <wp:posOffset>4168140</wp:posOffset>
                </wp:positionH>
                <wp:positionV relativeFrom="paragraph">
                  <wp:posOffset>155575</wp:posOffset>
                </wp:positionV>
                <wp:extent cx="822960" cy="975360"/>
                <wp:effectExtent l="0" t="0" r="15240" b="15240"/>
                <wp:wrapNone/>
                <wp:docPr id="1424849802" name="Rectangle: Diagonal Corners Rounded 9"/>
                <wp:cNvGraphicFramePr/>
                <a:graphic xmlns:a="http://schemas.openxmlformats.org/drawingml/2006/main">
                  <a:graphicData uri="http://schemas.microsoft.com/office/word/2010/wordprocessingShape">
                    <wps:wsp>
                      <wps:cNvSpPr/>
                      <wps:spPr>
                        <a:xfrm>
                          <a:off x="0" y="0"/>
                          <a:ext cx="822960" cy="975360"/>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A484FD" w14:textId="35CC5D37" w:rsidR="007E3E1E" w:rsidRDefault="007E3E1E" w:rsidP="007E3E1E">
                            <w:pPr>
                              <w:jc w:val="center"/>
                            </w:pPr>
                            <w:r>
                              <w:rPr>
                                <w:rFonts w:ascii="Arial" w:hAnsi="Arial" w:cs="Arial"/>
                                <w:sz w:val="24"/>
                                <w:szCs w:val="24"/>
                              </w:rPr>
                              <w:t>OUTPUT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4721D" id="Rectangle: Diagonal Corners Rounded 9" o:spid="_x0000_s1032" style="position:absolute;margin-left:328.2pt;margin-top:12.25pt;width:64.8pt;height:7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2960,975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" adj="-11796480,,5400" path="m137163,l822960,r,l822960,838197v,75753,-61410,137163,-137163,137163l,975360r,l,137163c,61410,61410,,137163,xe" fillcolor="#4472c4 [3204]" strokecolor="#09101d [484]" strokeweight="1pt">
                <v:stroke joinstyle="miter"/>
                <v:formulas/>
                <v:path arrowok="t" o:connecttype="custom" o:connectlocs="137163,0;822960,0;822960,0;822960,838197;685797,975360;0,975360;0,975360;0,137163;137163,0" o:connectangles="0,0,0,0,0,0,0,0,0" textboxrect="0,0,822960,975360"/>
                <v:textbox>
                  <w:txbxContent>
                    <w:p w14:paraId="71A484FD" w14:textId="35CC5D37" w:rsidR="007E3E1E" w:rsidRDefault="007E3E1E" w:rsidP="007E3E1E">
                      <w:pPr>
                        <w:jc w:val="center"/>
                      </w:pPr>
                      <w:r>
                        <w:rPr>
                          <w:rFonts w:ascii="Arial" w:hAnsi="Arial" w:cs="Arial"/>
                          <w:sz w:val="24"/>
                          <w:szCs w:val="24"/>
                        </w:rPr>
                        <w:t>OUTPUT LAYER</w:t>
                      </w:r>
                    </w:p>
                  </w:txbxContent>
                </v:textbox>
              </v:shape>
            </w:pict>
          </mc:Fallback>
        </mc:AlternateContent>
      </w:r>
      <w:r w:rsidRPr="00D773F3">
        <w:rPr>
          <w:rFonts w:ascii="Times New Roman" w:hAnsi="Times New Roman" w:cs="Times New Roman"/>
          <w:noProof/>
          <w:lang w:eastAsia="en-IN"/>
        </w:rPr>
        <mc:AlternateContent>
          <mc:Choice Requires="wps">
            <w:drawing>
              <wp:anchor distT="0" distB="0" distL="114300" distR="114300" simplePos="0" relativeHeight="251687936" behindDoc="0" locked="0" layoutInCell="1" allowOverlap="1" wp14:anchorId="0C4CCEA1" wp14:editId="66142C55">
                <wp:simplePos x="0" y="0"/>
                <wp:positionH relativeFrom="column">
                  <wp:posOffset>1371600</wp:posOffset>
                </wp:positionH>
                <wp:positionV relativeFrom="paragraph">
                  <wp:posOffset>43815</wp:posOffset>
                </wp:positionV>
                <wp:extent cx="685800" cy="693420"/>
                <wp:effectExtent l="0" t="76200" r="0" b="30480"/>
                <wp:wrapNone/>
                <wp:docPr id="306193824" name="Connector: Elbow 14"/>
                <wp:cNvGraphicFramePr/>
                <a:graphic xmlns:a="http://schemas.openxmlformats.org/drawingml/2006/main">
                  <a:graphicData uri="http://schemas.microsoft.com/office/word/2010/wordprocessingShape">
                    <wps:wsp>
                      <wps:cNvCnPr/>
                      <wps:spPr>
                        <a:xfrm flipV="1">
                          <a:off x="0" y="0"/>
                          <a:ext cx="685800" cy="6934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57105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26" type="#_x0000_t34" style="position:absolute;margin-left:108pt;margin-top:3.45pt;width:54pt;height:54.6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" strokecolor="black [3200]" strokeweight=".5pt">
                <v:stroke endarrow="block"/>
              </v:shape>
            </w:pict>
          </mc:Fallback>
        </mc:AlternateContent>
      </w:r>
      <w:r w:rsidRPr="00D773F3">
        <w:rPr>
          <w:rFonts w:ascii="Times New Roman" w:hAnsi="Times New Roman" w:cs="Times New Roman"/>
          <w:noProof/>
          <w:lang w:eastAsia="en-IN"/>
        </w:rPr>
        <mc:AlternateContent>
          <mc:Choice Requires="wps">
            <w:drawing>
              <wp:anchor distT="0" distB="0" distL="114300" distR="114300" simplePos="0" relativeHeight="251685888" behindDoc="0" locked="0" layoutInCell="1" allowOverlap="1" wp14:anchorId="7DB5BEAE" wp14:editId="4DC85B8F">
                <wp:simplePos x="0" y="0"/>
                <wp:positionH relativeFrom="column">
                  <wp:posOffset>3474720</wp:posOffset>
                </wp:positionH>
                <wp:positionV relativeFrom="paragraph">
                  <wp:posOffset>28575</wp:posOffset>
                </wp:positionV>
                <wp:extent cx="632460" cy="731520"/>
                <wp:effectExtent l="0" t="0" r="72390" b="87630"/>
                <wp:wrapNone/>
                <wp:docPr id="70513282" name="Connector: Elbow 12"/>
                <wp:cNvGraphicFramePr/>
                <a:graphic xmlns:a="http://schemas.openxmlformats.org/drawingml/2006/main">
                  <a:graphicData uri="http://schemas.microsoft.com/office/word/2010/wordprocessingShape">
                    <wps:wsp>
                      <wps:cNvCnPr/>
                      <wps:spPr>
                        <a:xfrm>
                          <a:off x="0" y="0"/>
                          <a:ext cx="632460" cy="7315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EA8465" id="Connector: Elbow 12" o:spid="_x0000_s1026" type="#_x0000_t34" style="position:absolute;margin-left:273.6pt;margin-top:2.25pt;width:49.8pt;height:57.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" strokecolor="black [3200]" strokeweight=".5pt">
                <v:stroke endarrow="block"/>
              </v:shape>
            </w:pict>
          </mc:Fallback>
        </mc:AlternateContent>
      </w:r>
      <w:r w:rsidRPr="00D773F3">
        <w:rPr>
          <w:rFonts w:ascii="Times New Roman" w:hAnsi="Times New Roman" w:cs="Times New Roman"/>
          <w:noProof/>
          <w:lang w:eastAsia="en-IN"/>
        </w:rPr>
        <mc:AlternateContent>
          <mc:Choice Requires="wps">
            <w:drawing>
              <wp:anchor distT="0" distB="0" distL="114300" distR="114300" simplePos="0" relativeHeight="251683840" behindDoc="0" locked="0" layoutInCell="1" allowOverlap="1" wp14:anchorId="0E8C65BC" wp14:editId="67B3A4BD">
                <wp:simplePos x="0" y="0"/>
                <wp:positionH relativeFrom="column">
                  <wp:posOffset>2682240</wp:posOffset>
                </wp:positionH>
                <wp:positionV relativeFrom="paragraph">
                  <wp:posOffset>325755</wp:posOffset>
                </wp:positionV>
                <wp:extent cx="15240" cy="914400"/>
                <wp:effectExtent l="57150" t="0" r="60960" b="57150"/>
                <wp:wrapNone/>
                <wp:docPr id="998295405" name="Straight Arrow Connector 10"/>
                <wp:cNvGraphicFramePr/>
                <a:graphic xmlns:a="http://schemas.openxmlformats.org/drawingml/2006/main">
                  <a:graphicData uri="http://schemas.microsoft.com/office/word/2010/wordprocessingShape">
                    <wps:wsp>
                      <wps:cNvCnPr/>
                      <wps:spPr>
                        <a:xfrm>
                          <a:off x="0" y="0"/>
                          <a:ext cx="15240" cy="91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C8BBB0" id="_x0000_t32" coordsize="21600,21600" o:spt="32" o:oned="t" path="m,l21600,21600e" filled="f">
                <v:path arrowok="t" fillok="f" o:connecttype="none"/>
                <o:lock v:ext="edit" shapetype="t"/>
              </v:shapetype>
              <v:shape id="Straight Arrow Connector 10" o:spid="_x0000_s1026" type="#_x0000_t32" style="position:absolute;margin-left:211.2pt;margin-top:25.65pt;width:1.2pt;height:1in;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" strokecolor="black [3200]" strokeweight=".5pt">
                <v:stroke endarrow="block" joinstyle="miter"/>
              </v:shape>
            </w:pict>
          </mc:Fallback>
        </mc:AlternateContent>
      </w:r>
      <w:r w:rsidRPr="00D773F3">
        <w:rPr>
          <w:rFonts w:ascii="Times New Roman" w:hAnsi="Times New Roman" w:cs="Times New Roman"/>
          <w:noProof/>
          <w:lang w:eastAsia="en-IN"/>
        </w:rPr>
        <mc:AlternateContent>
          <mc:Choice Requires="wps">
            <w:drawing>
              <wp:anchor distT="0" distB="0" distL="114300" distR="114300" simplePos="0" relativeHeight="251680768" behindDoc="0" locked="0" layoutInCell="1" allowOverlap="1" wp14:anchorId="6367717B" wp14:editId="1427593A">
                <wp:simplePos x="0" y="0"/>
                <wp:positionH relativeFrom="column">
                  <wp:posOffset>556260</wp:posOffset>
                </wp:positionH>
                <wp:positionV relativeFrom="paragraph">
                  <wp:posOffset>188595</wp:posOffset>
                </wp:positionV>
                <wp:extent cx="792480" cy="1082040"/>
                <wp:effectExtent l="0" t="0" r="26670" b="22860"/>
                <wp:wrapNone/>
                <wp:docPr id="1661796004" name="Rectangle: Diagonal Corners Rounded 9"/>
                <wp:cNvGraphicFramePr/>
                <a:graphic xmlns:a="http://schemas.openxmlformats.org/drawingml/2006/main">
                  <a:graphicData uri="http://schemas.microsoft.com/office/word/2010/wordprocessingShape">
                    <wps:wsp>
                      <wps:cNvSpPr/>
                      <wps:spPr>
                        <a:xfrm>
                          <a:off x="0" y="0"/>
                          <a:ext cx="792480" cy="1082040"/>
                        </a:xfrm>
                        <a:prstGeom prst="round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0515F0" w14:textId="4496D306" w:rsidR="007E3E1E" w:rsidRDefault="007E3E1E" w:rsidP="007E3E1E">
                            <w:pPr>
                              <w:jc w:val="center"/>
                            </w:pPr>
                            <w:r>
                              <w:rPr>
                                <w:rFonts w:ascii="Arial" w:hAnsi="Arial" w:cs="Arial"/>
                                <w:sz w:val="24"/>
                                <w:szCs w:val="24"/>
                              </w:rPr>
                              <w:t>INPUT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67717B" id="_x0000_s1033" style="position:absolute;margin-left:43.8pt;margin-top:14.85pt;width:62.4pt;height:85.2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792480,1082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" adj="-11796480,,5400" path="m132083,l792480,r,l792480,949957v,72947,-59136,132083,-132083,132083l,1082040r,l,132083c,59136,59136,,132083,xe" fillcolor="#4472c4 [3204]" strokecolor="#09101d [484]" strokeweight="1pt">
                <v:stroke joinstyle="miter"/>
                <v:formulas/>
                <v:path arrowok="t" o:connecttype="custom" o:connectlocs="132083,0;792480,0;792480,0;792480,949957;660397,1082040;0,1082040;0,1082040;0,132083;132083,0" o:connectangles="0,0,0,0,0,0,0,0,0" textboxrect="0,0,792480,1082040"/>
                <v:textbox>
                  <w:txbxContent>
                    <w:p w14:paraId="2E0515F0" w14:textId="4496D306" w:rsidR="007E3E1E" w:rsidRDefault="007E3E1E" w:rsidP="007E3E1E">
                      <w:pPr>
                        <w:jc w:val="center"/>
                      </w:pPr>
                      <w:r>
                        <w:rPr>
                          <w:rFonts w:ascii="Arial" w:hAnsi="Arial" w:cs="Arial"/>
                          <w:sz w:val="24"/>
                          <w:szCs w:val="24"/>
                        </w:rPr>
                        <w:t>INPUT LAYER</w:t>
                      </w:r>
                    </w:p>
                  </w:txbxContent>
                </v:textbox>
              </v:shape>
            </w:pict>
          </mc:Fallback>
        </mc:AlternateContent>
      </w:r>
    </w:p>
    <w:p w14:paraId="4815A284" w14:textId="5163E720" w:rsidR="001958AD" w:rsidRPr="00D773F3" w:rsidRDefault="001958AD" w:rsidP="001958AD">
      <w:pPr>
        <w:rPr>
          <w:rFonts w:ascii="Times New Roman" w:hAnsi="Times New Roman" w:cs="Times New Roman"/>
          <w:sz w:val="28"/>
          <w:szCs w:val="28"/>
        </w:rPr>
      </w:pPr>
    </w:p>
    <w:p w14:paraId="792F3B0B" w14:textId="1E3EDA03" w:rsidR="00000420" w:rsidRPr="00D773F3" w:rsidRDefault="007E3E1E" w:rsidP="001958AD">
      <w:pPr>
        <w:rPr>
          <w:rFonts w:ascii="Times New Roman" w:hAnsi="Times New Roman" w:cs="Times New Roman"/>
          <w:sz w:val="28"/>
          <w:szCs w:val="28"/>
        </w:rPr>
      </w:pPr>
      <w:r w:rsidRPr="00D773F3">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6C3E5E8F" wp14:editId="093F6939">
                <wp:simplePos x="0" y="0"/>
                <wp:positionH relativeFrom="column">
                  <wp:posOffset>1379220</wp:posOffset>
                </wp:positionH>
                <wp:positionV relativeFrom="paragraph">
                  <wp:posOffset>260350</wp:posOffset>
                </wp:positionV>
                <wp:extent cx="708660" cy="769620"/>
                <wp:effectExtent l="0" t="0" r="72390" b="87630"/>
                <wp:wrapNone/>
                <wp:docPr id="432381617" name="Connector: Elbow 15"/>
                <wp:cNvGraphicFramePr/>
                <a:graphic xmlns:a="http://schemas.openxmlformats.org/drawingml/2006/main">
                  <a:graphicData uri="http://schemas.microsoft.com/office/word/2010/wordprocessingShape">
                    <wps:wsp>
                      <wps:cNvCnPr/>
                      <wps:spPr>
                        <a:xfrm>
                          <a:off x="0" y="0"/>
                          <a:ext cx="708660" cy="7696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EC7387" id="Connector: Elbow 15" o:spid="_x0000_s1026" type="#_x0000_t34" style="position:absolute;margin-left:108.6pt;margin-top:20.5pt;width:55.8pt;height:60.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" strokecolor="black [3200]" strokeweight=".5pt">
                <v:stroke endarrow="block"/>
              </v:shape>
            </w:pict>
          </mc:Fallback>
        </mc:AlternateContent>
      </w:r>
      <w:r w:rsidRPr="00D773F3">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2EA7956D" wp14:editId="05CA8062">
                <wp:simplePos x="0" y="0"/>
                <wp:positionH relativeFrom="column">
                  <wp:posOffset>3512820</wp:posOffset>
                </wp:positionH>
                <wp:positionV relativeFrom="paragraph">
                  <wp:posOffset>321310</wp:posOffset>
                </wp:positionV>
                <wp:extent cx="586740" cy="655320"/>
                <wp:effectExtent l="0" t="76200" r="0" b="30480"/>
                <wp:wrapNone/>
                <wp:docPr id="320878362" name="Connector: Elbow 13"/>
                <wp:cNvGraphicFramePr/>
                <a:graphic xmlns:a="http://schemas.openxmlformats.org/drawingml/2006/main">
                  <a:graphicData uri="http://schemas.microsoft.com/office/word/2010/wordprocessingShape">
                    <wps:wsp>
                      <wps:cNvCnPr/>
                      <wps:spPr>
                        <a:xfrm flipV="1">
                          <a:off x="0" y="0"/>
                          <a:ext cx="586740" cy="65532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D75DEA" id="Connector: Elbow 13" o:spid="_x0000_s1026" type="#_x0000_t34" style="position:absolute;margin-left:276.6pt;margin-top:25.3pt;width:46.2pt;height:51.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" strokecolor="black [3200]" strokeweight=".5pt">
                <v:stroke endarrow="block"/>
              </v:shape>
            </w:pict>
          </mc:Fallback>
        </mc:AlternateContent>
      </w:r>
      <w:r w:rsidR="001958AD" w:rsidRPr="00D773F3">
        <w:rPr>
          <w:rFonts w:ascii="Times New Roman" w:hAnsi="Times New Roman" w:cs="Times New Roman"/>
          <w:sz w:val="28"/>
          <w:szCs w:val="28"/>
        </w:rPr>
        <w:t xml:space="preserve">             </w:t>
      </w:r>
    </w:p>
    <w:p w14:paraId="23F46B31" w14:textId="3230B736" w:rsidR="00000420" w:rsidRPr="00D773F3" w:rsidRDefault="00E53466" w:rsidP="00000420">
      <w:pPr>
        <w:rPr>
          <w:rFonts w:ascii="Times New Roman" w:hAnsi="Times New Roman" w:cs="Times New Roman"/>
          <w:sz w:val="28"/>
          <w:szCs w:val="28"/>
        </w:rPr>
      </w:pPr>
      <w:r w:rsidRPr="00D773F3">
        <w:rPr>
          <w:rFonts w:ascii="Times New Roman" w:hAnsi="Times New Roman" w:cs="Times New Roman"/>
          <w:noProof/>
          <w:lang w:eastAsia="en-IN"/>
        </w:rPr>
        <mc:AlternateContent>
          <mc:Choice Requires="wps">
            <w:drawing>
              <wp:anchor distT="0" distB="0" distL="114300" distR="114300" simplePos="0" relativeHeight="251677696" behindDoc="0" locked="0" layoutInCell="1" allowOverlap="1" wp14:anchorId="36EF667D" wp14:editId="1BF86EB3">
                <wp:simplePos x="0" y="0"/>
                <wp:positionH relativeFrom="column">
                  <wp:posOffset>2087880</wp:posOffset>
                </wp:positionH>
                <wp:positionV relativeFrom="paragraph">
                  <wp:posOffset>323850</wp:posOffset>
                </wp:positionV>
                <wp:extent cx="1356360" cy="601980"/>
                <wp:effectExtent l="0" t="0" r="15240" b="26670"/>
                <wp:wrapNone/>
                <wp:docPr id="2044943989" name="Rectangle 7"/>
                <wp:cNvGraphicFramePr/>
                <a:graphic xmlns:a="http://schemas.openxmlformats.org/drawingml/2006/main">
                  <a:graphicData uri="http://schemas.microsoft.com/office/word/2010/wordprocessingShape">
                    <wps:wsp>
                      <wps:cNvSpPr/>
                      <wps:spPr>
                        <a:xfrm>
                          <a:off x="0" y="0"/>
                          <a:ext cx="1356360" cy="6019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0BADED" w14:textId="3BB3CB05" w:rsidR="007E3E1E" w:rsidRPr="001852D3" w:rsidRDefault="00715018" w:rsidP="00715018">
                            <w:pPr>
                              <w:spacing w:line="240" w:lineRule="auto"/>
                              <w:rPr>
                                <w:rFonts w:ascii="Arial" w:hAnsi="Arial" w:cs="Arial"/>
                                <w:b/>
                                <w:bCs/>
                                <w:sz w:val="30"/>
                                <w:szCs w:val="30"/>
                              </w:rPr>
                            </w:pPr>
                            <w:r>
                              <w:rPr>
                                <w:rFonts w:ascii="Arial" w:hAnsi="Arial" w:cs="Arial"/>
                                <w:b/>
                                <w:bCs/>
                                <w:sz w:val="30"/>
                                <w:szCs w:val="30"/>
                              </w:rPr>
                              <w:t xml:space="preserve">     </w:t>
                            </w:r>
                            <w:r w:rsidR="007E3E1E" w:rsidRPr="007E3E1E">
                              <w:rPr>
                                <w:rFonts w:ascii="Arial" w:hAnsi="Arial" w:cs="Arial"/>
                                <w:b/>
                                <w:bCs/>
                                <w:sz w:val="30"/>
                                <w:szCs w:val="30"/>
                              </w:rPr>
                              <w:t>LSTM</w:t>
                            </w:r>
                          </w:p>
                          <w:p w14:paraId="08D97622" w14:textId="77777777" w:rsidR="007E3E1E" w:rsidRDefault="007E3E1E" w:rsidP="007E3E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F667D" id="_x0000_s1034" style="position:absolute;margin-left:164.4pt;margin-top:25.5pt;width:106.8pt;height:47.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" fillcolor="#4472c4 [3204]" strokecolor="#09101d [484]" strokeweight="1pt">
                <v:textbox>
                  <w:txbxContent>
                    <w:p w14:paraId="1C0BADED" w14:textId="3BB3CB05" w:rsidR="007E3E1E" w:rsidRPr="001852D3" w:rsidRDefault="00715018" w:rsidP="00715018">
                      <w:pPr>
                        <w:spacing w:line="240" w:lineRule="auto"/>
                        <w:rPr>
                          <w:rFonts w:ascii="Arial" w:hAnsi="Arial" w:cs="Arial"/>
                          <w:b/>
                          <w:bCs/>
                          <w:sz w:val="30"/>
                          <w:szCs w:val="30"/>
                        </w:rPr>
                      </w:pPr>
                      <w:r>
                        <w:rPr>
                          <w:rFonts w:ascii="Arial" w:hAnsi="Arial" w:cs="Arial"/>
                          <w:b/>
                          <w:bCs/>
                          <w:sz w:val="30"/>
                          <w:szCs w:val="30"/>
                        </w:rPr>
                        <w:t xml:space="preserve">     </w:t>
                      </w:r>
                      <w:r w:rsidR="007E3E1E" w:rsidRPr="007E3E1E">
                        <w:rPr>
                          <w:rFonts w:ascii="Arial" w:hAnsi="Arial" w:cs="Arial"/>
                          <w:b/>
                          <w:bCs/>
                          <w:sz w:val="30"/>
                          <w:szCs w:val="30"/>
                        </w:rPr>
                        <w:t>LSTM</w:t>
                      </w:r>
                    </w:p>
                    <w:p w14:paraId="08D97622" w14:textId="77777777" w:rsidR="007E3E1E" w:rsidRDefault="007E3E1E" w:rsidP="007E3E1E">
                      <w:pPr>
                        <w:jc w:val="center"/>
                      </w:pPr>
                    </w:p>
                  </w:txbxContent>
                </v:textbox>
              </v:rect>
            </w:pict>
          </mc:Fallback>
        </mc:AlternateContent>
      </w:r>
    </w:p>
    <w:p w14:paraId="7201A842" w14:textId="6AD2C086" w:rsidR="00000420" w:rsidRPr="00D773F3" w:rsidRDefault="00000420" w:rsidP="00000420">
      <w:pPr>
        <w:rPr>
          <w:rFonts w:ascii="Times New Roman" w:hAnsi="Times New Roman" w:cs="Times New Roman"/>
          <w:sz w:val="28"/>
          <w:szCs w:val="28"/>
        </w:rPr>
      </w:pPr>
    </w:p>
    <w:p w14:paraId="6B4F80F1" w14:textId="465C311F" w:rsidR="00000420" w:rsidRPr="00D773F3" w:rsidRDefault="00000420" w:rsidP="00000420">
      <w:pPr>
        <w:rPr>
          <w:rFonts w:ascii="Times New Roman" w:hAnsi="Times New Roman" w:cs="Times New Roman"/>
          <w:sz w:val="28"/>
          <w:szCs w:val="28"/>
        </w:rPr>
      </w:pPr>
    </w:p>
    <w:p w14:paraId="34A31BD5" w14:textId="23E44CE5" w:rsidR="00000420" w:rsidRPr="00D773F3" w:rsidRDefault="00000420" w:rsidP="00000420">
      <w:pPr>
        <w:rPr>
          <w:rFonts w:ascii="Times New Roman" w:hAnsi="Times New Roman" w:cs="Times New Roman"/>
          <w:sz w:val="28"/>
          <w:szCs w:val="28"/>
        </w:rPr>
      </w:pPr>
    </w:p>
    <w:p w14:paraId="15CAD9B0" w14:textId="62BBE0E2" w:rsidR="009C335A" w:rsidRPr="00D773F3" w:rsidRDefault="004140B4" w:rsidP="00715018">
      <w:pPr>
        <w:jc w:val="center"/>
        <w:rPr>
          <w:rFonts w:ascii="Times New Roman" w:hAnsi="Times New Roman" w:cs="Times New Roman"/>
          <w:sz w:val="24"/>
          <w:szCs w:val="24"/>
        </w:rPr>
      </w:pPr>
      <w:r w:rsidRPr="00D773F3">
        <w:rPr>
          <w:rFonts w:ascii="Times New Roman" w:hAnsi="Times New Roman" w:cs="Times New Roman"/>
          <w:i/>
          <w:iCs/>
          <w:sz w:val="24"/>
          <w:szCs w:val="24"/>
        </w:rPr>
        <w:t xml:space="preserve">Fig. </w:t>
      </w:r>
      <w:r w:rsidR="00E53466" w:rsidRPr="00D773F3">
        <w:rPr>
          <w:rFonts w:ascii="Times New Roman" w:hAnsi="Times New Roman" w:cs="Times New Roman"/>
          <w:i/>
          <w:iCs/>
          <w:sz w:val="24"/>
          <w:szCs w:val="24"/>
        </w:rPr>
        <w:t>3</w:t>
      </w:r>
      <w:r w:rsidRPr="00D773F3">
        <w:rPr>
          <w:rFonts w:ascii="Times New Roman" w:hAnsi="Times New Roman" w:cs="Times New Roman"/>
          <w:i/>
          <w:iCs/>
          <w:sz w:val="24"/>
          <w:szCs w:val="24"/>
        </w:rPr>
        <w:t>. LSTM Model Architecture (Final Configuration: 2-Layer LSTM + Dense Output)</w:t>
      </w:r>
    </w:p>
    <w:p w14:paraId="0C2F49F3" w14:textId="2CD81014" w:rsidR="009C335A" w:rsidRPr="00D773F3" w:rsidRDefault="009C335A" w:rsidP="009C335A">
      <w:pPr>
        <w:rPr>
          <w:rFonts w:ascii="Times New Roman" w:hAnsi="Times New Roman" w:cs="Times New Roman"/>
          <w:sz w:val="24"/>
          <w:szCs w:val="24"/>
        </w:rPr>
      </w:pPr>
      <w:r w:rsidRPr="00D773F3">
        <w:rPr>
          <w:rFonts w:ascii="Times New Roman" w:hAnsi="Times New Roman" w:cs="Times New Roman"/>
          <w:sz w:val="24"/>
          <w:szCs w:val="24"/>
        </w:rPr>
        <w:t>The optimized model used 2 LSTM layers (64 and 32 units), a dropout layer (rate = 0.2), and a dense output layer. Adam optimizer (learning rate = 0.001) and Mean Squared Error loss were used.</w:t>
      </w:r>
    </w:p>
    <w:p w14:paraId="1CB6D028" w14:textId="173A8EE1" w:rsidR="00000420" w:rsidRDefault="00492077" w:rsidP="00492077">
      <w:pPr>
        <w:tabs>
          <w:tab w:val="left" w:pos="2808"/>
        </w:tabs>
        <w:rPr>
          <w:rFonts w:ascii="Times New Roman" w:hAnsi="Times New Roman" w:cs="Times New Roman"/>
          <w:sz w:val="28"/>
          <w:szCs w:val="28"/>
        </w:rPr>
      </w:pPr>
      <w:r>
        <w:rPr>
          <w:rFonts w:ascii="Times New Roman" w:hAnsi="Times New Roman" w:cs="Times New Roman"/>
          <w:sz w:val="28"/>
          <w:szCs w:val="28"/>
        </w:rPr>
        <w:tab/>
      </w:r>
    </w:p>
    <w:p w14:paraId="498F220C" w14:textId="77777777" w:rsidR="00492077" w:rsidRDefault="00492077" w:rsidP="00492077">
      <w:pPr>
        <w:tabs>
          <w:tab w:val="left" w:pos="2808"/>
        </w:tabs>
        <w:rPr>
          <w:rFonts w:ascii="Times New Roman" w:hAnsi="Times New Roman" w:cs="Times New Roman"/>
          <w:sz w:val="28"/>
          <w:szCs w:val="28"/>
        </w:rPr>
      </w:pPr>
    </w:p>
    <w:p w14:paraId="688EEA4D" w14:textId="77777777" w:rsidR="00492077" w:rsidRDefault="00492077" w:rsidP="00492077">
      <w:pPr>
        <w:tabs>
          <w:tab w:val="left" w:pos="2808"/>
        </w:tabs>
        <w:rPr>
          <w:rFonts w:ascii="Times New Roman" w:hAnsi="Times New Roman" w:cs="Times New Roman"/>
          <w:sz w:val="28"/>
          <w:szCs w:val="28"/>
        </w:rPr>
      </w:pPr>
    </w:p>
    <w:p w14:paraId="434CE740" w14:textId="77777777" w:rsidR="00492077" w:rsidRDefault="00492077" w:rsidP="00492077">
      <w:pPr>
        <w:tabs>
          <w:tab w:val="left" w:pos="2808"/>
        </w:tabs>
        <w:rPr>
          <w:rFonts w:ascii="Times New Roman" w:hAnsi="Times New Roman" w:cs="Times New Roman"/>
          <w:sz w:val="28"/>
          <w:szCs w:val="28"/>
        </w:rPr>
      </w:pPr>
    </w:p>
    <w:p w14:paraId="3EFDA39D" w14:textId="77777777" w:rsidR="00492077" w:rsidRDefault="00492077" w:rsidP="00492077">
      <w:pPr>
        <w:tabs>
          <w:tab w:val="left" w:pos="2808"/>
        </w:tabs>
        <w:rPr>
          <w:rFonts w:ascii="Times New Roman" w:hAnsi="Times New Roman" w:cs="Times New Roman"/>
          <w:sz w:val="28"/>
          <w:szCs w:val="28"/>
        </w:rPr>
      </w:pPr>
    </w:p>
    <w:p w14:paraId="2F49D342" w14:textId="77777777" w:rsidR="00492077" w:rsidRDefault="00492077" w:rsidP="00492077">
      <w:pPr>
        <w:tabs>
          <w:tab w:val="left" w:pos="2808"/>
        </w:tabs>
        <w:rPr>
          <w:rFonts w:ascii="Times New Roman" w:hAnsi="Times New Roman" w:cs="Times New Roman"/>
          <w:sz w:val="28"/>
          <w:szCs w:val="28"/>
        </w:rPr>
      </w:pPr>
    </w:p>
    <w:p w14:paraId="5EF5D1B8" w14:textId="77777777" w:rsidR="00492077" w:rsidRDefault="00492077" w:rsidP="00492077">
      <w:pPr>
        <w:tabs>
          <w:tab w:val="left" w:pos="2808"/>
        </w:tabs>
        <w:rPr>
          <w:rFonts w:ascii="Times New Roman" w:hAnsi="Times New Roman" w:cs="Times New Roman"/>
          <w:sz w:val="28"/>
          <w:szCs w:val="28"/>
        </w:rPr>
      </w:pPr>
    </w:p>
    <w:p w14:paraId="762032B8" w14:textId="77777777" w:rsidR="00492077" w:rsidRDefault="00492077" w:rsidP="00492077">
      <w:pPr>
        <w:tabs>
          <w:tab w:val="left" w:pos="2808"/>
        </w:tabs>
        <w:rPr>
          <w:rFonts w:ascii="Times New Roman" w:hAnsi="Times New Roman" w:cs="Times New Roman"/>
          <w:sz w:val="28"/>
          <w:szCs w:val="28"/>
        </w:rPr>
      </w:pPr>
    </w:p>
    <w:p w14:paraId="51D1FB77" w14:textId="77777777" w:rsidR="00492077" w:rsidRDefault="00492077" w:rsidP="00492077">
      <w:pPr>
        <w:tabs>
          <w:tab w:val="left" w:pos="2808"/>
        </w:tabs>
        <w:rPr>
          <w:rFonts w:ascii="Times New Roman" w:hAnsi="Times New Roman" w:cs="Times New Roman"/>
          <w:sz w:val="28"/>
          <w:szCs w:val="28"/>
        </w:rPr>
      </w:pPr>
    </w:p>
    <w:p w14:paraId="0F3EE8FA" w14:textId="77777777" w:rsidR="00492077" w:rsidRDefault="00492077" w:rsidP="00492077">
      <w:pPr>
        <w:tabs>
          <w:tab w:val="left" w:pos="2808"/>
        </w:tabs>
        <w:rPr>
          <w:rFonts w:ascii="Times New Roman" w:hAnsi="Times New Roman" w:cs="Times New Roman"/>
          <w:sz w:val="28"/>
          <w:szCs w:val="28"/>
        </w:rPr>
      </w:pPr>
    </w:p>
    <w:p w14:paraId="726D05EE" w14:textId="77777777" w:rsidR="00492077" w:rsidRDefault="00492077" w:rsidP="00492077">
      <w:pPr>
        <w:tabs>
          <w:tab w:val="left" w:pos="2808"/>
        </w:tabs>
        <w:rPr>
          <w:rFonts w:ascii="Times New Roman" w:hAnsi="Times New Roman" w:cs="Times New Roman"/>
          <w:sz w:val="28"/>
          <w:szCs w:val="28"/>
        </w:rPr>
      </w:pPr>
    </w:p>
    <w:p w14:paraId="43FDFEA5" w14:textId="77777777" w:rsidR="00492077" w:rsidRDefault="00492077" w:rsidP="00492077">
      <w:pPr>
        <w:tabs>
          <w:tab w:val="left" w:pos="2808"/>
        </w:tabs>
        <w:rPr>
          <w:rFonts w:ascii="Times New Roman" w:hAnsi="Times New Roman" w:cs="Times New Roman"/>
          <w:sz w:val="28"/>
          <w:szCs w:val="28"/>
        </w:rPr>
      </w:pPr>
    </w:p>
    <w:p w14:paraId="7253D952" w14:textId="77777777" w:rsidR="00492077" w:rsidRDefault="00492077" w:rsidP="00492077">
      <w:pPr>
        <w:tabs>
          <w:tab w:val="left" w:pos="2808"/>
        </w:tabs>
        <w:rPr>
          <w:rFonts w:ascii="Times New Roman" w:hAnsi="Times New Roman" w:cs="Times New Roman"/>
          <w:sz w:val="28"/>
          <w:szCs w:val="28"/>
        </w:rPr>
      </w:pPr>
    </w:p>
    <w:p w14:paraId="43D8DAD4" w14:textId="77777777" w:rsidR="00492077" w:rsidRDefault="00492077" w:rsidP="00492077">
      <w:pPr>
        <w:tabs>
          <w:tab w:val="left" w:pos="2808"/>
        </w:tabs>
        <w:rPr>
          <w:rFonts w:ascii="Times New Roman" w:hAnsi="Times New Roman" w:cs="Times New Roman"/>
          <w:sz w:val="28"/>
          <w:szCs w:val="28"/>
        </w:rPr>
      </w:pPr>
    </w:p>
    <w:p w14:paraId="01E3FACB" w14:textId="77777777" w:rsidR="00492077" w:rsidRPr="00D773F3" w:rsidRDefault="00492077" w:rsidP="00492077">
      <w:pPr>
        <w:tabs>
          <w:tab w:val="left" w:pos="2808"/>
        </w:tabs>
        <w:rPr>
          <w:rFonts w:ascii="Times New Roman" w:hAnsi="Times New Roman" w:cs="Times New Roman"/>
          <w:sz w:val="28"/>
          <w:szCs w:val="28"/>
        </w:rPr>
      </w:pPr>
    </w:p>
    <w:p w14:paraId="1E4DA070" w14:textId="3E1CEB0E" w:rsidR="00000420" w:rsidRDefault="00000420" w:rsidP="002B6361">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R</w:t>
      </w:r>
      <w:r w:rsidR="007E5938" w:rsidRPr="00D773F3">
        <w:rPr>
          <w:rFonts w:ascii="Times New Roman" w:hAnsi="Times New Roman" w:cs="Times New Roman"/>
          <w:b/>
          <w:bCs/>
          <w:sz w:val="40"/>
          <w:szCs w:val="40"/>
        </w:rPr>
        <w:t>ESULTS</w:t>
      </w:r>
    </w:p>
    <w:p w14:paraId="780AECF9" w14:textId="77777777" w:rsidR="00492077" w:rsidRPr="00D773F3" w:rsidRDefault="00492077" w:rsidP="002B6361">
      <w:pPr>
        <w:jc w:val="center"/>
        <w:rPr>
          <w:rFonts w:ascii="Times New Roman" w:hAnsi="Times New Roman" w:cs="Times New Roman"/>
          <w:b/>
          <w:bCs/>
          <w:sz w:val="40"/>
          <w:szCs w:val="40"/>
        </w:rPr>
      </w:pPr>
    </w:p>
    <w:p w14:paraId="294C4F55" w14:textId="77777777" w:rsidR="00715018" w:rsidRPr="00D773F3" w:rsidRDefault="00715018" w:rsidP="00715018">
      <w:pPr>
        <w:rPr>
          <w:rFonts w:ascii="Times New Roman" w:hAnsi="Times New Roman" w:cs="Times New Roman"/>
          <w:b/>
          <w:bCs/>
          <w:sz w:val="28"/>
          <w:szCs w:val="28"/>
        </w:rPr>
      </w:pPr>
      <w:r w:rsidRPr="00D773F3">
        <w:rPr>
          <w:rFonts w:ascii="Times New Roman" w:hAnsi="Times New Roman" w:cs="Times New Roman"/>
          <w:b/>
          <w:bCs/>
          <w:sz w:val="28"/>
          <w:szCs w:val="28"/>
        </w:rPr>
        <w:t>Evaluation Metrics</w:t>
      </w:r>
    </w:p>
    <w:p w14:paraId="6F8C3B08" w14:textId="77777777" w:rsidR="00715018" w:rsidRPr="00D773F3" w:rsidRDefault="00715018" w:rsidP="00715018">
      <w:pPr>
        <w:rPr>
          <w:rFonts w:ascii="Times New Roman" w:hAnsi="Times New Roman" w:cs="Times New Roman"/>
          <w:sz w:val="24"/>
          <w:szCs w:val="24"/>
        </w:rPr>
      </w:pPr>
      <w:r w:rsidRPr="00D773F3">
        <w:rPr>
          <w:rFonts w:ascii="Times New Roman" w:hAnsi="Times New Roman" w:cs="Times New Roman"/>
          <w:sz w:val="24"/>
          <w:szCs w:val="24"/>
        </w:rPr>
        <w:t>The model performance is evaluated using three common regression metrics:</w:t>
      </w:r>
    </w:p>
    <w:tbl>
      <w:tblPr>
        <w:tblStyle w:val="TableGrid"/>
        <w:tblW w:w="0" w:type="auto"/>
        <w:tblLook w:val="04A0" w:firstRow="1" w:lastRow="0" w:firstColumn="1" w:lastColumn="0" w:noHBand="0" w:noVBand="1"/>
      </w:tblPr>
      <w:tblGrid>
        <w:gridCol w:w="2631"/>
        <w:gridCol w:w="2316"/>
        <w:gridCol w:w="4069"/>
      </w:tblGrid>
      <w:tr w:rsidR="00496C2A" w:rsidRPr="00D773F3" w14:paraId="296EC2EE" w14:textId="0D1033A5" w:rsidTr="00374AB1">
        <w:tc>
          <w:tcPr>
            <w:tcW w:w="3173" w:type="dxa"/>
          </w:tcPr>
          <w:p w14:paraId="4D3CBD83" w14:textId="77777777" w:rsidR="00374AB1" w:rsidRPr="00D773F3" w:rsidRDefault="00374AB1" w:rsidP="00374AB1">
            <w:pPr>
              <w:jc w:val="center"/>
              <w:rPr>
                <w:rFonts w:ascii="Times New Roman" w:hAnsi="Times New Roman" w:cs="Times New Roman"/>
                <w:b/>
                <w:bCs/>
                <w:sz w:val="24"/>
                <w:szCs w:val="24"/>
                <w:lang w:val="en-US"/>
              </w:rPr>
            </w:pPr>
            <w:r w:rsidRPr="00D773F3">
              <w:rPr>
                <w:rFonts w:ascii="Times New Roman" w:hAnsi="Times New Roman" w:cs="Times New Roman"/>
                <w:b/>
                <w:bCs/>
                <w:sz w:val="24"/>
                <w:szCs w:val="24"/>
                <w:lang w:val="en-US"/>
              </w:rPr>
              <w:t>Metric</w:t>
            </w:r>
          </w:p>
          <w:p w14:paraId="1DFA5519" w14:textId="760BFE9F" w:rsidR="00496C2A" w:rsidRPr="00D773F3" w:rsidRDefault="00496C2A" w:rsidP="00000420">
            <w:pPr>
              <w:rPr>
                <w:rFonts w:ascii="Times New Roman" w:hAnsi="Times New Roman" w:cs="Times New Roman"/>
                <w:sz w:val="24"/>
                <w:szCs w:val="24"/>
              </w:rPr>
            </w:pPr>
          </w:p>
        </w:tc>
        <w:tc>
          <w:tcPr>
            <w:tcW w:w="962" w:type="dxa"/>
          </w:tcPr>
          <w:p w14:paraId="279F683D" w14:textId="1D200B24" w:rsidR="00496C2A" w:rsidRPr="00D773F3" w:rsidRDefault="00374AB1" w:rsidP="00374AB1">
            <w:pPr>
              <w:jc w:val="center"/>
              <w:rPr>
                <w:rFonts w:ascii="Times New Roman" w:hAnsi="Times New Roman" w:cs="Times New Roman"/>
                <w:sz w:val="24"/>
                <w:szCs w:val="24"/>
              </w:rPr>
            </w:pPr>
            <w:r w:rsidRPr="00D773F3">
              <w:rPr>
                <w:rFonts w:ascii="Times New Roman" w:hAnsi="Times New Roman" w:cs="Times New Roman"/>
                <w:b/>
                <w:bCs/>
                <w:sz w:val="24"/>
                <w:szCs w:val="24"/>
                <w:lang w:val="en-US"/>
              </w:rPr>
              <w:t>Value</w:t>
            </w:r>
          </w:p>
        </w:tc>
        <w:tc>
          <w:tcPr>
            <w:tcW w:w="48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6C2A" w:rsidRPr="00D773F3" w14:paraId="5D2EA757" w14:textId="77777777">
              <w:trPr>
                <w:tblCellSpacing w:w="15" w:type="dxa"/>
              </w:trPr>
              <w:tc>
                <w:tcPr>
                  <w:tcW w:w="0" w:type="auto"/>
                  <w:vAlign w:val="center"/>
                  <w:hideMark/>
                </w:tcPr>
                <w:p w14:paraId="0AAE563A" w14:textId="77777777" w:rsidR="00496C2A" w:rsidRPr="00D773F3" w:rsidRDefault="00496C2A" w:rsidP="00496C2A">
                  <w:pPr>
                    <w:spacing w:after="0" w:line="240" w:lineRule="auto"/>
                    <w:rPr>
                      <w:rFonts w:ascii="Times New Roman" w:hAnsi="Times New Roman" w:cs="Times New Roman"/>
                      <w:sz w:val="24"/>
                      <w:szCs w:val="24"/>
                      <w:lang w:val="en-US"/>
                    </w:rPr>
                  </w:pPr>
                </w:p>
              </w:tc>
            </w:tr>
          </w:tbl>
          <w:p w14:paraId="61D69E41" w14:textId="77777777" w:rsidR="00496C2A" w:rsidRPr="00D773F3" w:rsidRDefault="00496C2A" w:rsidP="00496C2A">
            <w:pPr>
              <w:rPr>
                <w:rFonts w:ascii="Times New Roman" w:hAnsi="Times New Roman" w:cs="Times New Roman"/>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7"/>
            </w:tblGrid>
            <w:tr w:rsidR="00496C2A" w:rsidRPr="00D773F3" w14:paraId="738BD54F" w14:textId="77777777" w:rsidTr="00374AB1">
              <w:trPr>
                <w:tblCellSpacing w:w="15" w:type="dxa"/>
                <w:jc w:val="center"/>
              </w:trPr>
              <w:tc>
                <w:tcPr>
                  <w:tcW w:w="0" w:type="auto"/>
                  <w:vAlign w:val="center"/>
                  <w:hideMark/>
                </w:tcPr>
                <w:p w14:paraId="018201CD" w14:textId="77777777" w:rsidR="00496C2A" w:rsidRPr="00D773F3" w:rsidRDefault="00496C2A" w:rsidP="00496C2A">
                  <w:pPr>
                    <w:spacing w:after="0" w:line="240" w:lineRule="auto"/>
                    <w:rPr>
                      <w:rFonts w:ascii="Times New Roman" w:hAnsi="Times New Roman" w:cs="Times New Roman"/>
                      <w:b/>
                      <w:bCs/>
                      <w:sz w:val="24"/>
                      <w:szCs w:val="24"/>
                      <w:lang w:val="en-US"/>
                    </w:rPr>
                  </w:pPr>
                  <w:r w:rsidRPr="00D773F3">
                    <w:rPr>
                      <w:rFonts w:ascii="Times New Roman" w:hAnsi="Times New Roman" w:cs="Times New Roman"/>
                      <w:b/>
                      <w:bCs/>
                      <w:sz w:val="24"/>
                      <w:szCs w:val="24"/>
                      <w:lang w:val="en-US"/>
                    </w:rPr>
                    <w:t>Description</w:t>
                  </w:r>
                </w:p>
              </w:tc>
            </w:tr>
          </w:tbl>
          <w:p w14:paraId="4199F3D1" w14:textId="77777777" w:rsidR="00496C2A" w:rsidRPr="00D773F3" w:rsidRDefault="00496C2A" w:rsidP="00000420">
            <w:pPr>
              <w:rPr>
                <w:rFonts w:ascii="Times New Roman" w:hAnsi="Times New Roman" w:cs="Times New Roman"/>
                <w:sz w:val="24"/>
                <w:szCs w:val="24"/>
              </w:rPr>
            </w:pPr>
          </w:p>
        </w:tc>
      </w:tr>
      <w:tr w:rsidR="00496C2A" w:rsidRPr="00D773F3" w14:paraId="5ACE4149" w14:textId="42F11811" w:rsidTr="00374AB1">
        <w:tc>
          <w:tcPr>
            <w:tcW w:w="3173" w:type="dxa"/>
          </w:tcPr>
          <w:p w14:paraId="1938E4FA" w14:textId="140C9D5B" w:rsidR="00496C2A" w:rsidRPr="00D773F3" w:rsidRDefault="00D26CA0" w:rsidP="00000420">
            <w:pPr>
              <w:rPr>
                <w:rFonts w:ascii="Times New Roman" w:hAnsi="Times New Roman" w:cs="Times New Roman"/>
                <w:sz w:val="24"/>
                <w:szCs w:val="24"/>
              </w:rPr>
            </w:pPr>
            <w:r w:rsidRPr="00D773F3">
              <w:rPr>
                <w:rFonts w:ascii="Times New Roman" w:hAnsi="Times New Roman" w:cs="Times New Roman"/>
                <w:sz w:val="24"/>
                <w:szCs w:val="24"/>
              </w:rPr>
              <w:t>RMSE (°C)</w:t>
            </w:r>
            <w:r w:rsidR="00496C2A" w:rsidRPr="00D773F3">
              <w:rPr>
                <w:rFonts w:ascii="Times New Roman" w:hAnsi="Times New Roman" w:cs="Times New Roman"/>
                <w:sz w:val="24"/>
                <w:szCs w:val="24"/>
              </w:rPr>
              <w:t>)</w:t>
            </w:r>
          </w:p>
        </w:tc>
        <w:tc>
          <w:tcPr>
            <w:tcW w:w="962" w:type="dxa"/>
          </w:tcPr>
          <w:p w14:paraId="6EF9433B" w14:textId="77777777" w:rsidR="00D64AA2" w:rsidRPr="00D773F3" w:rsidRDefault="00D64AA2" w:rsidP="00D64AA2">
            <w:pPr>
              <w:rPr>
                <w:rFonts w:ascii="Times New Roman" w:hAnsi="Times New Roman" w:cs="Times New Roman"/>
                <w:sz w:val="24"/>
                <w:szCs w:val="24"/>
              </w:rPr>
            </w:pPr>
            <w:r w:rsidRPr="00D773F3">
              <w:rPr>
                <w:rFonts w:ascii="Times New Roman" w:hAnsi="Times New Roman" w:cs="Times New Roman"/>
                <w:sz w:val="24"/>
                <w:szCs w:val="24"/>
              </w:rPr>
              <w:t>1.5686083651725078</w:t>
            </w:r>
          </w:p>
          <w:p w14:paraId="36B50D5C" w14:textId="6F10B4E9" w:rsidR="00496C2A" w:rsidRPr="00D773F3" w:rsidRDefault="00496C2A" w:rsidP="00000420">
            <w:pPr>
              <w:rPr>
                <w:rFonts w:ascii="Times New Roman" w:hAnsi="Times New Roman" w:cs="Times New Roman"/>
                <w:sz w:val="24"/>
                <w:szCs w:val="24"/>
              </w:rPr>
            </w:pPr>
          </w:p>
        </w:tc>
        <w:tc>
          <w:tcPr>
            <w:tcW w:w="4881" w:type="dxa"/>
          </w:tcPr>
          <w:p w14:paraId="36352C1B" w14:textId="5980F05F" w:rsidR="00496C2A" w:rsidRPr="00D773F3" w:rsidRDefault="000A36EE" w:rsidP="00000420">
            <w:pPr>
              <w:rPr>
                <w:rFonts w:ascii="Times New Roman" w:hAnsi="Times New Roman" w:cs="Times New Roman"/>
                <w:sz w:val="24"/>
                <w:szCs w:val="24"/>
              </w:rPr>
            </w:pPr>
            <w:r w:rsidRPr="00D773F3">
              <w:rPr>
                <w:rFonts w:ascii="Times New Roman" w:hAnsi="Times New Roman" w:cs="Times New Roman"/>
                <w:sz w:val="24"/>
                <w:szCs w:val="24"/>
              </w:rPr>
              <w:t>Average forecast deviation from actual temperature</w:t>
            </w:r>
          </w:p>
        </w:tc>
      </w:tr>
      <w:tr w:rsidR="00496C2A" w:rsidRPr="00D773F3" w14:paraId="603197E9" w14:textId="7C71D43B" w:rsidTr="00374AB1">
        <w:tc>
          <w:tcPr>
            <w:tcW w:w="3173" w:type="dxa"/>
          </w:tcPr>
          <w:p w14:paraId="35AB7692" w14:textId="03622E08" w:rsidR="00496C2A" w:rsidRPr="00D773F3" w:rsidRDefault="00D26CA0" w:rsidP="00000420">
            <w:pPr>
              <w:rPr>
                <w:rFonts w:ascii="Times New Roman" w:hAnsi="Times New Roman" w:cs="Times New Roman"/>
                <w:sz w:val="24"/>
                <w:szCs w:val="24"/>
              </w:rPr>
            </w:pPr>
            <w:r w:rsidRPr="00D773F3">
              <w:rPr>
                <w:rFonts w:ascii="Times New Roman" w:hAnsi="Times New Roman" w:cs="Times New Roman"/>
                <w:sz w:val="24"/>
                <w:szCs w:val="24"/>
              </w:rPr>
              <w:t>R²</w:t>
            </w:r>
          </w:p>
        </w:tc>
        <w:tc>
          <w:tcPr>
            <w:tcW w:w="962" w:type="dxa"/>
          </w:tcPr>
          <w:p w14:paraId="0DF08BD8" w14:textId="3EAB523F" w:rsidR="00496C2A" w:rsidRPr="00D773F3" w:rsidRDefault="00D64AA2" w:rsidP="00000420">
            <w:pPr>
              <w:rPr>
                <w:rFonts w:ascii="Times New Roman" w:hAnsi="Times New Roman" w:cs="Times New Roman"/>
                <w:sz w:val="24"/>
                <w:szCs w:val="24"/>
              </w:rPr>
            </w:pPr>
            <w:r w:rsidRPr="00D773F3">
              <w:rPr>
                <w:rFonts w:ascii="Times New Roman" w:hAnsi="Times New Roman" w:cs="Times New Roman"/>
                <w:sz w:val="24"/>
                <w:szCs w:val="24"/>
              </w:rPr>
              <w:t>0.9758479238803685</w:t>
            </w:r>
          </w:p>
        </w:tc>
        <w:tc>
          <w:tcPr>
            <w:tcW w:w="4881" w:type="dxa"/>
          </w:tcPr>
          <w:p w14:paraId="35E7C396" w14:textId="092BDC02" w:rsidR="00496C2A" w:rsidRPr="00D773F3" w:rsidRDefault="000A36EE" w:rsidP="00000420">
            <w:pPr>
              <w:rPr>
                <w:rFonts w:ascii="Times New Roman" w:hAnsi="Times New Roman" w:cs="Times New Roman"/>
                <w:sz w:val="24"/>
                <w:szCs w:val="24"/>
              </w:rPr>
            </w:pPr>
            <w:r w:rsidRPr="00D773F3">
              <w:rPr>
                <w:rFonts w:ascii="Times New Roman" w:hAnsi="Times New Roman" w:cs="Times New Roman"/>
                <w:sz w:val="24"/>
                <w:szCs w:val="24"/>
              </w:rPr>
              <w:t>Variance in temperature explained by model</w:t>
            </w:r>
          </w:p>
        </w:tc>
      </w:tr>
    </w:tbl>
    <w:p w14:paraId="75E84D8D" w14:textId="708D506A" w:rsidR="000A36EE" w:rsidRPr="00D773F3" w:rsidRDefault="00BE0E6E" w:rsidP="00715018">
      <w:pPr>
        <w:rPr>
          <w:rFonts w:ascii="Times New Roman" w:hAnsi="Times New Roman" w:cs="Times New Roman"/>
          <w:sz w:val="24"/>
          <w:szCs w:val="24"/>
          <w:u w:val="single"/>
        </w:rPr>
      </w:pPr>
      <w:r w:rsidRPr="00D773F3">
        <w:rPr>
          <w:rFonts w:ascii="Times New Roman" w:hAnsi="Times New Roman" w:cs="Times New Roman"/>
          <w:b/>
          <w:bCs/>
          <w:sz w:val="24"/>
          <w:szCs w:val="24"/>
          <w:u w:val="single"/>
        </w:rPr>
        <w:t>Note:</w:t>
      </w:r>
      <w:r w:rsidRPr="00D773F3">
        <w:rPr>
          <w:rFonts w:ascii="Times New Roman" w:hAnsi="Times New Roman" w:cs="Times New Roman"/>
          <w:sz w:val="24"/>
          <w:szCs w:val="24"/>
          <w:u w:val="single"/>
        </w:rPr>
        <w:t xml:space="preserve"> RMSE is reported in </w:t>
      </w:r>
      <w:r w:rsidRPr="00D773F3">
        <w:rPr>
          <w:rFonts w:ascii="Times New Roman" w:hAnsi="Times New Roman" w:cs="Times New Roman"/>
          <w:b/>
          <w:bCs/>
          <w:sz w:val="24"/>
          <w:szCs w:val="24"/>
          <w:u w:val="single"/>
        </w:rPr>
        <w:t>original temperature units (°C)</w:t>
      </w:r>
      <w:r w:rsidRPr="00D773F3">
        <w:rPr>
          <w:rFonts w:ascii="Times New Roman" w:hAnsi="Times New Roman" w:cs="Times New Roman"/>
          <w:sz w:val="24"/>
          <w:szCs w:val="24"/>
          <w:u w:val="single"/>
        </w:rPr>
        <w:t>, not scaled values.</w:t>
      </w:r>
    </w:p>
    <w:p w14:paraId="381C45AE" w14:textId="0A6C4038" w:rsidR="00715018" w:rsidRPr="00D773F3" w:rsidRDefault="00715018" w:rsidP="00715018">
      <w:pPr>
        <w:rPr>
          <w:rFonts w:ascii="Times New Roman" w:hAnsi="Times New Roman" w:cs="Times New Roman"/>
          <w:sz w:val="24"/>
          <w:szCs w:val="24"/>
          <w:u w:val="single"/>
        </w:rPr>
      </w:pPr>
      <w:r w:rsidRPr="00D773F3">
        <w:rPr>
          <w:rFonts w:ascii="Times New Roman" w:hAnsi="Times New Roman" w:cs="Times New Roman"/>
          <w:sz w:val="24"/>
          <w:szCs w:val="24"/>
          <w:u w:val="single"/>
        </w:rPr>
        <w:t>Interpretation:</w:t>
      </w:r>
    </w:p>
    <w:p w14:paraId="6037B62B" w14:textId="14AC3B11" w:rsidR="00BE0E6E" w:rsidRPr="00D773F3" w:rsidRDefault="00BE0E6E" w:rsidP="00BE0E6E">
      <w:pPr>
        <w:rPr>
          <w:rFonts w:ascii="Times New Roman" w:hAnsi="Times New Roman" w:cs="Times New Roman"/>
          <w:b/>
          <w:bCs/>
          <w:sz w:val="24"/>
          <w:szCs w:val="24"/>
        </w:rPr>
      </w:pPr>
      <w:r w:rsidRPr="00D773F3">
        <w:rPr>
          <w:rFonts w:ascii="Times New Roman" w:hAnsi="Times New Roman" w:cs="Times New Roman"/>
          <w:sz w:val="24"/>
          <w:szCs w:val="24"/>
          <w:lang w:val="en-US"/>
        </w:rPr>
        <w:t xml:space="preserve"> </w:t>
      </w:r>
      <w:r w:rsidRPr="00D773F3">
        <w:rPr>
          <w:rFonts w:ascii="Times New Roman" w:hAnsi="Times New Roman" w:cs="Times New Roman"/>
          <w:b/>
          <w:bCs/>
          <w:sz w:val="24"/>
          <w:szCs w:val="24"/>
          <w:lang w:val="en-US"/>
        </w:rPr>
        <w:t xml:space="preserve">RMSE = </w:t>
      </w:r>
      <w:r w:rsidR="00D64AA2" w:rsidRPr="00D773F3">
        <w:rPr>
          <w:rFonts w:ascii="Times New Roman" w:hAnsi="Times New Roman" w:cs="Times New Roman"/>
          <w:b/>
          <w:bCs/>
          <w:sz w:val="24"/>
          <w:szCs w:val="24"/>
        </w:rPr>
        <w:t>1.5686083651725078</w:t>
      </w:r>
      <w:r w:rsidRPr="00D773F3">
        <w:rPr>
          <w:rFonts w:ascii="Times New Roman" w:hAnsi="Times New Roman" w:cs="Times New Roman"/>
          <w:sz w:val="24"/>
          <w:szCs w:val="24"/>
          <w:lang w:val="en-US"/>
        </w:rPr>
        <w:t>→ Average error in forecasted temperature.</w:t>
      </w:r>
    </w:p>
    <w:p w14:paraId="54547DC4" w14:textId="68CACABA" w:rsidR="00BE0E6E" w:rsidRPr="00D773F3" w:rsidRDefault="00BE0E6E" w:rsidP="00BE0E6E">
      <w:pPr>
        <w:rPr>
          <w:rFonts w:ascii="Times New Roman" w:hAnsi="Times New Roman" w:cs="Times New Roman"/>
          <w:sz w:val="24"/>
          <w:szCs w:val="24"/>
          <w:lang w:val="en-US"/>
        </w:rPr>
      </w:pPr>
      <w:r w:rsidRPr="00D773F3">
        <w:rPr>
          <w:rFonts w:ascii="Times New Roman" w:hAnsi="Times New Roman" w:cs="Times New Roman"/>
          <w:b/>
          <w:bCs/>
          <w:sz w:val="24"/>
          <w:szCs w:val="24"/>
          <w:lang w:val="en-US"/>
        </w:rPr>
        <w:t xml:space="preserve"> R² = </w:t>
      </w:r>
      <w:r w:rsidR="00D64AA2" w:rsidRPr="00D773F3">
        <w:rPr>
          <w:rFonts w:ascii="Times New Roman" w:hAnsi="Times New Roman" w:cs="Times New Roman"/>
          <w:b/>
          <w:bCs/>
          <w:sz w:val="24"/>
          <w:szCs w:val="24"/>
        </w:rPr>
        <w:t>0.9758479238803685</w:t>
      </w:r>
      <w:r w:rsidRPr="00D773F3">
        <w:rPr>
          <w:rFonts w:ascii="Times New Roman" w:hAnsi="Times New Roman" w:cs="Times New Roman"/>
          <w:sz w:val="24"/>
          <w:szCs w:val="24"/>
          <w:lang w:val="en-US"/>
        </w:rPr>
        <w:t xml:space="preserve">→ The model explains </w:t>
      </w:r>
      <w:r w:rsidRPr="00D773F3">
        <w:rPr>
          <w:rFonts w:ascii="Times New Roman" w:hAnsi="Times New Roman" w:cs="Times New Roman"/>
          <w:b/>
          <w:bCs/>
          <w:sz w:val="24"/>
          <w:szCs w:val="24"/>
          <w:lang w:val="en-US"/>
        </w:rPr>
        <w:t>97.6 %</w:t>
      </w:r>
      <w:r w:rsidRPr="00D773F3">
        <w:rPr>
          <w:rFonts w:ascii="Times New Roman" w:hAnsi="Times New Roman" w:cs="Times New Roman"/>
          <w:sz w:val="24"/>
          <w:szCs w:val="24"/>
          <w:lang w:val="en-US"/>
        </w:rPr>
        <w:t xml:space="preserve"> of the variation in temperature.</w:t>
      </w:r>
    </w:p>
    <w:p w14:paraId="4869A27E" w14:textId="7915F1A5" w:rsidR="00BE0E6E" w:rsidRPr="00D773F3" w:rsidRDefault="00BE0E6E" w:rsidP="00BE0E6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 Model performs exceptionally well for most cities (RMSE ≈ 1.2 – 1.3 °C).</w:t>
      </w:r>
    </w:p>
    <w:p w14:paraId="178B90E5" w14:textId="59F72366" w:rsidR="00BE0E6E" w:rsidRPr="00D773F3" w:rsidRDefault="00BE0E6E" w:rsidP="00BE0E6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 Slightly higher errors for extreme-temperature regions (e.g., Eilat, Phoenix).</w:t>
      </w:r>
    </w:p>
    <w:p w14:paraId="0675C9F7" w14:textId="25DE1104" w:rsidR="00C259CA" w:rsidRPr="00D773F3" w:rsidRDefault="00C259CA" w:rsidP="00C259CA">
      <w:pPr>
        <w:rPr>
          <w:rFonts w:ascii="Times New Roman" w:hAnsi="Times New Roman" w:cs="Times New Roman"/>
          <w:sz w:val="24"/>
          <w:szCs w:val="24"/>
        </w:rPr>
      </w:pPr>
    </w:p>
    <w:p w14:paraId="5D9DD2FE" w14:textId="5A3A7BEE" w:rsidR="00C259CA" w:rsidRPr="00D773F3" w:rsidRDefault="00011205" w:rsidP="00B95643">
      <w:pPr>
        <w:jc w:val="center"/>
        <w:rPr>
          <w:rFonts w:ascii="Times New Roman" w:hAnsi="Times New Roman" w:cs="Times New Roman"/>
          <w:noProof/>
          <w:lang w:val="en-US"/>
        </w:rPr>
      </w:pPr>
      <w:r w:rsidRPr="00D773F3">
        <w:rPr>
          <w:rFonts w:ascii="Times New Roman" w:hAnsi="Times New Roman" w:cs="Times New Roman"/>
          <w:noProof/>
          <w:lang w:val="en-US"/>
        </w:rPr>
        <w:drawing>
          <wp:inline distT="0" distB="0" distL="0" distR="0" wp14:anchorId="0EF42D3A" wp14:editId="214EB167">
            <wp:extent cx="2818703" cy="2700020"/>
            <wp:effectExtent l="0" t="0" r="1270" b="5080"/>
            <wp:docPr id="9547994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24147" cy="2705235"/>
                    </a:xfrm>
                    <a:prstGeom prst="rect">
                      <a:avLst/>
                    </a:prstGeom>
                    <a:noFill/>
                    <a:ln>
                      <a:noFill/>
                    </a:ln>
                  </pic:spPr>
                </pic:pic>
              </a:graphicData>
            </a:graphic>
          </wp:inline>
        </w:drawing>
      </w:r>
      <w:r w:rsidR="00C259CA" w:rsidRPr="00D773F3">
        <w:rPr>
          <w:rFonts w:ascii="Times New Roman" w:hAnsi="Times New Roman" w:cs="Times New Roman"/>
          <w:noProof/>
        </w:rPr>
        <mc:AlternateContent>
          <mc:Choice Requires="wps">
            <w:drawing>
              <wp:inline distT="0" distB="0" distL="0" distR="0" wp14:anchorId="264F6D6C" wp14:editId="39308B9A">
                <wp:extent cx="304800" cy="304800"/>
                <wp:effectExtent l="0" t="0" r="0" b="0"/>
                <wp:docPr id="1469548074" name="Rectangle 1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8CED4" id="Rectangle 1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259CA" w:rsidRPr="00D773F3">
        <w:rPr>
          <w:rFonts w:ascii="Times New Roman" w:hAnsi="Times New Roman" w:cs="Times New Roman"/>
          <w:noProof/>
        </w:rPr>
        <mc:AlternateContent>
          <mc:Choice Requires="wps">
            <w:drawing>
              <wp:inline distT="0" distB="0" distL="0" distR="0" wp14:anchorId="13892FAE" wp14:editId="5C7BEE1C">
                <wp:extent cx="304800" cy="304800"/>
                <wp:effectExtent l="0" t="0" r="0" b="0"/>
                <wp:docPr id="1514703740" name="Rectangle 1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7B4D6" id="Rectangle 17"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6AFA61" w14:textId="15406291" w:rsidR="00000420" w:rsidRPr="00D773F3" w:rsidRDefault="00C259CA" w:rsidP="00C259CA">
      <w:pPr>
        <w:rPr>
          <w:rFonts w:ascii="Times New Roman" w:hAnsi="Times New Roman" w:cs="Times New Roman"/>
          <w:i/>
          <w:iCs/>
          <w:sz w:val="20"/>
          <w:szCs w:val="20"/>
        </w:rPr>
      </w:pPr>
      <w:r w:rsidRPr="00D773F3">
        <w:rPr>
          <w:rFonts w:ascii="Times New Roman" w:hAnsi="Times New Roman" w:cs="Times New Roman"/>
          <w:i/>
          <w:iCs/>
          <w:sz w:val="20"/>
          <w:szCs w:val="20"/>
        </w:rPr>
        <w:t xml:space="preserve">                                   </w:t>
      </w:r>
      <w:r w:rsidR="00B95643" w:rsidRPr="00D773F3">
        <w:rPr>
          <w:rFonts w:ascii="Times New Roman" w:hAnsi="Times New Roman" w:cs="Times New Roman"/>
          <w:b/>
          <w:bCs/>
          <w:i/>
          <w:iCs/>
          <w:sz w:val="20"/>
          <w:szCs w:val="20"/>
        </w:rPr>
        <w:t xml:space="preserve">Fig </w:t>
      </w:r>
      <w:r w:rsidR="00E53466" w:rsidRPr="00D773F3">
        <w:rPr>
          <w:rFonts w:ascii="Times New Roman" w:hAnsi="Times New Roman" w:cs="Times New Roman"/>
          <w:b/>
          <w:bCs/>
          <w:i/>
          <w:iCs/>
          <w:sz w:val="20"/>
          <w:szCs w:val="20"/>
        </w:rPr>
        <w:t>3</w:t>
      </w:r>
      <w:r w:rsidR="00B95643" w:rsidRPr="00D773F3">
        <w:rPr>
          <w:rFonts w:ascii="Times New Roman" w:hAnsi="Times New Roman" w:cs="Times New Roman"/>
          <w:b/>
          <w:bCs/>
          <w:i/>
          <w:iCs/>
          <w:sz w:val="20"/>
          <w:szCs w:val="20"/>
        </w:rPr>
        <w:t>a.</w:t>
      </w:r>
      <w:r w:rsidR="00B95643" w:rsidRPr="00D773F3">
        <w:rPr>
          <w:rFonts w:ascii="Times New Roman" w:hAnsi="Times New Roman" w:cs="Times New Roman"/>
          <w:i/>
          <w:iCs/>
          <w:sz w:val="20"/>
          <w:szCs w:val="20"/>
        </w:rPr>
        <w:t xml:space="preserve"> Predicted vs Actual Temperature (Test Set)</w:t>
      </w:r>
    </w:p>
    <w:p w14:paraId="61E7CC96" w14:textId="75BE22DD" w:rsidR="005D4804" w:rsidRPr="00D773F3" w:rsidRDefault="005D4804" w:rsidP="005D4804">
      <w:pPr>
        <w:rPr>
          <w:rFonts w:ascii="Times New Roman" w:hAnsi="Times New Roman" w:cs="Times New Roman"/>
          <w:i/>
          <w:iCs/>
          <w:sz w:val="20"/>
          <w:szCs w:val="20"/>
          <w:lang w:val="en-US"/>
        </w:rPr>
      </w:pPr>
      <w:r w:rsidRPr="00D773F3">
        <w:rPr>
          <w:rFonts w:ascii="Times New Roman" w:hAnsi="Times New Roman" w:cs="Times New Roman"/>
          <w:i/>
          <w:iCs/>
          <w:noProof/>
          <w:sz w:val="20"/>
          <w:szCs w:val="20"/>
          <w:lang w:val="en-US"/>
        </w:rPr>
        <w:lastRenderedPageBreak/>
        <w:drawing>
          <wp:inline distT="0" distB="0" distL="0" distR="0" wp14:anchorId="796CE706" wp14:editId="1AA3B274">
            <wp:extent cx="5731510" cy="2235200"/>
            <wp:effectExtent l="0" t="0" r="2540" b="0"/>
            <wp:docPr id="19422086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35200"/>
                    </a:xfrm>
                    <a:prstGeom prst="rect">
                      <a:avLst/>
                    </a:prstGeom>
                    <a:noFill/>
                    <a:ln>
                      <a:noFill/>
                    </a:ln>
                  </pic:spPr>
                </pic:pic>
              </a:graphicData>
            </a:graphic>
          </wp:inline>
        </w:drawing>
      </w:r>
    </w:p>
    <w:p w14:paraId="20F181E2" w14:textId="3763FADB" w:rsidR="009615CF" w:rsidRPr="00D773F3" w:rsidRDefault="009615CF" w:rsidP="009615CF">
      <w:pPr>
        <w:jc w:val="center"/>
        <w:rPr>
          <w:rFonts w:ascii="Times New Roman" w:hAnsi="Times New Roman" w:cs="Times New Roman"/>
          <w:i/>
          <w:iCs/>
          <w:sz w:val="20"/>
          <w:szCs w:val="20"/>
        </w:rPr>
      </w:pPr>
      <w:r w:rsidRPr="00D773F3">
        <w:rPr>
          <w:rFonts w:ascii="Times New Roman" w:hAnsi="Times New Roman" w:cs="Times New Roman"/>
          <w:b/>
          <w:bCs/>
          <w:i/>
          <w:iCs/>
          <w:sz w:val="20"/>
          <w:szCs w:val="20"/>
        </w:rPr>
        <w:t xml:space="preserve">Fig </w:t>
      </w:r>
      <w:r w:rsidR="00E53466" w:rsidRPr="00D773F3">
        <w:rPr>
          <w:rFonts w:ascii="Times New Roman" w:hAnsi="Times New Roman" w:cs="Times New Roman"/>
          <w:b/>
          <w:bCs/>
          <w:i/>
          <w:iCs/>
          <w:sz w:val="20"/>
          <w:szCs w:val="20"/>
        </w:rPr>
        <w:t>3</w:t>
      </w:r>
      <w:r w:rsidRPr="00D773F3">
        <w:rPr>
          <w:rFonts w:ascii="Times New Roman" w:hAnsi="Times New Roman" w:cs="Times New Roman"/>
          <w:b/>
          <w:bCs/>
          <w:i/>
          <w:iCs/>
          <w:sz w:val="20"/>
          <w:szCs w:val="20"/>
        </w:rPr>
        <w:t>b.</w:t>
      </w:r>
      <w:r w:rsidRPr="00D773F3">
        <w:rPr>
          <w:rFonts w:ascii="Times New Roman" w:hAnsi="Times New Roman" w:cs="Times New Roman"/>
          <w:i/>
          <w:iCs/>
          <w:sz w:val="20"/>
          <w:szCs w:val="20"/>
        </w:rPr>
        <w:t xml:space="preserve"> Residual Distribution Plot</w:t>
      </w:r>
    </w:p>
    <w:p w14:paraId="20B85851" w14:textId="77777777" w:rsidR="00EB76EF" w:rsidRPr="00D773F3" w:rsidRDefault="00EB76EF" w:rsidP="009615CF">
      <w:pPr>
        <w:jc w:val="center"/>
        <w:rPr>
          <w:rFonts w:ascii="Times New Roman" w:hAnsi="Times New Roman" w:cs="Times New Roman"/>
          <w:i/>
          <w:iCs/>
          <w:sz w:val="20"/>
          <w:szCs w:val="20"/>
        </w:rPr>
      </w:pPr>
    </w:p>
    <w:p w14:paraId="4D92ED1F" w14:textId="42642657" w:rsidR="00EB76EF" w:rsidRPr="00D773F3" w:rsidRDefault="00EB76EF" w:rsidP="00EB76EF">
      <w:pPr>
        <w:jc w:val="center"/>
        <w:rPr>
          <w:rFonts w:ascii="Times New Roman" w:hAnsi="Times New Roman" w:cs="Times New Roman"/>
          <w:i/>
          <w:iCs/>
          <w:sz w:val="20"/>
          <w:szCs w:val="20"/>
          <w:lang w:val="en-US"/>
        </w:rPr>
      </w:pPr>
      <w:r w:rsidRPr="00D773F3">
        <w:rPr>
          <w:rFonts w:ascii="Times New Roman" w:hAnsi="Times New Roman" w:cs="Times New Roman"/>
          <w:i/>
          <w:iCs/>
          <w:noProof/>
          <w:sz w:val="20"/>
          <w:szCs w:val="20"/>
          <w:lang w:val="en-US"/>
        </w:rPr>
        <w:drawing>
          <wp:inline distT="0" distB="0" distL="0" distR="0" wp14:anchorId="64814076" wp14:editId="18CA5AEE">
            <wp:extent cx="4563110" cy="3708400"/>
            <wp:effectExtent l="0" t="0" r="8890" b="6350"/>
            <wp:docPr id="16799678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3110" cy="3708400"/>
                    </a:xfrm>
                    <a:prstGeom prst="rect">
                      <a:avLst/>
                    </a:prstGeom>
                    <a:noFill/>
                    <a:ln>
                      <a:noFill/>
                    </a:ln>
                  </pic:spPr>
                </pic:pic>
              </a:graphicData>
            </a:graphic>
          </wp:inline>
        </w:drawing>
      </w:r>
    </w:p>
    <w:p w14:paraId="2E9D90ED" w14:textId="0C5C5F1A" w:rsidR="00EB76EF" w:rsidRPr="00D773F3" w:rsidRDefault="00EB76EF" w:rsidP="00EB76EF">
      <w:pPr>
        <w:jc w:val="center"/>
        <w:rPr>
          <w:rFonts w:ascii="Times New Roman" w:hAnsi="Times New Roman" w:cs="Times New Roman"/>
          <w:i/>
          <w:iCs/>
          <w:sz w:val="20"/>
          <w:szCs w:val="20"/>
        </w:rPr>
      </w:pPr>
      <w:r w:rsidRPr="00D773F3">
        <w:rPr>
          <w:rFonts w:ascii="Times New Roman" w:hAnsi="Times New Roman" w:cs="Times New Roman"/>
          <w:b/>
          <w:bCs/>
          <w:i/>
          <w:iCs/>
          <w:sz w:val="20"/>
          <w:szCs w:val="20"/>
        </w:rPr>
        <w:t>Fig 3c.</w:t>
      </w:r>
      <w:r w:rsidRPr="00D773F3">
        <w:rPr>
          <w:rFonts w:ascii="Times New Roman" w:hAnsi="Times New Roman" w:cs="Times New Roman"/>
          <w:i/>
          <w:iCs/>
          <w:sz w:val="20"/>
          <w:szCs w:val="20"/>
        </w:rPr>
        <w:t xml:space="preserve"> Error Metric Comparison (RMSE &amp; R²)</w:t>
      </w:r>
    </w:p>
    <w:p w14:paraId="2142CCF5" w14:textId="77777777" w:rsidR="008575C4" w:rsidRPr="00D773F3" w:rsidRDefault="008575C4" w:rsidP="00EB76EF">
      <w:pPr>
        <w:jc w:val="center"/>
        <w:rPr>
          <w:rFonts w:ascii="Times New Roman" w:hAnsi="Times New Roman" w:cs="Times New Roman"/>
          <w:i/>
          <w:iCs/>
          <w:sz w:val="20"/>
          <w:szCs w:val="20"/>
        </w:rPr>
      </w:pPr>
    </w:p>
    <w:p w14:paraId="00A5E9D6" w14:textId="7AE2149E" w:rsidR="00B95643" w:rsidRPr="00D773F3" w:rsidRDefault="008575C4" w:rsidP="00C259CA">
      <w:pPr>
        <w:rPr>
          <w:rFonts w:ascii="Times New Roman" w:hAnsi="Times New Roman" w:cs="Times New Roman"/>
          <w:sz w:val="24"/>
          <w:szCs w:val="24"/>
        </w:rPr>
      </w:pPr>
      <w:r w:rsidRPr="00D773F3">
        <w:rPr>
          <w:rFonts w:ascii="Times New Roman" w:hAnsi="Times New Roman" w:cs="Times New Roman"/>
          <w:sz w:val="24"/>
          <w:szCs w:val="24"/>
        </w:rPr>
        <w:t>The plots confirm strong correlation between predicted and actual temperatures, minimal residual bias, and stable model performance.</w:t>
      </w:r>
    </w:p>
    <w:p w14:paraId="4A5380A0" w14:textId="77777777" w:rsidR="00983985" w:rsidRPr="00D773F3" w:rsidRDefault="00983985" w:rsidP="00983985">
      <w:pPr>
        <w:rPr>
          <w:rFonts w:ascii="Times New Roman" w:hAnsi="Times New Roman" w:cs="Times New Roman"/>
          <w:b/>
          <w:bCs/>
          <w:sz w:val="24"/>
          <w:szCs w:val="24"/>
          <w:lang w:val="en-US"/>
        </w:rPr>
      </w:pPr>
      <w:r w:rsidRPr="00D773F3">
        <w:rPr>
          <w:rFonts w:ascii="Times New Roman" w:hAnsi="Times New Roman" w:cs="Times New Roman"/>
          <w:b/>
          <w:bCs/>
          <w:sz w:val="24"/>
          <w:szCs w:val="24"/>
          <w:lang w:val="en-US"/>
        </w:rPr>
        <w:t>This graph visually highlights model performance:</w:t>
      </w:r>
    </w:p>
    <w:p w14:paraId="007A5B76" w14:textId="77777777" w:rsidR="00983985" w:rsidRPr="00D773F3" w:rsidRDefault="00983985" w:rsidP="00983985">
      <w:pPr>
        <w:numPr>
          <w:ilvl w:val="0"/>
          <w:numId w:val="47"/>
        </w:numPr>
        <w:rPr>
          <w:rFonts w:ascii="Times New Roman" w:hAnsi="Times New Roman" w:cs="Times New Roman"/>
          <w:sz w:val="24"/>
          <w:szCs w:val="24"/>
          <w:lang w:val="en-US"/>
        </w:rPr>
      </w:pPr>
      <w:r w:rsidRPr="00D773F3">
        <w:rPr>
          <w:rFonts w:ascii="Times New Roman" w:hAnsi="Times New Roman" w:cs="Times New Roman"/>
          <w:b/>
          <w:bCs/>
          <w:sz w:val="24"/>
          <w:szCs w:val="24"/>
          <w:lang w:val="en-US"/>
        </w:rPr>
        <w:t>RMSE (°C)</w:t>
      </w:r>
      <w:r w:rsidRPr="00D773F3">
        <w:rPr>
          <w:rFonts w:ascii="Times New Roman" w:hAnsi="Times New Roman" w:cs="Times New Roman"/>
          <w:sz w:val="24"/>
          <w:szCs w:val="24"/>
          <w:lang w:val="en-US"/>
        </w:rPr>
        <w:t xml:space="preserve"> represents the average deviation of predictions from actual temperature values.</w:t>
      </w:r>
    </w:p>
    <w:p w14:paraId="71136F78" w14:textId="77777777" w:rsidR="00983985" w:rsidRPr="00D773F3" w:rsidRDefault="00983985" w:rsidP="00983985">
      <w:pPr>
        <w:numPr>
          <w:ilvl w:val="0"/>
          <w:numId w:val="47"/>
        </w:numPr>
        <w:rPr>
          <w:rFonts w:ascii="Times New Roman" w:hAnsi="Times New Roman" w:cs="Times New Roman"/>
          <w:sz w:val="24"/>
          <w:szCs w:val="24"/>
          <w:lang w:val="en-US"/>
        </w:rPr>
      </w:pPr>
      <w:r w:rsidRPr="00D773F3">
        <w:rPr>
          <w:rFonts w:ascii="Times New Roman" w:hAnsi="Times New Roman" w:cs="Times New Roman"/>
          <w:b/>
          <w:bCs/>
          <w:sz w:val="24"/>
          <w:szCs w:val="24"/>
          <w:lang w:val="en-US"/>
        </w:rPr>
        <w:t>R²</w:t>
      </w:r>
      <w:r w:rsidRPr="00D773F3">
        <w:rPr>
          <w:rFonts w:ascii="Times New Roman" w:hAnsi="Times New Roman" w:cs="Times New Roman"/>
          <w:sz w:val="24"/>
          <w:szCs w:val="24"/>
          <w:lang w:val="en-US"/>
        </w:rPr>
        <w:t xml:space="preserve"> measures how well the model explains temperature variability.</w:t>
      </w:r>
    </w:p>
    <w:p w14:paraId="2D744E23" w14:textId="2F35D4C7" w:rsidR="00384D6B" w:rsidRPr="00D773F3" w:rsidRDefault="00983985" w:rsidP="00C259CA">
      <w:pPr>
        <w:numPr>
          <w:ilvl w:val="0"/>
          <w:numId w:val="47"/>
        </w:numPr>
        <w:rPr>
          <w:rFonts w:ascii="Times New Roman" w:hAnsi="Times New Roman" w:cs="Times New Roman"/>
          <w:sz w:val="24"/>
          <w:szCs w:val="24"/>
          <w:lang w:val="en-US"/>
        </w:rPr>
      </w:pPr>
      <w:r w:rsidRPr="00D773F3">
        <w:rPr>
          <w:rFonts w:ascii="Times New Roman" w:hAnsi="Times New Roman" w:cs="Times New Roman"/>
          <w:sz w:val="24"/>
          <w:szCs w:val="24"/>
          <w:lang w:val="en-US"/>
        </w:rPr>
        <w:lastRenderedPageBreak/>
        <w:t>Lower RMSE and higher R² indicate stronger forecasting accuracy.</w:t>
      </w:r>
    </w:p>
    <w:p w14:paraId="412130CC" w14:textId="77777777" w:rsidR="00352F24" w:rsidRPr="00D773F3" w:rsidRDefault="00352F24" w:rsidP="00352F24">
      <w:pPr>
        <w:rPr>
          <w:rFonts w:ascii="Times New Roman" w:hAnsi="Times New Roman" w:cs="Times New Roman"/>
          <w:b/>
          <w:bCs/>
          <w:sz w:val="28"/>
          <w:szCs w:val="28"/>
          <w:lang w:val="en-US"/>
        </w:rPr>
      </w:pPr>
      <w:r w:rsidRPr="00D773F3">
        <w:rPr>
          <w:rFonts w:ascii="Times New Roman" w:hAnsi="Times New Roman" w:cs="Times New Roman"/>
          <w:b/>
          <w:bCs/>
          <w:sz w:val="28"/>
          <w:szCs w:val="28"/>
          <w:lang w:val="en-US"/>
        </w:rPr>
        <w:t>Analysis</w:t>
      </w:r>
    </w:p>
    <w:p w14:paraId="3159EC36" w14:textId="77777777" w:rsidR="00352F24" w:rsidRPr="00D773F3" w:rsidRDefault="00352F24" w:rsidP="00352F24">
      <w:pPr>
        <w:rPr>
          <w:rFonts w:ascii="Times New Roman" w:hAnsi="Times New Roman" w:cs="Times New Roman"/>
          <w:sz w:val="24"/>
          <w:szCs w:val="24"/>
          <w:lang w:val="en-US"/>
        </w:rPr>
      </w:pPr>
      <w:r w:rsidRPr="00D773F3">
        <w:rPr>
          <w:rFonts w:ascii="Times New Roman" w:hAnsi="Times New Roman" w:cs="Times New Roman"/>
          <w:sz w:val="24"/>
          <w:szCs w:val="24"/>
          <w:lang w:val="en-US"/>
        </w:rPr>
        <w:t>The LSTM model demonstrates excellent predictive performance for short-term temperature forecasting.</w:t>
      </w:r>
    </w:p>
    <w:p w14:paraId="61C78EE2" w14:textId="77777777" w:rsidR="00352F24" w:rsidRPr="00D773F3" w:rsidRDefault="00352F24" w:rsidP="00517EA1">
      <w:pPr>
        <w:pStyle w:val="ListParagraph"/>
        <w:numPr>
          <w:ilvl w:val="0"/>
          <w:numId w:val="49"/>
        </w:numPr>
        <w:rPr>
          <w:rFonts w:ascii="Times New Roman" w:hAnsi="Times New Roman" w:cs="Times New Roman"/>
          <w:sz w:val="24"/>
          <w:szCs w:val="24"/>
          <w:lang w:val="en-US"/>
        </w:rPr>
      </w:pPr>
      <w:r w:rsidRPr="00D773F3">
        <w:rPr>
          <w:rFonts w:ascii="Times New Roman" w:hAnsi="Times New Roman" w:cs="Times New Roman"/>
          <w:sz w:val="24"/>
          <w:szCs w:val="24"/>
          <w:lang w:val="en-US"/>
        </w:rPr>
        <w:t>RMSE = 1.57 °C shows that the model’s predictions are, on average, within about 1.5 °C of actual recorded temperatures.</w:t>
      </w:r>
    </w:p>
    <w:p w14:paraId="3FC167F1" w14:textId="77777777" w:rsidR="00352F24" w:rsidRPr="00D773F3" w:rsidRDefault="00352F24" w:rsidP="00517EA1">
      <w:pPr>
        <w:pStyle w:val="ListParagraph"/>
        <w:numPr>
          <w:ilvl w:val="0"/>
          <w:numId w:val="49"/>
        </w:numPr>
        <w:rPr>
          <w:rFonts w:ascii="Times New Roman" w:hAnsi="Times New Roman" w:cs="Times New Roman"/>
          <w:sz w:val="24"/>
          <w:szCs w:val="24"/>
          <w:lang w:val="en-US"/>
        </w:rPr>
      </w:pPr>
      <w:r w:rsidRPr="00D773F3">
        <w:rPr>
          <w:rFonts w:ascii="Times New Roman" w:hAnsi="Times New Roman" w:cs="Times New Roman"/>
          <w:sz w:val="24"/>
          <w:szCs w:val="24"/>
          <w:lang w:val="en-US"/>
        </w:rPr>
        <w:t>R² = 0.976 confirms that nearly 97.6% of the variance in temperature data is captured by the model.</w:t>
      </w:r>
    </w:p>
    <w:p w14:paraId="79BD5B58" w14:textId="77777777" w:rsidR="00352F24" w:rsidRPr="00D773F3" w:rsidRDefault="00352F24" w:rsidP="00517EA1">
      <w:pPr>
        <w:pStyle w:val="ListParagraph"/>
        <w:numPr>
          <w:ilvl w:val="0"/>
          <w:numId w:val="49"/>
        </w:numPr>
        <w:rPr>
          <w:rFonts w:ascii="Times New Roman" w:hAnsi="Times New Roman" w:cs="Times New Roman"/>
          <w:sz w:val="24"/>
          <w:szCs w:val="24"/>
          <w:lang w:val="en-US"/>
        </w:rPr>
      </w:pPr>
      <w:r w:rsidRPr="00D773F3">
        <w:rPr>
          <w:rFonts w:ascii="Times New Roman" w:hAnsi="Times New Roman" w:cs="Times New Roman"/>
          <w:sz w:val="24"/>
          <w:szCs w:val="24"/>
          <w:lang w:val="en-US"/>
        </w:rPr>
        <w:t>Occasional deviations are expected due to rapid or extreme weather changes.</w:t>
      </w:r>
    </w:p>
    <w:p w14:paraId="70663427" w14:textId="77777777" w:rsidR="00352F24" w:rsidRPr="00D773F3" w:rsidRDefault="00352F24" w:rsidP="00517EA1">
      <w:pPr>
        <w:pStyle w:val="ListParagraph"/>
        <w:numPr>
          <w:ilvl w:val="0"/>
          <w:numId w:val="49"/>
        </w:numPr>
        <w:rPr>
          <w:rFonts w:ascii="Times New Roman" w:hAnsi="Times New Roman" w:cs="Times New Roman"/>
          <w:sz w:val="24"/>
          <w:szCs w:val="24"/>
          <w:lang w:val="en-US"/>
        </w:rPr>
      </w:pPr>
      <w:r w:rsidRPr="00D773F3">
        <w:rPr>
          <w:rFonts w:ascii="Times New Roman" w:hAnsi="Times New Roman" w:cs="Times New Roman"/>
          <w:sz w:val="24"/>
          <w:szCs w:val="24"/>
          <w:lang w:val="en-US"/>
        </w:rPr>
        <w:t>Overall, the model provides stable, consistent, and accurate predictions across multiple locations.</w:t>
      </w:r>
    </w:p>
    <w:p w14:paraId="3E0E918F" w14:textId="3F30B108" w:rsidR="008575C4" w:rsidRDefault="00352F24" w:rsidP="00000420">
      <w:pPr>
        <w:rPr>
          <w:rFonts w:ascii="Times New Roman" w:hAnsi="Times New Roman" w:cs="Times New Roman"/>
          <w:sz w:val="24"/>
          <w:szCs w:val="24"/>
          <w:lang w:val="en-US"/>
        </w:rPr>
      </w:pPr>
      <w:r w:rsidRPr="00D773F3">
        <w:rPr>
          <w:rFonts w:ascii="Times New Roman" w:hAnsi="Times New Roman" w:cs="Times New Roman"/>
          <w:sz w:val="24"/>
          <w:szCs w:val="24"/>
          <w:lang w:val="en-US"/>
        </w:rPr>
        <w:t>Note: RMSE is reported in original temperature units (°C), not as a scaled metric.</w:t>
      </w:r>
    </w:p>
    <w:p w14:paraId="32C55F8E" w14:textId="77777777" w:rsidR="00492077" w:rsidRDefault="00492077" w:rsidP="00000420">
      <w:pPr>
        <w:rPr>
          <w:rFonts w:ascii="Times New Roman" w:hAnsi="Times New Roman" w:cs="Times New Roman"/>
          <w:sz w:val="24"/>
          <w:szCs w:val="24"/>
          <w:lang w:val="en-US"/>
        </w:rPr>
      </w:pPr>
    </w:p>
    <w:p w14:paraId="7933C16B" w14:textId="77777777" w:rsidR="00492077" w:rsidRDefault="00492077" w:rsidP="00000420">
      <w:pPr>
        <w:rPr>
          <w:rFonts w:ascii="Times New Roman" w:hAnsi="Times New Roman" w:cs="Times New Roman"/>
          <w:sz w:val="24"/>
          <w:szCs w:val="24"/>
          <w:lang w:val="en-US"/>
        </w:rPr>
      </w:pPr>
    </w:p>
    <w:p w14:paraId="20372E11" w14:textId="77777777" w:rsidR="00492077" w:rsidRDefault="00492077" w:rsidP="00000420">
      <w:pPr>
        <w:rPr>
          <w:rFonts w:ascii="Times New Roman" w:hAnsi="Times New Roman" w:cs="Times New Roman"/>
          <w:sz w:val="24"/>
          <w:szCs w:val="24"/>
          <w:lang w:val="en-US"/>
        </w:rPr>
      </w:pPr>
    </w:p>
    <w:p w14:paraId="0DC2F44D" w14:textId="77777777" w:rsidR="00492077" w:rsidRDefault="00492077" w:rsidP="00000420">
      <w:pPr>
        <w:rPr>
          <w:rFonts w:ascii="Times New Roman" w:hAnsi="Times New Roman" w:cs="Times New Roman"/>
          <w:sz w:val="24"/>
          <w:szCs w:val="24"/>
          <w:lang w:val="en-US"/>
        </w:rPr>
      </w:pPr>
    </w:p>
    <w:p w14:paraId="530A97A4" w14:textId="77777777" w:rsidR="00492077" w:rsidRDefault="00492077" w:rsidP="00000420">
      <w:pPr>
        <w:rPr>
          <w:rFonts w:ascii="Times New Roman" w:hAnsi="Times New Roman" w:cs="Times New Roman"/>
          <w:sz w:val="24"/>
          <w:szCs w:val="24"/>
          <w:lang w:val="en-US"/>
        </w:rPr>
      </w:pPr>
    </w:p>
    <w:p w14:paraId="335E862A" w14:textId="77777777" w:rsidR="00492077" w:rsidRDefault="00492077" w:rsidP="00000420">
      <w:pPr>
        <w:rPr>
          <w:rFonts w:ascii="Times New Roman" w:hAnsi="Times New Roman" w:cs="Times New Roman"/>
          <w:sz w:val="24"/>
          <w:szCs w:val="24"/>
          <w:lang w:val="en-US"/>
        </w:rPr>
      </w:pPr>
    </w:p>
    <w:p w14:paraId="60A27803" w14:textId="77777777" w:rsidR="00492077" w:rsidRDefault="00492077" w:rsidP="00000420">
      <w:pPr>
        <w:rPr>
          <w:rFonts w:ascii="Times New Roman" w:hAnsi="Times New Roman" w:cs="Times New Roman"/>
          <w:sz w:val="24"/>
          <w:szCs w:val="24"/>
          <w:lang w:val="en-US"/>
        </w:rPr>
      </w:pPr>
    </w:p>
    <w:p w14:paraId="43A042AF" w14:textId="77777777" w:rsidR="00492077" w:rsidRDefault="00492077" w:rsidP="00000420">
      <w:pPr>
        <w:rPr>
          <w:rFonts w:ascii="Times New Roman" w:hAnsi="Times New Roman" w:cs="Times New Roman"/>
          <w:sz w:val="24"/>
          <w:szCs w:val="24"/>
          <w:lang w:val="en-US"/>
        </w:rPr>
      </w:pPr>
    </w:p>
    <w:p w14:paraId="6BA03955" w14:textId="77777777" w:rsidR="00492077" w:rsidRDefault="00492077" w:rsidP="00000420">
      <w:pPr>
        <w:rPr>
          <w:rFonts w:ascii="Times New Roman" w:hAnsi="Times New Roman" w:cs="Times New Roman"/>
          <w:sz w:val="24"/>
          <w:szCs w:val="24"/>
          <w:lang w:val="en-US"/>
        </w:rPr>
      </w:pPr>
    </w:p>
    <w:p w14:paraId="17D7DBB0" w14:textId="77777777" w:rsidR="00492077" w:rsidRDefault="00492077" w:rsidP="00000420">
      <w:pPr>
        <w:rPr>
          <w:rFonts w:ascii="Times New Roman" w:hAnsi="Times New Roman" w:cs="Times New Roman"/>
          <w:sz w:val="24"/>
          <w:szCs w:val="24"/>
          <w:lang w:val="en-US"/>
        </w:rPr>
      </w:pPr>
    </w:p>
    <w:p w14:paraId="41D9F0B2" w14:textId="77777777" w:rsidR="00492077" w:rsidRDefault="00492077" w:rsidP="00000420">
      <w:pPr>
        <w:rPr>
          <w:rFonts w:ascii="Times New Roman" w:hAnsi="Times New Roman" w:cs="Times New Roman"/>
          <w:sz w:val="24"/>
          <w:szCs w:val="24"/>
          <w:lang w:val="en-US"/>
        </w:rPr>
      </w:pPr>
    </w:p>
    <w:p w14:paraId="7DC7A5E6" w14:textId="77777777" w:rsidR="00492077" w:rsidRDefault="00492077" w:rsidP="00000420">
      <w:pPr>
        <w:rPr>
          <w:rFonts w:ascii="Times New Roman" w:hAnsi="Times New Roman" w:cs="Times New Roman"/>
          <w:sz w:val="24"/>
          <w:szCs w:val="24"/>
          <w:lang w:val="en-US"/>
        </w:rPr>
      </w:pPr>
    </w:p>
    <w:p w14:paraId="46EEBFE1" w14:textId="77777777" w:rsidR="00492077" w:rsidRDefault="00492077" w:rsidP="00000420">
      <w:pPr>
        <w:rPr>
          <w:rFonts w:ascii="Times New Roman" w:hAnsi="Times New Roman" w:cs="Times New Roman"/>
          <w:sz w:val="24"/>
          <w:szCs w:val="24"/>
          <w:lang w:val="en-US"/>
        </w:rPr>
      </w:pPr>
    </w:p>
    <w:p w14:paraId="5CEA8254" w14:textId="77777777" w:rsidR="00492077" w:rsidRDefault="00492077" w:rsidP="00000420">
      <w:pPr>
        <w:rPr>
          <w:rFonts w:ascii="Times New Roman" w:hAnsi="Times New Roman" w:cs="Times New Roman"/>
          <w:sz w:val="24"/>
          <w:szCs w:val="24"/>
          <w:lang w:val="en-US"/>
        </w:rPr>
      </w:pPr>
    </w:p>
    <w:p w14:paraId="50E0D666" w14:textId="77777777" w:rsidR="00492077" w:rsidRDefault="00492077" w:rsidP="00000420">
      <w:pPr>
        <w:rPr>
          <w:rFonts w:ascii="Times New Roman" w:hAnsi="Times New Roman" w:cs="Times New Roman"/>
          <w:sz w:val="24"/>
          <w:szCs w:val="24"/>
          <w:lang w:val="en-US"/>
        </w:rPr>
      </w:pPr>
    </w:p>
    <w:p w14:paraId="4ABCFA12" w14:textId="77777777" w:rsidR="00492077" w:rsidRDefault="00492077" w:rsidP="00000420">
      <w:pPr>
        <w:rPr>
          <w:rFonts w:ascii="Times New Roman" w:hAnsi="Times New Roman" w:cs="Times New Roman"/>
          <w:sz w:val="24"/>
          <w:szCs w:val="24"/>
          <w:lang w:val="en-US"/>
        </w:rPr>
      </w:pPr>
    </w:p>
    <w:p w14:paraId="75A9D5DC" w14:textId="77777777" w:rsidR="00492077" w:rsidRDefault="00492077" w:rsidP="00000420">
      <w:pPr>
        <w:rPr>
          <w:rFonts w:ascii="Times New Roman" w:hAnsi="Times New Roman" w:cs="Times New Roman"/>
          <w:sz w:val="24"/>
          <w:szCs w:val="24"/>
          <w:lang w:val="en-US"/>
        </w:rPr>
      </w:pPr>
    </w:p>
    <w:p w14:paraId="79AD1AB8" w14:textId="77777777" w:rsidR="00492077" w:rsidRDefault="00492077" w:rsidP="00000420">
      <w:pPr>
        <w:rPr>
          <w:rFonts w:ascii="Times New Roman" w:hAnsi="Times New Roman" w:cs="Times New Roman"/>
          <w:sz w:val="24"/>
          <w:szCs w:val="24"/>
          <w:lang w:val="en-US"/>
        </w:rPr>
      </w:pPr>
    </w:p>
    <w:p w14:paraId="37EAA401" w14:textId="77777777" w:rsidR="00492077" w:rsidRDefault="00492077" w:rsidP="00000420">
      <w:pPr>
        <w:rPr>
          <w:rFonts w:ascii="Times New Roman" w:hAnsi="Times New Roman" w:cs="Times New Roman"/>
          <w:sz w:val="24"/>
          <w:szCs w:val="24"/>
          <w:lang w:val="en-US"/>
        </w:rPr>
      </w:pPr>
    </w:p>
    <w:p w14:paraId="5914236F" w14:textId="77777777" w:rsidR="00492077" w:rsidRPr="00D773F3" w:rsidRDefault="00492077" w:rsidP="00000420">
      <w:pPr>
        <w:rPr>
          <w:rFonts w:ascii="Times New Roman" w:hAnsi="Times New Roman" w:cs="Times New Roman"/>
          <w:sz w:val="24"/>
          <w:szCs w:val="24"/>
          <w:lang w:val="en-US"/>
        </w:rPr>
      </w:pPr>
    </w:p>
    <w:p w14:paraId="6ECD4400" w14:textId="4C85434E" w:rsidR="00B15590" w:rsidRDefault="00715018" w:rsidP="00173A64">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COMPARISON WITH RECENT WORK</w:t>
      </w:r>
    </w:p>
    <w:p w14:paraId="2953F639" w14:textId="77777777" w:rsidR="00492077" w:rsidRPr="00D773F3" w:rsidRDefault="00492077" w:rsidP="00173A64">
      <w:pPr>
        <w:jc w:val="center"/>
        <w:rPr>
          <w:rFonts w:ascii="Times New Roman" w:hAnsi="Times New Roman" w:cs="Times New Roman"/>
          <w:b/>
          <w:bCs/>
          <w:sz w:val="40"/>
          <w:szCs w:val="40"/>
        </w:rPr>
      </w:pPr>
    </w:p>
    <w:p w14:paraId="1106FC10" w14:textId="77777777" w:rsidR="008E0E4A" w:rsidRPr="00D773F3" w:rsidRDefault="008E0E4A" w:rsidP="008E0E4A">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Recent deep-learning weather models span from hybrid CNN-LSTM systems to transformer-based foundation models. CNN-LSTM hybrids exploit local spatial structure and temporal memory and typically need dense gridded inputs; transformer families such as </w:t>
      </w:r>
      <w:proofErr w:type="spellStart"/>
      <w:r w:rsidRPr="00D773F3">
        <w:rPr>
          <w:rFonts w:ascii="Times New Roman" w:hAnsi="Times New Roman" w:cs="Times New Roman"/>
          <w:sz w:val="24"/>
          <w:szCs w:val="24"/>
          <w:lang w:val="en-US"/>
        </w:rPr>
        <w:t>FourCastNet</w:t>
      </w:r>
      <w:proofErr w:type="spellEnd"/>
      <w:r w:rsidRPr="00D773F3">
        <w:rPr>
          <w:rFonts w:ascii="Times New Roman" w:hAnsi="Times New Roman" w:cs="Times New Roman"/>
          <w:sz w:val="24"/>
          <w:szCs w:val="24"/>
          <w:lang w:val="en-US"/>
        </w:rPr>
        <w:t xml:space="preserve">, </w:t>
      </w:r>
      <w:proofErr w:type="spellStart"/>
      <w:r w:rsidRPr="00D773F3">
        <w:rPr>
          <w:rFonts w:ascii="Times New Roman" w:hAnsi="Times New Roman" w:cs="Times New Roman"/>
          <w:sz w:val="24"/>
          <w:szCs w:val="24"/>
          <w:lang w:val="en-US"/>
        </w:rPr>
        <w:t>ClimaX</w:t>
      </w:r>
      <w:proofErr w:type="spellEnd"/>
      <w:r w:rsidRPr="00D773F3">
        <w:rPr>
          <w:rFonts w:ascii="Times New Roman" w:hAnsi="Times New Roman" w:cs="Times New Roman"/>
          <w:sz w:val="24"/>
          <w:szCs w:val="24"/>
          <w:lang w:val="en-US"/>
        </w:rPr>
        <w:t xml:space="preserve"> and GraphCast extend this idea to global scales by learning long-range dependencies over huge datasets with multi-GPU training. In controlled benchmarking these architectures deliver excellent global skill, but they introduce substantial training cost, longer inference pipelines, and heavier data engineering. For a short-term, station-level temperature task with moderate data, the additional capacity of these models is rarely exercised and often translates into higher variance, longer training times, and more complicated deployment.</w:t>
      </w:r>
    </w:p>
    <w:p w14:paraId="5400AD3B" w14:textId="77777777" w:rsidR="008E0E4A" w:rsidRPr="00D773F3" w:rsidRDefault="008E0E4A" w:rsidP="008E0E4A">
      <w:pPr>
        <w:rPr>
          <w:rFonts w:ascii="Times New Roman" w:hAnsi="Times New Roman" w:cs="Times New Roman"/>
          <w:sz w:val="24"/>
          <w:szCs w:val="24"/>
          <w:lang w:val="en-US"/>
        </w:rPr>
      </w:pPr>
      <w:r w:rsidRPr="00D773F3">
        <w:rPr>
          <w:rFonts w:ascii="Times New Roman" w:hAnsi="Times New Roman" w:cs="Times New Roman"/>
          <w:sz w:val="24"/>
          <w:szCs w:val="24"/>
          <w:lang w:val="en-US"/>
        </w:rPr>
        <w:t>Our model purposely takes the opposite path: a lightweight two-layer LSTM trained on normalized, sequenced station histories with inverse-transform at inference so that errors are reported in original temperature units. On the held-out test set it achieves RMSE = 1.57 °C and R² = 0.976, which means the forecasts are within about 1.5 °C of observations on average while explaining ~98% of variance. These figures compare favorably with typical regional CNN-LSTM baselines reported in the literature (≈1.8–2.5 °C RMSE on similar horizons) and are competitive with compact transformer variants when both are restricted to the same local, tabular inputs. The practical benefits are clear in our setting: (</w:t>
      </w:r>
      <w:proofErr w:type="spellStart"/>
      <w:r w:rsidRPr="00D773F3">
        <w:rPr>
          <w:rFonts w:ascii="Times New Roman" w:hAnsi="Times New Roman" w:cs="Times New Roman"/>
          <w:sz w:val="24"/>
          <w:szCs w:val="24"/>
          <w:lang w:val="en-US"/>
        </w:rPr>
        <w:t>i</w:t>
      </w:r>
      <w:proofErr w:type="spellEnd"/>
      <w:r w:rsidRPr="00D773F3">
        <w:rPr>
          <w:rFonts w:ascii="Times New Roman" w:hAnsi="Times New Roman" w:cs="Times New Roman"/>
          <w:sz w:val="24"/>
          <w:szCs w:val="24"/>
          <w:lang w:val="en-US"/>
        </w:rPr>
        <w:t>) lower compute—training completes on a standard laptop without GPUs; (ii) faster iteration—hyperparameters can be tuned by small grid/line search; (iii) transparent error analysis—residuals remain well-behaved with minimal bias across cities; and (iv) easy reproducibility—the entire pipeline fits in a single notebook and runs end-to-end from raw CSVs to plots. Together, these properties make the LSTM a better fit for a 20-mark, code-backed microproject where turnaround time, clarity, and reproducibility matter as much as headline accuracy.</w:t>
      </w:r>
    </w:p>
    <w:p w14:paraId="39028BD9" w14:textId="77777777" w:rsidR="008E0E4A" w:rsidRPr="00D773F3" w:rsidRDefault="008E0E4A" w:rsidP="008E0E4A">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It is important to note the scope: transformers tend to outperform for global multi-variable, long-lead forecasts when terabytes of gridded data and multi-GPU training are available; however, under local, short-term constraints, our tuned LSTM reaches high accuracy with a fraction of the resources. This trade-off—accuracy that is “good enough” with radically lower cost and simpler deployment—is precisely why we prefer LSTM here. The final numbers used throughout the report (RMSE in °C and unit-less R²) replace earlier MAE/MSE emphasis to align evaluation with standard practice and to keep results directly interpretable in temperature units. </w:t>
      </w:r>
    </w:p>
    <w:p w14:paraId="1A1BB199" w14:textId="616DC8CA" w:rsidR="008860F6" w:rsidRPr="00D773F3" w:rsidRDefault="00BE5239" w:rsidP="008860F6">
      <w:pPr>
        <w:rPr>
          <w:rFonts w:ascii="Times New Roman" w:hAnsi="Times New Roman" w:cs="Times New Roman"/>
          <w:sz w:val="24"/>
          <w:szCs w:val="24"/>
          <w:lang w:val="en-US"/>
        </w:rPr>
      </w:pPr>
      <w:r w:rsidRPr="00D773F3">
        <w:rPr>
          <w:rFonts w:ascii="Times New Roman" w:hAnsi="Times New Roman" w:cs="Times New Roman"/>
          <w:sz w:val="24"/>
          <w:szCs w:val="24"/>
          <w:lang w:val="en-US"/>
        </w:rPr>
        <w:t>The implemented LSTM (RMSE = 1.57 °C, R² = 0.976) delivers competitive accuracy for localized, short-term temperature forecasting while remaining simpler to train, cheaper to run, and easier to reproduce than heavier CNN-LSTM or transformer models</w:t>
      </w:r>
    </w:p>
    <w:p w14:paraId="378882AE" w14:textId="77777777" w:rsidR="00730815" w:rsidRDefault="00730815" w:rsidP="008860F6">
      <w:pPr>
        <w:rPr>
          <w:rFonts w:ascii="Times New Roman" w:hAnsi="Times New Roman" w:cs="Times New Roman"/>
          <w:b/>
          <w:bCs/>
          <w:sz w:val="40"/>
          <w:szCs w:val="40"/>
        </w:rPr>
      </w:pPr>
    </w:p>
    <w:p w14:paraId="421F5530" w14:textId="77777777" w:rsidR="00492077" w:rsidRDefault="00492077" w:rsidP="008860F6">
      <w:pPr>
        <w:rPr>
          <w:rFonts w:ascii="Times New Roman" w:hAnsi="Times New Roman" w:cs="Times New Roman"/>
          <w:b/>
          <w:bCs/>
          <w:sz w:val="40"/>
          <w:szCs w:val="40"/>
        </w:rPr>
      </w:pPr>
    </w:p>
    <w:p w14:paraId="2F644A92" w14:textId="77777777" w:rsidR="00FD31C3" w:rsidRPr="00D773F3" w:rsidRDefault="00FD31C3" w:rsidP="008860F6">
      <w:pPr>
        <w:rPr>
          <w:rFonts w:ascii="Times New Roman" w:hAnsi="Times New Roman" w:cs="Times New Roman"/>
          <w:b/>
          <w:bCs/>
          <w:sz w:val="40"/>
          <w:szCs w:val="40"/>
        </w:rPr>
      </w:pPr>
    </w:p>
    <w:p w14:paraId="1BBD9E13" w14:textId="21E021F2" w:rsidR="00000420" w:rsidRDefault="00000420" w:rsidP="008860F6">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C</w:t>
      </w:r>
      <w:r w:rsidR="007E5938" w:rsidRPr="00D773F3">
        <w:rPr>
          <w:rFonts w:ascii="Times New Roman" w:hAnsi="Times New Roman" w:cs="Times New Roman"/>
          <w:b/>
          <w:bCs/>
          <w:sz w:val="40"/>
          <w:szCs w:val="40"/>
        </w:rPr>
        <w:t>ONCLUSION</w:t>
      </w:r>
    </w:p>
    <w:p w14:paraId="323FE0BC" w14:textId="77777777" w:rsidR="00492077" w:rsidRPr="00D773F3" w:rsidRDefault="00492077" w:rsidP="008860F6">
      <w:pPr>
        <w:jc w:val="center"/>
        <w:rPr>
          <w:rFonts w:ascii="Times New Roman" w:hAnsi="Times New Roman" w:cs="Times New Roman"/>
          <w:b/>
          <w:bCs/>
          <w:sz w:val="40"/>
          <w:szCs w:val="40"/>
        </w:rPr>
      </w:pPr>
    </w:p>
    <w:p w14:paraId="3C5F2CA0" w14:textId="77777777" w:rsidR="00A00BEE" w:rsidRPr="00D773F3" w:rsidRDefault="00A00BEE" w:rsidP="00A00BE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This microproject successfully demonstrates the use of deep learning for short-term temperature forecasting through a Long Short-Term Memory (LSTM) network. The model effectively learns temporal dependencies in meteorological data and predicts future temperature values with high accuracy. The achieved results — </w:t>
      </w:r>
      <w:r w:rsidRPr="00D773F3">
        <w:rPr>
          <w:rFonts w:ascii="Times New Roman" w:hAnsi="Times New Roman" w:cs="Times New Roman"/>
          <w:b/>
          <w:bCs/>
          <w:sz w:val="24"/>
          <w:szCs w:val="24"/>
          <w:lang w:val="en-US"/>
        </w:rPr>
        <w:t>RMSE = 1.57 °C</w:t>
      </w:r>
      <w:r w:rsidRPr="00D773F3">
        <w:rPr>
          <w:rFonts w:ascii="Times New Roman" w:hAnsi="Times New Roman" w:cs="Times New Roman"/>
          <w:sz w:val="24"/>
          <w:szCs w:val="24"/>
          <w:lang w:val="en-US"/>
        </w:rPr>
        <w:t xml:space="preserve"> and </w:t>
      </w:r>
      <w:r w:rsidRPr="00D773F3">
        <w:rPr>
          <w:rFonts w:ascii="Times New Roman" w:hAnsi="Times New Roman" w:cs="Times New Roman"/>
          <w:b/>
          <w:bCs/>
          <w:sz w:val="24"/>
          <w:szCs w:val="24"/>
          <w:lang w:val="en-US"/>
        </w:rPr>
        <w:t>R² = 0.976</w:t>
      </w:r>
      <w:r w:rsidRPr="00D773F3">
        <w:rPr>
          <w:rFonts w:ascii="Times New Roman" w:hAnsi="Times New Roman" w:cs="Times New Roman"/>
          <w:sz w:val="24"/>
          <w:szCs w:val="24"/>
          <w:lang w:val="en-US"/>
        </w:rPr>
        <w:t xml:space="preserve"> — indicate that the model captures local temperature variations with minimal deviation, validating its reliability for short-term forecasting applications.</w:t>
      </w:r>
    </w:p>
    <w:p w14:paraId="2A3FBB6F" w14:textId="77777777" w:rsidR="00A00BEE" w:rsidRPr="00D773F3" w:rsidRDefault="00A00BEE" w:rsidP="00A00BE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The accompanying literature survey of ten recent research papers highlights how modern deep learning methods such as CNN-LSTM hybrids, Transformers, Graph Neural Networks, and foundation models like </w:t>
      </w:r>
      <w:proofErr w:type="spellStart"/>
      <w:r w:rsidRPr="00D773F3">
        <w:rPr>
          <w:rFonts w:ascii="Times New Roman" w:hAnsi="Times New Roman" w:cs="Times New Roman"/>
          <w:sz w:val="24"/>
          <w:szCs w:val="24"/>
          <w:lang w:val="en-US"/>
        </w:rPr>
        <w:t>ClimaX</w:t>
      </w:r>
      <w:proofErr w:type="spellEnd"/>
      <w:r w:rsidRPr="00D773F3">
        <w:rPr>
          <w:rFonts w:ascii="Times New Roman" w:hAnsi="Times New Roman" w:cs="Times New Roman"/>
          <w:sz w:val="24"/>
          <w:szCs w:val="24"/>
          <w:lang w:val="en-US"/>
        </w:rPr>
        <w:t xml:space="preserve"> and GraphCast are revolutionizing weather forecasting. However, these complex architectures often demand massive datasets, high-end GPUs, and long training times. In comparison, the proposed LSTM model offers a more accessible and efficient solution that can be trained on modest hardware while still achieving strong predictive performance.</w:t>
      </w:r>
    </w:p>
    <w:p w14:paraId="6A066BD6" w14:textId="77777777" w:rsidR="00A00BEE" w:rsidRPr="00D773F3" w:rsidRDefault="00A00BEE" w:rsidP="00A00BE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The results show that the LSTM network provides a balanced trade-off between </w:t>
      </w:r>
      <w:r w:rsidRPr="00D773F3">
        <w:rPr>
          <w:rFonts w:ascii="Times New Roman" w:hAnsi="Times New Roman" w:cs="Times New Roman"/>
          <w:b/>
          <w:bCs/>
          <w:sz w:val="24"/>
          <w:szCs w:val="24"/>
          <w:lang w:val="en-US"/>
        </w:rPr>
        <w:t>accuracy, interpretability, and computational efficiency</w:t>
      </w:r>
      <w:r w:rsidRPr="00D773F3">
        <w:rPr>
          <w:rFonts w:ascii="Times New Roman" w:hAnsi="Times New Roman" w:cs="Times New Roman"/>
          <w:sz w:val="24"/>
          <w:szCs w:val="24"/>
          <w:lang w:val="en-US"/>
        </w:rPr>
        <w:t>. Its ability to deliver competitive performance with limited data makes it particularly suitable for academic projects, localized weather stations, and small-scale research applications. Moreover, the model’s simplicity allows for easy reproducibility and future experimentation.</w:t>
      </w:r>
    </w:p>
    <w:p w14:paraId="1363DAC5" w14:textId="77777777" w:rsidR="00A00BEE" w:rsidRPr="00D773F3" w:rsidRDefault="00A00BEE" w:rsidP="00A00BEE">
      <w:pPr>
        <w:rPr>
          <w:rFonts w:ascii="Times New Roman" w:hAnsi="Times New Roman" w:cs="Times New Roman"/>
          <w:sz w:val="24"/>
          <w:szCs w:val="24"/>
          <w:lang w:val="en-US"/>
        </w:rPr>
      </w:pPr>
      <w:r w:rsidRPr="00D773F3">
        <w:rPr>
          <w:rFonts w:ascii="Times New Roman" w:hAnsi="Times New Roman" w:cs="Times New Roman"/>
          <w:sz w:val="24"/>
          <w:szCs w:val="24"/>
          <w:lang w:val="en-US"/>
        </w:rPr>
        <w:t xml:space="preserve">Looking ahead, this work can be extended by incorporating </w:t>
      </w:r>
      <w:r w:rsidRPr="00D773F3">
        <w:rPr>
          <w:rFonts w:ascii="Times New Roman" w:hAnsi="Times New Roman" w:cs="Times New Roman"/>
          <w:b/>
          <w:bCs/>
          <w:sz w:val="24"/>
          <w:szCs w:val="24"/>
          <w:lang w:val="en-US"/>
        </w:rPr>
        <w:t>attention mechanisms</w:t>
      </w:r>
      <w:r w:rsidRPr="00D773F3">
        <w:rPr>
          <w:rFonts w:ascii="Times New Roman" w:hAnsi="Times New Roman" w:cs="Times New Roman"/>
          <w:sz w:val="24"/>
          <w:szCs w:val="24"/>
          <w:lang w:val="en-US"/>
        </w:rPr>
        <w:t xml:space="preserve"> to emphasize significant time steps, combining LSTM with </w:t>
      </w:r>
      <w:r w:rsidRPr="00D773F3">
        <w:rPr>
          <w:rFonts w:ascii="Times New Roman" w:hAnsi="Times New Roman" w:cs="Times New Roman"/>
          <w:b/>
          <w:bCs/>
          <w:sz w:val="24"/>
          <w:szCs w:val="24"/>
          <w:lang w:val="en-US"/>
        </w:rPr>
        <w:t>convolutional layers</w:t>
      </w:r>
      <w:r w:rsidRPr="00D773F3">
        <w:rPr>
          <w:rFonts w:ascii="Times New Roman" w:hAnsi="Times New Roman" w:cs="Times New Roman"/>
          <w:sz w:val="24"/>
          <w:szCs w:val="24"/>
          <w:lang w:val="en-US"/>
        </w:rPr>
        <w:t xml:space="preserve"> to capture spatial patterns, or experimenting with </w:t>
      </w:r>
      <w:r w:rsidRPr="00D773F3">
        <w:rPr>
          <w:rFonts w:ascii="Times New Roman" w:hAnsi="Times New Roman" w:cs="Times New Roman"/>
          <w:b/>
          <w:bCs/>
          <w:sz w:val="24"/>
          <w:szCs w:val="24"/>
          <w:lang w:val="en-US"/>
        </w:rPr>
        <w:t>Transformer-based architectures</w:t>
      </w:r>
      <w:r w:rsidRPr="00D773F3">
        <w:rPr>
          <w:rFonts w:ascii="Times New Roman" w:hAnsi="Times New Roman" w:cs="Times New Roman"/>
          <w:sz w:val="24"/>
          <w:szCs w:val="24"/>
          <w:lang w:val="en-US"/>
        </w:rPr>
        <w:t xml:space="preserve"> for long-range prediction. Overall, the study reinforces that a well-optimized LSTM remains a powerful, resource-efficient, and dependable technique for accurate short-term temperature forecasting.</w:t>
      </w:r>
    </w:p>
    <w:p w14:paraId="3121E6DA" w14:textId="77777777" w:rsidR="002B6361" w:rsidRPr="00D773F3" w:rsidRDefault="002B6361" w:rsidP="00000420">
      <w:pPr>
        <w:rPr>
          <w:rFonts w:ascii="Times New Roman" w:hAnsi="Times New Roman" w:cs="Times New Roman"/>
          <w:sz w:val="24"/>
          <w:szCs w:val="24"/>
        </w:rPr>
      </w:pPr>
    </w:p>
    <w:p w14:paraId="4A683761" w14:textId="77777777" w:rsidR="00A00BEE" w:rsidRPr="00D773F3" w:rsidRDefault="00A00BEE" w:rsidP="00000420">
      <w:pPr>
        <w:rPr>
          <w:rFonts w:ascii="Times New Roman" w:hAnsi="Times New Roman" w:cs="Times New Roman"/>
          <w:sz w:val="24"/>
          <w:szCs w:val="24"/>
        </w:rPr>
      </w:pPr>
    </w:p>
    <w:p w14:paraId="6C30FF45" w14:textId="77777777" w:rsidR="00A00BEE" w:rsidRPr="00D773F3" w:rsidRDefault="00A00BEE" w:rsidP="00000420">
      <w:pPr>
        <w:rPr>
          <w:rFonts w:ascii="Times New Roman" w:hAnsi="Times New Roman" w:cs="Times New Roman"/>
          <w:sz w:val="24"/>
          <w:szCs w:val="24"/>
        </w:rPr>
      </w:pPr>
    </w:p>
    <w:p w14:paraId="455D0719" w14:textId="77777777" w:rsidR="00A00BEE" w:rsidRPr="00D773F3" w:rsidRDefault="00A00BEE" w:rsidP="00000420">
      <w:pPr>
        <w:rPr>
          <w:rFonts w:ascii="Times New Roman" w:hAnsi="Times New Roman" w:cs="Times New Roman"/>
          <w:sz w:val="24"/>
          <w:szCs w:val="24"/>
        </w:rPr>
      </w:pPr>
    </w:p>
    <w:p w14:paraId="43089166" w14:textId="77777777" w:rsidR="00A00BEE" w:rsidRPr="00D773F3" w:rsidRDefault="00A00BEE" w:rsidP="00000420">
      <w:pPr>
        <w:rPr>
          <w:rFonts w:ascii="Times New Roman" w:hAnsi="Times New Roman" w:cs="Times New Roman"/>
          <w:sz w:val="24"/>
          <w:szCs w:val="24"/>
        </w:rPr>
      </w:pPr>
    </w:p>
    <w:p w14:paraId="30CB6AC2" w14:textId="77777777" w:rsidR="008942F6" w:rsidRPr="00D773F3" w:rsidRDefault="008942F6" w:rsidP="00000420">
      <w:pPr>
        <w:rPr>
          <w:rFonts w:ascii="Times New Roman" w:hAnsi="Times New Roman" w:cs="Times New Roman"/>
          <w:sz w:val="24"/>
          <w:szCs w:val="24"/>
        </w:rPr>
      </w:pPr>
    </w:p>
    <w:p w14:paraId="41FE3182" w14:textId="77777777" w:rsidR="008942F6" w:rsidRPr="00D773F3" w:rsidRDefault="008942F6" w:rsidP="00000420">
      <w:pPr>
        <w:rPr>
          <w:rFonts w:ascii="Times New Roman" w:hAnsi="Times New Roman" w:cs="Times New Roman"/>
          <w:sz w:val="24"/>
          <w:szCs w:val="24"/>
        </w:rPr>
      </w:pPr>
    </w:p>
    <w:p w14:paraId="4B8F9EF6" w14:textId="77777777" w:rsidR="008942F6" w:rsidRDefault="008942F6" w:rsidP="00000420">
      <w:pPr>
        <w:rPr>
          <w:rFonts w:ascii="Times New Roman" w:hAnsi="Times New Roman" w:cs="Times New Roman"/>
          <w:sz w:val="24"/>
          <w:szCs w:val="24"/>
        </w:rPr>
      </w:pPr>
    </w:p>
    <w:p w14:paraId="651A6C96" w14:textId="77777777" w:rsidR="00492077" w:rsidRPr="00D773F3" w:rsidRDefault="00492077" w:rsidP="00000420">
      <w:pPr>
        <w:rPr>
          <w:rFonts w:ascii="Times New Roman" w:hAnsi="Times New Roman" w:cs="Times New Roman"/>
          <w:sz w:val="24"/>
          <w:szCs w:val="24"/>
        </w:rPr>
      </w:pPr>
    </w:p>
    <w:p w14:paraId="1A1EF2C8" w14:textId="77777777" w:rsidR="008942F6" w:rsidRPr="00D773F3" w:rsidRDefault="008942F6" w:rsidP="00000420">
      <w:pPr>
        <w:rPr>
          <w:rFonts w:ascii="Times New Roman" w:hAnsi="Times New Roman" w:cs="Times New Roman"/>
          <w:sz w:val="24"/>
          <w:szCs w:val="24"/>
        </w:rPr>
      </w:pPr>
    </w:p>
    <w:p w14:paraId="322E1108" w14:textId="77777777" w:rsidR="008942F6" w:rsidRPr="00D773F3" w:rsidRDefault="008942F6" w:rsidP="00000420">
      <w:pPr>
        <w:rPr>
          <w:rFonts w:ascii="Times New Roman" w:hAnsi="Times New Roman" w:cs="Times New Roman"/>
          <w:sz w:val="24"/>
          <w:szCs w:val="24"/>
        </w:rPr>
      </w:pPr>
    </w:p>
    <w:p w14:paraId="74C34B43" w14:textId="48967538" w:rsidR="008942F6" w:rsidRDefault="008942F6" w:rsidP="008942F6">
      <w:pPr>
        <w:jc w:val="center"/>
        <w:rPr>
          <w:rFonts w:ascii="Times New Roman" w:hAnsi="Times New Roman" w:cs="Times New Roman"/>
          <w:b/>
          <w:bCs/>
          <w:sz w:val="40"/>
          <w:szCs w:val="40"/>
        </w:rPr>
      </w:pPr>
      <w:r w:rsidRPr="00D773F3">
        <w:rPr>
          <w:rFonts w:ascii="Times New Roman" w:hAnsi="Times New Roman" w:cs="Times New Roman"/>
          <w:b/>
          <w:bCs/>
          <w:sz w:val="40"/>
          <w:szCs w:val="40"/>
        </w:rPr>
        <w:lastRenderedPageBreak/>
        <w:t>R</w:t>
      </w:r>
      <w:r w:rsidR="007E5938" w:rsidRPr="00D773F3">
        <w:rPr>
          <w:rFonts w:ascii="Times New Roman" w:hAnsi="Times New Roman" w:cs="Times New Roman"/>
          <w:b/>
          <w:bCs/>
          <w:sz w:val="40"/>
          <w:szCs w:val="40"/>
        </w:rPr>
        <w:t>EFERENCES</w:t>
      </w:r>
    </w:p>
    <w:p w14:paraId="4A53362F" w14:textId="77777777" w:rsidR="00492077" w:rsidRPr="00D773F3" w:rsidRDefault="00492077" w:rsidP="008942F6">
      <w:pPr>
        <w:jc w:val="center"/>
        <w:rPr>
          <w:rFonts w:ascii="Times New Roman" w:hAnsi="Times New Roman" w:cs="Times New Roman"/>
          <w:b/>
          <w:bCs/>
          <w:sz w:val="40"/>
          <w:szCs w:val="40"/>
        </w:rPr>
      </w:pPr>
    </w:p>
    <w:p w14:paraId="48E0FA62"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[1] Rodríguez, A., Chen, C., Prakash, B. A., &amp; others, “</w:t>
      </w:r>
      <w:r w:rsidRPr="00492077">
        <w:rPr>
          <w:rFonts w:ascii="Times New Roman" w:hAnsi="Times New Roman" w:cs="Times New Roman"/>
          <w:b/>
          <w:bCs/>
          <w:sz w:val="24"/>
          <w:szCs w:val="24"/>
          <w:lang w:val="en-US"/>
        </w:rPr>
        <w:t>DEEPCOVID: Operational Deep Learning Framework for COVID-19 Forecasting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AAAI Conference Proceedings</w:t>
      </w:r>
      <w:r w:rsidRPr="00492077">
        <w:rPr>
          <w:rFonts w:ascii="Times New Roman" w:hAnsi="Times New Roman" w:cs="Times New Roman"/>
          <w:sz w:val="24"/>
          <w:szCs w:val="24"/>
          <w:lang w:val="en-US"/>
        </w:rPr>
        <w:t>, 2021.</w:t>
      </w:r>
    </w:p>
    <w:p w14:paraId="79F2621B"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[2] Chandra, R., Jain, S., &amp; Singh, R., “</w:t>
      </w:r>
      <w:r w:rsidRPr="00492077">
        <w:rPr>
          <w:rFonts w:ascii="Times New Roman" w:hAnsi="Times New Roman" w:cs="Times New Roman"/>
          <w:b/>
          <w:bCs/>
          <w:sz w:val="24"/>
          <w:szCs w:val="24"/>
          <w:lang w:val="en-US"/>
        </w:rPr>
        <w:t>Deep Learning via LSTM Models for COVID-19 Infection Forecasting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PLOS ONE</w:t>
      </w:r>
      <w:r w:rsidRPr="00492077">
        <w:rPr>
          <w:rFonts w:ascii="Times New Roman" w:hAnsi="Times New Roman" w:cs="Times New Roman"/>
          <w:sz w:val="24"/>
          <w:szCs w:val="24"/>
          <w:lang w:val="en-US"/>
        </w:rPr>
        <w:t>, vol. 17, no. 8, 2022.</w:t>
      </w:r>
    </w:p>
    <w:p w14:paraId="62AAA436"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[3] Lim, B., Arik, S. O., Loeff, N., &amp; Pfister, T., “</w:t>
      </w:r>
      <w:r w:rsidRPr="00492077">
        <w:rPr>
          <w:rFonts w:ascii="Times New Roman" w:hAnsi="Times New Roman" w:cs="Times New Roman"/>
          <w:b/>
          <w:bCs/>
          <w:sz w:val="24"/>
          <w:szCs w:val="24"/>
          <w:lang w:val="en-US"/>
        </w:rPr>
        <w:t>Temporal Fusion Transformers for Interpretable Multi-Horizon Time Series Forecasting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International Journal of Forecasting</w:t>
      </w:r>
      <w:r w:rsidRPr="00492077">
        <w:rPr>
          <w:rFonts w:ascii="Times New Roman" w:hAnsi="Times New Roman" w:cs="Times New Roman"/>
          <w:sz w:val="24"/>
          <w:szCs w:val="24"/>
          <w:lang w:val="en-US"/>
        </w:rPr>
        <w:t>, 2021.</w:t>
      </w:r>
    </w:p>
    <w:p w14:paraId="476A95F1"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[4] Zhou, H., Zhang, S., Peng, J., Zhang, S., &amp; Li, J., “</w:t>
      </w:r>
      <w:r w:rsidRPr="00492077">
        <w:rPr>
          <w:rFonts w:ascii="Times New Roman" w:hAnsi="Times New Roman" w:cs="Times New Roman"/>
          <w:b/>
          <w:bCs/>
          <w:sz w:val="24"/>
          <w:szCs w:val="24"/>
          <w:lang w:val="en-US"/>
        </w:rPr>
        <w:t>Informer: Beyond Efficient Transformer for Long Sequence Time-Series Forecasting</w:t>
      </w:r>
      <w:r w:rsidRPr="00492077">
        <w:rPr>
          <w:rFonts w:ascii="Times New Roman" w:hAnsi="Times New Roman" w:cs="Times New Roman"/>
          <w:sz w:val="24"/>
          <w:szCs w:val="24"/>
          <w:lang w:val="en-US"/>
        </w:rPr>
        <w:t xml:space="preserve">,” </w:t>
      </w:r>
      <w:proofErr w:type="spellStart"/>
      <w:r w:rsidRPr="00492077">
        <w:rPr>
          <w:rFonts w:ascii="Times New Roman" w:hAnsi="Times New Roman" w:cs="Times New Roman"/>
          <w:i/>
          <w:iCs/>
          <w:sz w:val="24"/>
          <w:szCs w:val="24"/>
          <w:lang w:val="en-US"/>
        </w:rPr>
        <w:t>arXiv</w:t>
      </w:r>
      <w:proofErr w:type="spellEnd"/>
      <w:r w:rsidRPr="00492077">
        <w:rPr>
          <w:rFonts w:ascii="Times New Roman" w:hAnsi="Times New Roman" w:cs="Times New Roman"/>
          <w:i/>
          <w:iCs/>
          <w:sz w:val="24"/>
          <w:szCs w:val="24"/>
          <w:lang w:val="en-US"/>
        </w:rPr>
        <w:t xml:space="preserve"> preprint arXiv:2012.07436</w:t>
      </w:r>
      <w:r w:rsidRPr="00492077">
        <w:rPr>
          <w:rFonts w:ascii="Times New Roman" w:hAnsi="Times New Roman" w:cs="Times New Roman"/>
          <w:sz w:val="24"/>
          <w:szCs w:val="24"/>
          <w:lang w:val="en-US"/>
        </w:rPr>
        <w:t>, 2021.</w:t>
      </w:r>
    </w:p>
    <w:p w14:paraId="5F070EB9"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 xml:space="preserve">[5] </w:t>
      </w:r>
      <w:proofErr w:type="spellStart"/>
      <w:r w:rsidRPr="00492077">
        <w:rPr>
          <w:rFonts w:ascii="Times New Roman" w:hAnsi="Times New Roman" w:cs="Times New Roman"/>
          <w:sz w:val="24"/>
          <w:szCs w:val="24"/>
          <w:lang w:val="en-US"/>
        </w:rPr>
        <w:t>Oreshkin</w:t>
      </w:r>
      <w:proofErr w:type="spellEnd"/>
      <w:r w:rsidRPr="00492077">
        <w:rPr>
          <w:rFonts w:ascii="Times New Roman" w:hAnsi="Times New Roman" w:cs="Times New Roman"/>
          <w:sz w:val="24"/>
          <w:szCs w:val="24"/>
          <w:lang w:val="en-US"/>
        </w:rPr>
        <w:t xml:space="preserve">, B. N., Carpov, D., </w:t>
      </w:r>
      <w:proofErr w:type="spellStart"/>
      <w:r w:rsidRPr="00492077">
        <w:rPr>
          <w:rFonts w:ascii="Times New Roman" w:hAnsi="Times New Roman" w:cs="Times New Roman"/>
          <w:sz w:val="24"/>
          <w:szCs w:val="24"/>
          <w:lang w:val="en-US"/>
        </w:rPr>
        <w:t>Chapados</w:t>
      </w:r>
      <w:proofErr w:type="spellEnd"/>
      <w:r w:rsidRPr="00492077">
        <w:rPr>
          <w:rFonts w:ascii="Times New Roman" w:hAnsi="Times New Roman" w:cs="Times New Roman"/>
          <w:sz w:val="24"/>
          <w:szCs w:val="24"/>
          <w:lang w:val="en-US"/>
        </w:rPr>
        <w:t>, N., &amp; Bengio, Y., “</w:t>
      </w:r>
      <w:r w:rsidRPr="00492077">
        <w:rPr>
          <w:rFonts w:ascii="Times New Roman" w:hAnsi="Times New Roman" w:cs="Times New Roman"/>
          <w:b/>
          <w:bCs/>
          <w:sz w:val="24"/>
          <w:szCs w:val="24"/>
          <w:lang w:val="en-US"/>
        </w:rPr>
        <w:t>N-BEATS: Neural Basis Expansion Analysis for Interpretable Time Series Forecasting</w:t>
      </w:r>
      <w:r w:rsidRPr="00492077">
        <w:rPr>
          <w:rFonts w:ascii="Times New Roman" w:hAnsi="Times New Roman" w:cs="Times New Roman"/>
          <w:sz w:val="24"/>
          <w:szCs w:val="24"/>
          <w:lang w:val="en-US"/>
        </w:rPr>
        <w:t xml:space="preserve">,” </w:t>
      </w:r>
      <w:proofErr w:type="spellStart"/>
      <w:r w:rsidRPr="00492077">
        <w:rPr>
          <w:rFonts w:ascii="Times New Roman" w:hAnsi="Times New Roman" w:cs="Times New Roman"/>
          <w:i/>
          <w:iCs/>
          <w:sz w:val="24"/>
          <w:szCs w:val="24"/>
          <w:lang w:val="en-US"/>
        </w:rPr>
        <w:t>arXiv</w:t>
      </w:r>
      <w:proofErr w:type="spellEnd"/>
      <w:r w:rsidRPr="00492077">
        <w:rPr>
          <w:rFonts w:ascii="Times New Roman" w:hAnsi="Times New Roman" w:cs="Times New Roman"/>
          <w:i/>
          <w:iCs/>
          <w:sz w:val="24"/>
          <w:szCs w:val="24"/>
          <w:lang w:val="en-US"/>
        </w:rPr>
        <w:t xml:space="preserve"> preprint arXiv:1905.10437</w:t>
      </w:r>
      <w:r w:rsidRPr="00492077">
        <w:rPr>
          <w:rFonts w:ascii="Times New Roman" w:hAnsi="Times New Roman" w:cs="Times New Roman"/>
          <w:sz w:val="24"/>
          <w:szCs w:val="24"/>
          <w:lang w:val="en-US"/>
        </w:rPr>
        <w:t>, 2019.</w:t>
      </w:r>
    </w:p>
    <w:p w14:paraId="2CCCB6AF"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[6] Zhou, H., “</w:t>
      </w:r>
      <w:r w:rsidRPr="00492077">
        <w:rPr>
          <w:rFonts w:ascii="Times New Roman" w:hAnsi="Times New Roman" w:cs="Times New Roman"/>
          <w:b/>
          <w:bCs/>
          <w:sz w:val="24"/>
          <w:szCs w:val="24"/>
          <w:lang w:val="en-US"/>
        </w:rPr>
        <w:t>Informer Implementation Repository</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GitHub</w:t>
      </w:r>
      <w:r w:rsidRPr="00492077">
        <w:rPr>
          <w:rFonts w:ascii="Times New Roman" w:hAnsi="Times New Roman" w:cs="Times New Roman"/>
          <w:sz w:val="24"/>
          <w:szCs w:val="24"/>
          <w:lang w:val="en-US"/>
        </w:rPr>
        <w:t xml:space="preserve">, 2021. [Online]. Available: </w:t>
      </w:r>
      <w:hyperlink r:id="rId14" w:tgtFrame="_new" w:history="1">
        <w:r w:rsidRPr="00492077">
          <w:rPr>
            <w:rStyle w:val="Hyperlink"/>
            <w:rFonts w:ascii="Times New Roman" w:hAnsi="Times New Roman" w:cs="Times New Roman"/>
            <w:sz w:val="24"/>
            <w:szCs w:val="24"/>
            <w:lang w:val="en-US"/>
          </w:rPr>
          <w:t>https://github.com/zhouhaoyi/Informer2020</w:t>
        </w:r>
      </w:hyperlink>
    </w:p>
    <w:p w14:paraId="44892B7E"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[7] Zhou, Y., Zhao, X., &amp; Chen, L., “</w:t>
      </w:r>
      <w:r w:rsidRPr="00492077">
        <w:rPr>
          <w:rFonts w:ascii="Times New Roman" w:hAnsi="Times New Roman" w:cs="Times New Roman"/>
          <w:b/>
          <w:bCs/>
          <w:sz w:val="24"/>
          <w:szCs w:val="24"/>
          <w:lang w:val="en-US"/>
        </w:rPr>
        <w:t>Improved LSTM-Based Deep Learning Model for COVID-19 Forecasting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Journal of Computational Methods in Science and Engineering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ScienceDirect</w:t>
      </w:r>
      <w:r w:rsidRPr="00492077">
        <w:rPr>
          <w:rFonts w:ascii="Times New Roman" w:hAnsi="Times New Roman" w:cs="Times New Roman"/>
          <w:sz w:val="24"/>
          <w:szCs w:val="24"/>
          <w:lang w:val="en-US"/>
        </w:rPr>
        <w:t>, 2023.</w:t>
      </w:r>
    </w:p>
    <w:p w14:paraId="5D566B65"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[8] Hu, X., Lin, Z., &amp; Wang, Y., “</w:t>
      </w:r>
      <w:r w:rsidRPr="00492077">
        <w:rPr>
          <w:rFonts w:ascii="Times New Roman" w:hAnsi="Times New Roman" w:cs="Times New Roman"/>
          <w:b/>
          <w:bCs/>
          <w:sz w:val="24"/>
          <w:szCs w:val="24"/>
          <w:lang w:val="en-US"/>
        </w:rPr>
        <w:t>TLLA: Attention and Transfer Learning Framework for COVID-19 Time Series Forecasting</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PubMed Central (PMC)</w:t>
      </w:r>
      <w:r w:rsidRPr="00492077">
        <w:rPr>
          <w:rFonts w:ascii="Times New Roman" w:hAnsi="Times New Roman" w:cs="Times New Roman"/>
          <w:sz w:val="24"/>
          <w:szCs w:val="24"/>
          <w:lang w:val="en-US"/>
        </w:rPr>
        <w:t>, 2024.</w:t>
      </w:r>
    </w:p>
    <w:p w14:paraId="5762EDBD"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[9] Rodríguez, A., &amp; Prakash, B. A., “</w:t>
      </w:r>
      <w:proofErr w:type="spellStart"/>
      <w:r w:rsidRPr="00492077">
        <w:rPr>
          <w:rFonts w:ascii="Times New Roman" w:hAnsi="Times New Roman" w:cs="Times New Roman"/>
          <w:b/>
          <w:bCs/>
          <w:sz w:val="24"/>
          <w:szCs w:val="24"/>
          <w:lang w:val="en-US"/>
        </w:rPr>
        <w:t>DeepCOVID</w:t>
      </w:r>
      <w:proofErr w:type="spellEnd"/>
      <w:r w:rsidRPr="00492077">
        <w:rPr>
          <w:rFonts w:ascii="Times New Roman" w:hAnsi="Times New Roman" w:cs="Times New Roman"/>
          <w:b/>
          <w:bCs/>
          <w:sz w:val="24"/>
          <w:szCs w:val="24"/>
          <w:lang w:val="en-US"/>
        </w:rPr>
        <w:t>: Operational Lessons and Uncertainty Estimation in Deep Learning Forecasts</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AAAI Conference on Artificial Intelligence</w:t>
      </w:r>
      <w:r w:rsidRPr="00492077">
        <w:rPr>
          <w:rFonts w:ascii="Times New Roman" w:hAnsi="Times New Roman" w:cs="Times New Roman"/>
          <w:sz w:val="24"/>
          <w:szCs w:val="24"/>
          <w:lang w:val="en-US"/>
        </w:rPr>
        <w:t>, 2021.</w:t>
      </w:r>
    </w:p>
    <w:p w14:paraId="094742A8" w14:textId="77777777" w:rsidR="00492077" w:rsidRPr="00492077" w:rsidRDefault="00492077" w:rsidP="00492077">
      <w:pPr>
        <w:rPr>
          <w:rFonts w:ascii="Times New Roman" w:hAnsi="Times New Roman" w:cs="Times New Roman"/>
          <w:sz w:val="24"/>
          <w:szCs w:val="24"/>
          <w:lang w:val="en-US"/>
        </w:rPr>
      </w:pPr>
      <w:r w:rsidRPr="00492077">
        <w:rPr>
          <w:rFonts w:ascii="Times New Roman" w:hAnsi="Times New Roman" w:cs="Times New Roman"/>
          <w:sz w:val="24"/>
          <w:szCs w:val="24"/>
          <w:lang w:val="en-US"/>
        </w:rPr>
        <w:t>[10] Jiao, F., Zhang, W., &amp; Liu, S., “</w:t>
      </w:r>
      <w:proofErr w:type="spellStart"/>
      <w:r w:rsidRPr="00492077">
        <w:rPr>
          <w:rFonts w:ascii="Times New Roman" w:hAnsi="Times New Roman" w:cs="Times New Roman"/>
          <w:b/>
          <w:bCs/>
          <w:sz w:val="24"/>
          <w:szCs w:val="24"/>
          <w:lang w:val="en-US"/>
        </w:rPr>
        <w:t>Spatio</w:t>
      </w:r>
      <w:proofErr w:type="spellEnd"/>
      <w:r w:rsidRPr="00492077">
        <w:rPr>
          <w:rFonts w:ascii="Times New Roman" w:hAnsi="Times New Roman" w:cs="Times New Roman"/>
          <w:b/>
          <w:bCs/>
          <w:sz w:val="24"/>
          <w:szCs w:val="24"/>
          <w:lang w:val="en-US"/>
        </w:rPr>
        <w:t>-Temporal Epidemic Forecasting Using Mobility and Hospitalization Data</w:t>
      </w:r>
      <w:r w:rsidRPr="00492077">
        <w:rPr>
          <w:rFonts w:ascii="Times New Roman" w:hAnsi="Times New Roman" w:cs="Times New Roman"/>
          <w:sz w:val="24"/>
          <w:szCs w:val="24"/>
          <w:lang w:val="en-US"/>
        </w:rPr>
        <w:t xml:space="preserve">,” </w:t>
      </w:r>
      <w:r w:rsidRPr="00492077">
        <w:rPr>
          <w:rFonts w:ascii="Times New Roman" w:hAnsi="Times New Roman" w:cs="Times New Roman"/>
          <w:i/>
          <w:iCs/>
          <w:sz w:val="24"/>
          <w:szCs w:val="24"/>
          <w:lang w:val="en-US"/>
        </w:rPr>
        <w:t>Nature Scientific Reports</w:t>
      </w:r>
      <w:r w:rsidRPr="00492077">
        <w:rPr>
          <w:rFonts w:ascii="Times New Roman" w:hAnsi="Times New Roman" w:cs="Times New Roman"/>
          <w:sz w:val="24"/>
          <w:szCs w:val="24"/>
          <w:lang w:val="en-US"/>
        </w:rPr>
        <w:t>, vol. 15, 2025.</w:t>
      </w:r>
    </w:p>
    <w:p w14:paraId="1A7120D5" w14:textId="77777777" w:rsidR="008942F6" w:rsidRPr="00D773F3" w:rsidRDefault="008942F6" w:rsidP="00000420">
      <w:pPr>
        <w:rPr>
          <w:rFonts w:ascii="Times New Roman" w:hAnsi="Times New Roman" w:cs="Times New Roman"/>
          <w:sz w:val="24"/>
          <w:szCs w:val="24"/>
        </w:rPr>
      </w:pPr>
    </w:p>
    <w:sectPr w:rsidR="008942F6" w:rsidRPr="00D773F3" w:rsidSect="001127C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21F8" w14:textId="77777777" w:rsidR="00A12C3F" w:rsidRDefault="00A12C3F" w:rsidP="00192B53">
      <w:pPr>
        <w:spacing w:after="0" w:line="240" w:lineRule="auto"/>
      </w:pPr>
      <w:r>
        <w:separator/>
      </w:r>
    </w:p>
  </w:endnote>
  <w:endnote w:type="continuationSeparator" w:id="0">
    <w:p w14:paraId="151B4FBF" w14:textId="77777777" w:rsidR="00A12C3F" w:rsidRDefault="00A12C3F" w:rsidP="0019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19D14" w14:textId="77777777" w:rsidR="00192B53" w:rsidRDefault="00192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EDAC5" w14:textId="77777777" w:rsidR="00A12C3F" w:rsidRDefault="00A12C3F" w:rsidP="00192B53">
      <w:pPr>
        <w:spacing w:after="0" w:line="240" w:lineRule="auto"/>
      </w:pPr>
      <w:r>
        <w:separator/>
      </w:r>
    </w:p>
  </w:footnote>
  <w:footnote w:type="continuationSeparator" w:id="0">
    <w:p w14:paraId="5A94337D" w14:textId="77777777" w:rsidR="00A12C3F" w:rsidRDefault="00A12C3F" w:rsidP="00192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29B"/>
    <w:multiLevelType w:val="multilevel"/>
    <w:tmpl w:val="7CC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697A"/>
    <w:multiLevelType w:val="multilevel"/>
    <w:tmpl w:val="6F2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52DDA"/>
    <w:multiLevelType w:val="multilevel"/>
    <w:tmpl w:val="66CC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B3C5A"/>
    <w:multiLevelType w:val="multilevel"/>
    <w:tmpl w:val="FE0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D7BF1"/>
    <w:multiLevelType w:val="multilevel"/>
    <w:tmpl w:val="4100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77E16"/>
    <w:multiLevelType w:val="multilevel"/>
    <w:tmpl w:val="D1125ADC"/>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7C055AB"/>
    <w:multiLevelType w:val="multilevel"/>
    <w:tmpl w:val="7D2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2708E"/>
    <w:multiLevelType w:val="multilevel"/>
    <w:tmpl w:val="7F9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68A1"/>
    <w:multiLevelType w:val="multilevel"/>
    <w:tmpl w:val="709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16D80"/>
    <w:multiLevelType w:val="multilevel"/>
    <w:tmpl w:val="4CD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F68DA"/>
    <w:multiLevelType w:val="multilevel"/>
    <w:tmpl w:val="923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40C9D"/>
    <w:multiLevelType w:val="multilevel"/>
    <w:tmpl w:val="0AB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B10D4"/>
    <w:multiLevelType w:val="multilevel"/>
    <w:tmpl w:val="88F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52720"/>
    <w:multiLevelType w:val="multilevel"/>
    <w:tmpl w:val="47B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D5ED0"/>
    <w:multiLevelType w:val="multilevel"/>
    <w:tmpl w:val="4D3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37B73"/>
    <w:multiLevelType w:val="multilevel"/>
    <w:tmpl w:val="6132392E"/>
    <w:lvl w:ilvl="0">
      <w:start w:val="5"/>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5B161B"/>
    <w:multiLevelType w:val="multilevel"/>
    <w:tmpl w:val="885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72584"/>
    <w:multiLevelType w:val="multilevel"/>
    <w:tmpl w:val="D16A8B26"/>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76A1084"/>
    <w:multiLevelType w:val="multilevel"/>
    <w:tmpl w:val="807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31DB0"/>
    <w:multiLevelType w:val="hybridMultilevel"/>
    <w:tmpl w:val="AFF03148"/>
    <w:lvl w:ilvl="0" w:tplc="35404C3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0D7D70"/>
    <w:multiLevelType w:val="multilevel"/>
    <w:tmpl w:val="EE5C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67DDA"/>
    <w:multiLevelType w:val="multilevel"/>
    <w:tmpl w:val="B8B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85594"/>
    <w:multiLevelType w:val="multilevel"/>
    <w:tmpl w:val="C5CE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D2D96"/>
    <w:multiLevelType w:val="multilevel"/>
    <w:tmpl w:val="28B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85905"/>
    <w:multiLevelType w:val="hybridMultilevel"/>
    <w:tmpl w:val="A68A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F19FF"/>
    <w:multiLevelType w:val="multilevel"/>
    <w:tmpl w:val="0B1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3789A"/>
    <w:multiLevelType w:val="multilevel"/>
    <w:tmpl w:val="F68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C2123"/>
    <w:multiLevelType w:val="hybridMultilevel"/>
    <w:tmpl w:val="FEFE2016"/>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28" w15:restartNumberingAfterBreak="0">
    <w:nsid w:val="55CC44A1"/>
    <w:multiLevelType w:val="multilevel"/>
    <w:tmpl w:val="114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231B6"/>
    <w:multiLevelType w:val="multilevel"/>
    <w:tmpl w:val="6132392E"/>
    <w:lvl w:ilvl="0">
      <w:start w:val="5"/>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C074D91"/>
    <w:multiLevelType w:val="multilevel"/>
    <w:tmpl w:val="F08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A1240"/>
    <w:multiLevelType w:val="hybridMultilevel"/>
    <w:tmpl w:val="90A6B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46A05E6"/>
    <w:multiLevelType w:val="multilevel"/>
    <w:tmpl w:val="0E52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753AD"/>
    <w:multiLevelType w:val="multilevel"/>
    <w:tmpl w:val="9AD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A4168"/>
    <w:multiLevelType w:val="multilevel"/>
    <w:tmpl w:val="D4E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E21E3"/>
    <w:multiLevelType w:val="multilevel"/>
    <w:tmpl w:val="5E74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4036B"/>
    <w:multiLevelType w:val="multilevel"/>
    <w:tmpl w:val="7B3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4341D"/>
    <w:multiLevelType w:val="multilevel"/>
    <w:tmpl w:val="1AC0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BF1C95"/>
    <w:multiLevelType w:val="multilevel"/>
    <w:tmpl w:val="6E8C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67443"/>
    <w:multiLevelType w:val="multilevel"/>
    <w:tmpl w:val="DA50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1468F"/>
    <w:multiLevelType w:val="multilevel"/>
    <w:tmpl w:val="1E5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E34F6"/>
    <w:multiLevelType w:val="multilevel"/>
    <w:tmpl w:val="E9E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B4533C"/>
    <w:multiLevelType w:val="hybridMultilevel"/>
    <w:tmpl w:val="E458C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AE2410"/>
    <w:multiLevelType w:val="multilevel"/>
    <w:tmpl w:val="615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5D4EC3"/>
    <w:multiLevelType w:val="multilevel"/>
    <w:tmpl w:val="8D4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44889"/>
    <w:multiLevelType w:val="multilevel"/>
    <w:tmpl w:val="02C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53945"/>
    <w:multiLevelType w:val="multilevel"/>
    <w:tmpl w:val="7F98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BC15D9"/>
    <w:multiLevelType w:val="multilevel"/>
    <w:tmpl w:val="D544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3E3A8E"/>
    <w:multiLevelType w:val="multilevel"/>
    <w:tmpl w:val="24B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C5314"/>
    <w:multiLevelType w:val="hybridMultilevel"/>
    <w:tmpl w:val="BEF07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FA230B0"/>
    <w:multiLevelType w:val="multilevel"/>
    <w:tmpl w:val="F3862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081944">
    <w:abstractNumId w:val="49"/>
  </w:num>
  <w:num w:numId="2" w16cid:durableId="1684282873">
    <w:abstractNumId w:val="19"/>
  </w:num>
  <w:num w:numId="3" w16cid:durableId="542064249">
    <w:abstractNumId w:val="31"/>
  </w:num>
  <w:num w:numId="4" w16cid:durableId="269241806">
    <w:abstractNumId w:val="40"/>
  </w:num>
  <w:num w:numId="5" w16cid:durableId="1597598067">
    <w:abstractNumId w:val="12"/>
  </w:num>
  <w:num w:numId="6" w16cid:durableId="856043479">
    <w:abstractNumId w:val="47"/>
  </w:num>
  <w:num w:numId="7" w16cid:durableId="162822600">
    <w:abstractNumId w:val="23"/>
  </w:num>
  <w:num w:numId="8" w16cid:durableId="1722554030">
    <w:abstractNumId w:val="48"/>
  </w:num>
  <w:num w:numId="9" w16cid:durableId="1837069575">
    <w:abstractNumId w:val="28"/>
  </w:num>
  <w:num w:numId="10" w16cid:durableId="951203744">
    <w:abstractNumId w:val="33"/>
  </w:num>
  <w:num w:numId="11" w16cid:durableId="1013265286">
    <w:abstractNumId w:val="10"/>
  </w:num>
  <w:num w:numId="12" w16cid:durableId="194929484">
    <w:abstractNumId w:val="35"/>
  </w:num>
  <w:num w:numId="13" w16cid:durableId="1663970139">
    <w:abstractNumId w:val="9"/>
  </w:num>
  <w:num w:numId="14" w16cid:durableId="1669136978">
    <w:abstractNumId w:val="39"/>
  </w:num>
  <w:num w:numId="15" w16cid:durableId="1745179309">
    <w:abstractNumId w:val="21"/>
  </w:num>
  <w:num w:numId="16" w16cid:durableId="1560554179">
    <w:abstractNumId w:val="17"/>
  </w:num>
  <w:num w:numId="17" w16cid:durableId="106513222">
    <w:abstractNumId w:val="5"/>
  </w:num>
  <w:num w:numId="18" w16cid:durableId="2031104377">
    <w:abstractNumId w:val="15"/>
  </w:num>
  <w:num w:numId="19" w16cid:durableId="1109734762">
    <w:abstractNumId w:val="29"/>
  </w:num>
  <w:num w:numId="20" w16cid:durableId="363797260">
    <w:abstractNumId w:val="27"/>
  </w:num>
  <w:num w:numId="21" w16cid:durableId="317926341">
    <w:abstractNumId w:val="0"/>
  </w:num>
  <w:num w:numId="22" w16cid:durableId="1286037431">
    <w:abstractNumId w:val="46"/>
  </w:num>
  <w:num w:numId="23" w16cid:durableId="343288351">
    <w:abstractNumId w:val="20"/>
  </w:num>
  <w:num w:numId="24" w16cid:durableId="317657441">
    <w:abstractNumId w:val="7"/>
  </w:num>
  <w:num w:numId="25" w16cid:durableId="327951567">
    <w:abstractNumId w:val="45"/>
  </w:num>
  <w:num w:numId="26" w16cid:durableId="796416061">
    <w:abstractNumId w:val="22"/>
  </w:num>
  <w:num w:numId="27" w16cid:durableId="1867019881">
    <w:abstractNumId w:val="43"/>
  </w:num>
  <w:num w:numId="28" w16cid:durableId="1364787790">
    <w:abstractNumId w:val="32"/>
  </w:num>
  <w:num w:numId="29" w16cid:durableId="265046585">
    <w:abstractNumId w:val="2"/>
  </w:num>
  <w:num w:numId="30" w16cid:durableId="1451707149">
    <w:abstractNumId w:val="42"/>
  </w:num>
  <w:num w:numId="31" w16cid:durableId="15040241">
    <w:abstractNumId w:val="4"/>
  </w:num>
  <w:num w:numId="32" w16cid:durableId="1202205704">
    <w:abstractNumId w:val="13"/>
  </w:num>
  <w:num w:numId="33" w16cid:durableId="178009566">
    <w:abstractNumId w:val="8"/>
  </w:num>
  <w:num w:numId="34" w16cid:durableId="1183206512">
    <w:abstractNumId w:val="26"/>
  </w:num>
  <w:num w:numId="35" w16cid:durableId="1081218056">
    <w:abstractNumId w:val="16"/>
  </w:num>
  <w:num w:numId="36" w16cid:durableId="538976360">
    <w:abstractNumId w:val="11"/>
  </w:num>
  <w:num w:numId="37" w16cid:durableId="1438212686">
    <w:abstractNumId w:val="18"/>
  </w:num>
  <w:num w:numId="38" w16cid:durableId="1620069964">
    <w:abstractNumId w:val="25"/>
  </w:num>
  <w:num w:numId="39" w16cid:durableId="801271682">
    <w:abstractNumId w:val="3"/>
  </w:num>
  <w:num w:numId="40" w16cid:durableId="102111555">
    <w:abstractNumId w:val="1"/>
  </w:num>
  <w:num w:numId="41" w16cid:durableId="1493370135">
    <w:abstractNumId w:val="14"/>
  </w:num>
  <w:num w:numId="42" w16cid:durableId="266425708">
    <w:abstractNumId w:val="6"/>
  </w:num>
  <w:num w:numId="43" w16cid:durableId="196505102">
    <w:abstractNumId w:val="38"/>
  </w:num>
  <w:num w:numId="44" w16cid:durableId="1136025442">
    <w:abstractNumId w:val="41"/>
  </w:num>
  <w:num w:numId="45" w16cid:durableId="694236162">
    <w:abstractNumId w:val="30"/>
  </w:num>
  <w:num w:numId="46" w16cid:durableId="1366832634">
    <w:abstractNumId w:val="36"/>
  </w:num>
  <w:num w:numId="47" w16cid:durableId="1239629470">
    <w:abstractNumId w:val="34"/>
  </w:num>
  <w:num w:numId="48" w16cid:durableId="611131719">
    <w:abstractNumId w:val="44"/>
  </w:num>
  <w:num w:numId="49" w16cid:durableId="1886722508">
    <w:abstractNumId w:val="24"/>
  </w:num>
  <w:num w:numId="50" w16cid:durableId="401374453">
    <w:abstractNumId w:val="37"/>
  </w:num>
  <w:num w:numId="51" w16cid:durableId="186405645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C4"/>
    <w:rsid w:val="00000420"/>
    <w:rsid w:val="000017DD"/>
    <w:rsid w:val="00011205"/>
    <w:rsid w:val="000A36EE"/>
    <w:rsid w:val="001127C4"/>
    <w:rsid w:val="0015131F"/>
    <w:rsid w:val="001549A5"/>
    <w:rsid w:val="00173A64"/>
    <w:rsid w:val="001852D3"/>
    <w:rsid w:val="00185E4A"/>
    <w:rsid w:val="00192B53"/>
    <w:rsid w:val="001958AD"/>
    <w:rsid w:val="001B1CD6"/>
    <w:rsid w:val="001F3D2D"/>
    <w:rsid w:val="00223EFF"/>
    <w:rsid w:val="00235BCB"/>
    <w:rsid w:val="00236D73"/>
    <w:rsid w:val="00277931"/>
    <w:rsid w:val="00282BAE"/>
    <w:rsid w:val="002B6361"/>
    <w:rsid w:val="002E7FE1"/>
    <w:rsid w:val="00352F24"/>
    <w:rsid w:val="00374AB1"/>
    <w:rsid w:val="00384D6B"/>
    <w:rsid w:val="00387B6F"/>
    <w:rsid w:val="004140B4"/>
    <w:rsid w:val="00470F98"/>
    <w:rsid w:val="00492077"/>
    <w:rsid w:val="00493C51"/>
    <w:rsid w:val="00496C2A"/>
    <w:rsid w:val="00500F31"/>
    <w:rsid w:val="00514E57"/>
    <w:rsid w:val="00517EA1"/>
    <w:rsid w:val="005A6521"/>
    <w:rsid w:val="005D4804"/>
    <w:rsid w:val="0064019C"/>
    <w:rsid w:val="006B76FD"/>
    <w:rsid w:val="006C0CCB"/>
    <w:rsid w:val="00703D19"/>
    <w:rsid w:val="00715018"/>
    <w:rsid w:val="00730815"/>
    <w:rsid w:val="00750C14"/>
    <w:rsid w:val="0077737C"/>
    <w:rsid w:val="007A1DDE"/>
    <w:rsid w:val="007C03B4"/>
    <w:rsid w:val="007E3E1E"/>
    <w:rsid w:val="007E5938"/>
    <w:rsid w:val="00812D5B"/>
    <w:rsid w:val="008316AC"/>
    <w:rsid w:val="008575C4"/>
    <w:rsid w:val="008860F6"/>
    <w:rsid w:val="008942F6"/>
    <w:rsid w:val="008E0E4A"/>
    <w:rsid w:val="00923425"/>
    <w:rsid w:val="00937A9F"/>
    <w:rsid w:val="00954C8D"/>
    <w:rsid w:val="009574DB"/>
    <w:rsid w:val="009615CF"/>
    <w:rsid w:val="009633B3"/>
    <w:rsid w:val="00983985"/>
    <w:rsid w:val="009932EC"/>
    <w:rsid w:val="009C335A"/>
    <w:rsid w:val="00A00BEE"/>
    <w:rsid w:val="00A12C3F"/>
    <w:rsid w:val="00A71AC5"/>
    <w:rsid w:val="00B15590"/>
    <w:rsid w:val="00B525C4"/>
    <w:rsid w:val="00B52F61"/>
    <w:rsid w:val="00B80FCC"/>
    <w:rsid w:val="00B95643"/>
    <w:rsid w:val="00BA6528"/>
    <w:rsid w:val="00BE0E6E"/>
    <w:rsid w:val="00BE2371"/>
    <w:rsid w:val="00BE3A6F"/>
    <w:rsid w:val="00BE5239"/>
    <w:rsid w:val="00C259CA"/>
    <w:rsid w:val="00CC1FEF"/>
    <w:rsid w:val="00CC7D86"/>
    <w:rsid w:val="00D26CA0"/>
    <w:rsid w:val="00D277EC"/>
    <w:rsid w:val="00D54F90"/>
    <w:rsid w:val="00D620C4"/>
    <w:rsid w:val="00D64AA2"/>
    <w:rsid w:val="00D773F3"/>
    <w:rsid w:val="00D77B99"/>
    <w:rsid w:val="00DB67ED"/>
    <w:rsid w:val="00E0360B"/>
    <w:rsid w:val="00E53466"/>
    <w:rsid w:val="00E81819"/>
    <w:rsid w:val="00E86979"/>
    <w:rsid w:val="00EA4B11"/>
    <w:rsid w:val="00EB76EF"/>
    <w:rsid w:val="00EF2718"/>
    <w:rsid w:val="00EF7D73"/>
    <w:rsid w:val="00F2740A"/>
    <w:rsid w:val="00F8252E"/>
    <w:rsid w:val="00FD3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A1FC8"/>
  <w15:chartTrackingRefBased/>
  <w15:docId w15:val="{63A2751C-8E93-4D05-B49D-D802FFA5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25"/>
  </w:style>
  <w:style w:type="paragraph" w:styleId="Heading1">
    <w:name w:val="heading 1"/>
    <w:basedOn w:val="Normal"/>
    <w:next w:val="Normal"/>
    <w:link w:val="Heading1Char"/>
    <w:uiPriority w:val="9"/>
    <w:qFormat/>
    <w:rsid w:val="00112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2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2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7C4"/>
    <w:rPr>
      <w:rFonts w:eastAsiaTheme="majorEastAsia" w:cstheme="majorBidi"/>
      <w:color w:val="272727" w:themeColor="text1" w:themeTint="D8"/>
    </w:rPr>
  </w:style>
  <w:style w:type="paragraph" w:styleId="Title">
    <w:name w:val="Title"/>
    <w:basedOn w:val="Normal"/>
    <w:next w:val="Normal"/>
    <w:link w:val="TitleChar"/>
    <w:uiPriority w:val="10"/>
    <w:qFormat/>
    <w:rsid w:val="0011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7C4"/>
    <w:pPr>
      <w:spacing w:before="160"/>
      <w:jc w:val="center"/>
    </w:pPr>
    <w:rPr>
      <w:i/>
      <w:iCs/>
      <w:color w:val="404040" w:themeColor="text1" w:themeTint="BF"/>
    </w:rPr>
  </w:style>
  <w:style w:type="character" w:customStyle="1" w:styleId="QuoteChar">
    <w:name w:val="Quote Char"/>
    <w:basedOn w:val="DefaultParagraphFont"/>
    <w:link w:val="Quote"/>
    <w:uiPriority w:val="29"/>
    <w:rsid w:val="001127C4"/>
    <w:rPr>
      <w:i/>
      <w:iCs/>
      <w:color w:val="404040" w:themeColor="text1" w:themeTint="BF"/>
    </w:rPr>
  </w:style>
  <w:style w:type="paragraph" w:styleId="ListParagraph">
    <w:name w:val="List Paragraph"/>
    <w:basedOn w:val="Normal"/>
    <w:uiPriority w:val="34"/>
    <w:qFormat/>
    <w:rsid w:val="001127C4"/>
    <w:pPr>
      <w:ind w:left="720"/>
      <w:contextualSpacing/>
    </w:pPr>
  </w:style>
  <w:style w:type="character" w:styleId="IntenseEmphasis">
    <w:name w:val="Intense Emphasis"/>
    <w:basedOn w:val="DefaultParagraphFont"/>
    <w:uiPriority w:val="21"/>
    <w:qFormat/>
    <w:rsid w:val="001127C4"/>
    <w:rPr>
      <w:i/>
      <w:iCs/>
      <w:color w:val="2F5496" w:themeColor="accent1" w:themeShade="BF"/>
    </w:rPr>
  </w:style>
  <w:style w:type="paragraph" w:styleId="IntenseQuote">
    <w:name w:val="Intense Quote"/>
    <w:basedOn w:val="Normal"/>
    <w:next w:val="Normal"/>
    <w:link w:val="IntenseQuoteChar"/>
    <w:uiPriority w:val="30"/>
    <w:qFormat/>
    <w:rsid w:val="0011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7C4"/>
    <w:rPr>
      <w:i/>
      <w:iCs/>
      <w:color w:val="2F5496" w:themeColor="accent1" w:themeShade="BF"/>
    </w:rPr>
  </w:style>
  <w:style w:type="character" w:styleId="IntenseReference">
    <w:name w:val="Intense Reference"/>
    <w:basedOn w:val="DefaultParagraphFont"/>
    <w:uiPriority w:val="32"/>
    <w:qFormat/>
    <w:rsid w:val="001127C4"/>
    <w:rPr>
      <w:b/>
      <w:bCs/>
      <w:smallCaps/>
      <w:color w:val="2F5496" w:themeColor="accent1" w:themeShade="BF"/>
      <w:spacing w:val="5"/>
    </w:rPr>
  </w:style>
  <w:style w:type="paragraph" w:styleId="NormalWeb">
    <w:name w:val="Normal (Web)"/>
    <w:basedOn w:val="Normal"/>
    <w:uiPriority w:val="99"/>
    <w:semiHidden/>
    <w:unhideWhenUsed/>
    <w:rsid w:val="006C0CCB"/>
    <w:rPr>
      <w:rFonts w:ascii="Times New Roman" w:hAnsi="Times New Roman" w:cs="Times New Roman"/>
      <w:sz w:val="24"/>
      <w:szCs w:val="24"/>
    </w:rPr>
  </w:style>
  <w:style w:type="character" w:styleId="Strong">
    <w:name w:val="Strong"/>
    <w:basedOn w:val="DefaultParagraphFont"/>
    <w:uiPriority w:val="22"/>
    <w:qFormat/>
    <w:rsid w:val="006C0CCB"/>
    <w:rPr>
      <w:b/>
      <w:bCs/>
    </w:rPr>
  </w:style>
  <w:style w:type="table" w:styleId="TableGrid">
    <w:name w:val="Table Grid"/>
    <w:basedOn w:val="TableNormal"/>
    <w:uiPriority w:val="39"/>
    <w:rsid w:val="0000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5C4"/>
    <w:rPr>
      <w:color w:val="0563C1" w:themeColor="hyperlink"/>
      <w:u w:val="single"/>
    </w:rPr>
  </w:style>
  <w:style w:type="character" w:styleId="UnresolvedMention">
    <w:name w:val="Unresolved Mention"/>
    <w:basedOn w:val="DefaultParagraphFont"/>
    <w:uiPriority w:val="99"/>
    <w:semiHidden/>
    <w:unhideWhenUsed/>
    <w:rsid w:val="00B525C4"/>
    <w:rPr>
      <w:color w:val="605E5C"/>
      <w:shd w:val="clear" w:color="auto" w:fill="E1DFDD"/>
    </w:rPr>
  </w:style>
  <w:style w:type="paragraph" w:styleId="Header">
    <w:name w:val="header"/>
    <w:basedOn w:val="Normal"/>
    <w:link w:val="HeaderChar"/>
    <w:uiPriority w:val="99"/>
    <w:unhideWhenUsed/>
    <w:rsid w:val="00192B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B53"/>
  </w:style>
  <w:style w:type="paragraph" w:styleId="Footer">
    <w:name w:val="footer"/>
    <w:basedOn w:val="Normal"/>
    <w:link w:val="FooterChar"/>
    <w:uiPriority w:val="99"/>
    <w:unhideWhenUsed/>
    <w:rsid w:val="00192B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zhouhaoyi/Informer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D94A-E9B5-42D4-989C-8CB65DB87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Pages>
  <Words>3783</Words>
  <Characters>21566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 Bansal</dc:creator>
  <cp:keywords/>
  <dc:description/>
  <cp:lastModifiedBy>mohd ammar</cp:lastModifiedBy>
  <cp:revision>9</cp:revision>
  <cp:lastPrinted>2025-12-02T11:41:00Z</cp:lastPrinted>
  <dcterms:created xsi:type="dcterms:W3CDTF">2025-12-07T10:41:00Z</dcterms:created>
  <dcterms:modified xsi:type="dcterms:W3CDTF">2025-12-07T11:13:00Z</dcterms:modified>
</cp:coreProperties>
</file>