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xmlns:wp14="http://schemas.microsoft.com/office/word/2010/wordml" w:rsidR="005351B6" w:rsidRDefault="009D0FF2" w14:paraId="6D2BD625" wp14:textId="77777777">
      <w:pPr>
        <w:jc w:val="center"/>
        <w:rPr>
          <w:rFonts w:ascii="Times New Roman" w:hAnsi="Times New Roman" w:eastAsia="Times New Roman" w:cs="Times New Roman"/>
          <w:sz w:val="36"/>
          <w:szCs w:val="36"/>
        </w:rPr>
      </w:pPr>
      <w:r>
        <w:rPr>
          <w:rFonts w:ascii="Times New Roman" w:hAnsi="Times New Roman" w:eastAsia="Times New Roman" w:cs="Times New Roman"/>
          <w:sz w:val="36"/>
          <w:szCs w:val="36"/>
        </w:rPr>
        <w:t>CS6370: Natural Language Processing</w:t>
      </w:r>
    </w:p>
    <w:p xmlns:wp14="http://schemas.microsoft.com/office/word/2010/wordml" w:rsidR="005351B6" w:rsidRDefault="009D0FF2" w14:paraId="5B60BBE5" wp14:textId="77777777">
      <w:pPr>
        <w:jc w:val="center"/>
        <w:rPr>
          <w:rFonts w:ascii="Times New Roman" w:hAnsi="Times New Roman" w:eastAsia="Times New Roman" w:cs="Times New Roman"/>
          <w:sz w:val="32"/>
          <w:szCs w:val="32"/>
        </w:rPr>
      </w:pPr>
      <w:r>
        <w:rPr>
          <w:rFonts w:ascii="Times New Roman" w:hAnsi="Times New Roman" w:eastAsia="Times New Roman" w:cs="Times New Roman"/>
          <w:sz w:val="32"/>
          <w:szCs w:val="32"/>
        </w:rPr>
        <w:t>Assignment 1</w:t>
      </w:r>
    </w:p>
    <w:p xmlns:wp14="http://schemas.microsoft.com/office/word/2010/wordml" w:rsidR="005351B6" w:rsidRDefault="005351B6" w14:paraId="672A6659" wp14:textId="77777777">
      <w:pPr>
        <w:jc w:val="both"/>
        <w:rPr>
          <w:rFonts w:ascii="Times New Roman" w:hAnsi="Times New Roman" w:eastAsia="Times New Roman" w:cs="Times New Roman"/>
          <w:sz w:val="28"/>
          <w:szCs w:val="28"/>
        </w:rPr>
      </w:pPr>
    </w:p>
    <w:p xmlns:wp14="http://schemas.microsoft.com/office/word/2010/wordml" w:rsidR="005351B6" w:rsidRDefault="009D0FF2" w14:paraId="35E1E63F"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Release Date: 27th Feb 2024               </w:t>
      </w:r>
      <w:r>
        <w:rPr>
          <w:rFonts w:ascii="Times New Roman" w:hAnsi="Times New Roman" w:eastAsia="Times New Roman" w:cs="Times New Roman"/>
          <w:sz w:val="28"/>
          <w:szCs w:val="28"/>
        </w:rPr>
        <w:tab/>
      </w:r>
      <w:r>
        <w:rPr>
          <w:rFonts w:ascii="Times New Roman" w:hAnsi="Times New Roman" w:eastAsia="Times New Roman" w:cs="Times New Roman"/>
          <w:sz w:val="28"/>
          <w:szCs w:val="28"/>
        </w:rPr>
        <w:tab/>
      </w:r>
      <w:r>
        <w:rPr>
          <w:rFonts w:ascii="Times New Roman" w:hAnsi="Times New Roman" w:eastAsia="Times New Roman" w:cs="Times New Roman"/>
          <w:sz w:val="28"/>
          <w:szCs w:val="28"/>
        </w:rPr>
        <w:tab/>
      </w:r>
      <w:r>
        <w:rPr>
          <w:rFonts w:ascii="Times New Roman" w:hAnsi="Times New Roman" w:eastAsia="Times New Roman" w:cs="Times New Roman"/>
          <w:sz w:val="28"/>
          <w:szCs w:val="28"/>
        </w:rPr>
        <w:t xml:space="preserve">       Deadline: 11th March 2024</w:t>
      </w:r>
    </w:p>
    <w:p xmlns:wp14="http://schemas.microsoft.com/office/word/2010/wordml" w:rsidR="005351B6" w:rsidRDefault="005351B6" w14:paraId="0A37501D" wp14:textId="77777777">
      <w:pPr>
        <w:jc w:val="both"/>
        <w:rPr>
          <w:rFonts w:ascii="Times New Roman" w:hAnsi="Times New Roman" w:eastAsia="Times New Roman" w:cs="Times New Roman"/>
          <w:sz w:val="28"/>
          <w:szCs w:val="28"/>
        </w:rPr>
      </w:pPr>
    </w:p>
    <w:p xmlns:wp14="http://schemas.microsoft.com/office/word/2010/wordml" w:rsidR="005351B6" w:rsidP="5C91953C" w:rsidRDefault="009D0FF2" w14:paraId="106503B7" wp14:textId="2ED1B5FE">
      <w:pPr>
        <w:ind w:firstLine="0"/>
        <w:jc w:val="both"/>
        <w:rPr>
          <w:rFonts w:ascii="Times New Roman" w:hAnsi="Times New Roman" w:eastAsia="Times New Roman" w:cs="Times New Roman"/>
          <w:sz w:val="28"/>
          <w:szCs w:val="28"/>
        </w:rPr>
      </w:pPr>
      <w:r w:rsidRPr="5C91953C" w:rsidR="009D0FF2">
        <w:rPr>
          <w:rFonts w:ascii="Times New Roman" w:hAnsi="Times New Roman" w:eastAsia="Times New Roman" w:cs="Times New Roman"/>
          <w:sz w:val="28"/>
          <w:szCs w:val="28"/>
        </w:rPr>
        <w:t>Name:                                                                                                 Roll No.:</w:t>
      </w:r>
    </w:p>
    <w:tbl>
      <w:tblPr>
        <w:tblStyle w:val="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7455"/>
        <w:gridCol w:w="1905"/>
      </w:tblGrid>
      <w:tr xmlns:wp14="http://schemas.microsoft.com/office/word/2010/wordml" w:rsidR="005351B6" w:rsidTr="5C91953C" w14:paraId="5DAB6C7B" wp14:textId="77777777">
        <w:tc>
          <w:tcPr>
            <w:tcW w:w="7455" w:type="dxa"/>
            <w:shd w:val="clear" w:color="auto" w:fill="auto"/>
            <w:tcMar>
              <w:top w:w="100" w:type="dxa"/>
              <w:left w:w="100" w:type="dxa"/>
              <w:bottom w:w="100" w:type="dxa"/>
              <w:right w:w="100" w:type="dxa"/>
            </w:tcMar>
          </w:tcPr>
          <w:p w:rsidR="005351B6" w:rsidP="5C91953C" w:rsidRDefault="005351B6" w14:paraId="02EB378F" wp14:textId="44950498">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39EDF6BF">
              <w:rPr>
                <w:rFonts w:ascii="Times New Roman" w:hAnsi="Times New Roman" w:eastAsia="Times New Roman" w:cs="Times New Roman"/>
                <w:sz w:val="28"/>
                <w:szCs w:val="28"/>
              </w:rPr>
              <w:t>Siddhartha Guggulotu</w:t>
            </w:r>
          </w:p>
        </w:tc>
        <w:tc>
          <w:tcPr>
            <w:tcW w:w="1905" w:type="dxa"/>
            <w:shd w:val="clear" w:color="auto" w:fill="auto"/>
            <w:tcMar>
              <w:top w:w="100" w:type="dxa"/>
              <w:left w:w="100" w:type="dxa"/>
              <w:bottom w:w="100" w:type="dxa"/>
              <w:right w:w="100" w:type="dxa"/>
            </w:tcMar>
          </w:tcPr>
          <w:p w:rsidR="005351B6" w:rsidP="5C91953C" w:rsidRDefault="005351B6" w14:paraId="6A05A809" wp14:textId="6F9B1563">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39EDF6BF">
              <w:rPr>
                <w:rFonts w:ascii="Times New Roman" w:hAnsi="Times New Roman" w:eastAsia="Times New Roman" w:cs="Times New Roman"/>
                <w:sz w:val="28"/>
                <w:szCs w:val="28"/>
              </w:rPr>
              <w:t>ME20B167</w:t>
            </w:r>
          </w:p>
        </w:tc>
      </w:tr>
    </w:tbl>
    <w:p xmlns:wp14="http://schemas.microsoft.com/office/word/2010/wordml" w:rsidR="005351B6" w:rsidRDefault="005351B6" w14:paraId="5A39BBE3" wp14:textId="77777777">
      <w:pPr>
        <w:jc w:val="both"/>
        <w:rPr>
          <w:rFonts w:ascii="Times New Roman" w:hAnsi="Times New Roman" w:eastAsia="Times New Roman" w:cs="Times New Roman"/>
          <w:sz w:val="28"/>
          <w:szCs w:val="28"/>
        </w:rPr>
      </w:pPr>
    </w:p>
    <w:p xmlns:wp14="http://schemas.microsoft.com/office/word/2010/wordml" w:rsidR="005351B6" w:rsidRDefault="009D0FF2" w14:paraId="6F040584"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General Instructions:</w:t>
      </w:r>
    </w:p>
    <w:p xmlns:wp14="http://schemas.microsoft.com/office/word/2010/wordml" w:rsidR="005351B6" w:rsidRDefault="009D0FF2" w14:paraId="3A194F62" wp14:textId="77777777">
      <w:pPr>
        <w:numPr>
          <w:ilvl w:val="0"/>
          <w:numId w:val="4"/>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The template for the code (in Python) is provided in a separate zip file. You are expected to fill in the template wherever instructed. Note that any Python library, such as nltk, stanfordcorenlp, spacy, etc, can be used. </w:t>
      </w:r>
    </w:p>
    <w:p xmlns:wp14="http://schemas.microsoft.com/office/word/2010/wordml" w:rsidR="005351B6" w:rsidRDefault="009D0FF2" w14:paraId="4BDEF9BA" wp14:textId="77777777">
      <w:pPr>
        <w:numPr>
          <w:ilvl w:val="0"/>
          <w:numId w:val="4"/>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The programming questions for the Spell Check and WordNet parts need to be done in separate Python files.</w:t>
      </w:r>
    </w:p>
    <w:p xmlns:wp14="http://schemas.microsoft.com/office/word/2010/wordml" w:rsidR="005351B6" w:rsidRDefault="009D0FF2" w14:paraId="3EC3F8AD" wp14:textId="77777777">
      <w:pPr>
        <w:numPr>
          <w:ilvl w:val="0"/>
          <w:numId w:val="4"/>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A folder named ‘Roll_number.zip’ that contains a zip of the code folder and your responses to the questions (a PDF of this document with the solutions written in the text boxes) must be uploaded on Moodle by the deadline. </w:t>
      </w:r>
    </w:p>
    <w:p xmlns:wp14="http://schemas.microsoft.com/office/word/2010/wordml" w:rsidR="005351B6" w:rsidRDefault="009D0FF2" w14:paraId="3E1A6BB0" wp14:textId="77777777">
      <w:pPr>
        <w:numPr>
          <w:ilvl w:val="0"/>
          <w:numId w:val="4"/>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Any submissions made after the deadline will not be graded.</w:t>
      </w:r>
    </w:p>
    <w:p xmlns:wp14="http://schemas.microsoft.com/office/word/2010/wordml" w:rsidR="005351B6" w:rsidRDefault="009D0FF2" w14:paraId="3C84F979" wp14:textId="77777777">
      <w:pPr>
        <w:numPr>
          <w:ilvl w:val="0"/>
          <w:numId w:val="4"/>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Answer the theoretical questions concisely. All the codes should contain proper comments.</w:t>
      </w:r>
    </w:p>
    <w:p xmlns:wp14="http://schemas.microsoft.com/office/word/2010/wordml" w:rsidR="005351B6" w:rsidRDefault="009D0FF2" w14:paraId="153C2F84" wp14:textId="77777777">
      <w:pPr>
        <w:numPr>
          <w:ilvl w:val="0"/>
          <w:numId w:val="4"/>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The institute’s academic code of conduct will be strictly enforced.</w:t>
      </w:r>
    </w:p>
    <w:p xmlns:wp14="http://schemas.microsoft.com/office/word/2010/wordml" w:rsidR="005351B6" w:rsidRDefault="009D0FF2" w14:paraId="7D8FD4EE"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__________________________________________________________________</w:t>
      </w:r>
    </w:p>
    <w:p xmlns:wp14="http://schemas.microsoft.com/office/word/2010/wordml" w:rsidR="005351B6" w:rsidRDefault="005351B6" w14:paraId="41C8F396" wp14:textId="77777777">
      <w:pPr>
        <w:jc w:val="both"/>
        <w:rPr>
          <w:rFonts w:ascii="Times New Roman" w:hAnsi="Times New Roman" w:eastAsia="Times New Roman" w:cs="Times New Roman"/>
          <w:sz w:val="28"/>
          <w:szCs w:val="28"/>
        </w:rPr>
      </w:pPr>
    </w:p>
    <w:p xmlns:wp14="http://schemas.microsoft.com/office/word/2010/wordml" w:rsidR="005351B6" w:rsidP="20AF2184" w:rsidRDefault="009D0FF2" w14:paraId="33038AE4" wp14:textId="23F5E982">
      <w:pPr>
        <w:jc w:val="both"/>
        <w:rPr>
          <w:rFonts w:ascii="Times New Roman" w:hAnsi="Times New Roman" w:eastAsia="Times New Roman" w:cs="Times New Roman"/>
          <w:sz w:val="28"/>
          <w:szCs w:val="28"/>
        </w:rPr>
      </w:pPr>
      <w:r w:rsidRPr="20AF2184" w:rsidR="3E7E5D6A">
        <w:rPr>
          <w:rFonts w:ascii="Times New Roman" w:hAnsi="Times New Roman" w:eastAsia="Times New Roman" w:cs="Times New Roman"/>
          <w:sz w:val="28"/>
          <w:szCs w:val="28"/>
        </w:rPr>
        <w:t>The goal of this assignment is to build a search engine from scratch, which is an example of an Information Retrieval system. In the class, we have seen the various modules that serve as the building blocks for a search engine. We will be progressively building the same as the course progresses. This assignment requires you to build a basic text processing module that implements sentence segmentation, tokenization, stemming/lemmatization, spell check, and stopword removal. You will also explore some aspects</w:t>
      </w:r>
      <w:r w:rsidRPr="20AF2184" w:rsidR="3E7E5D6A">
        <w:rPr>
          <w:rFonts w:ascii="Times New Roman" w:hAnsi="Times New Roman" w:eastAsia="Times New Roman" w:cs="Times New Roman"/>
          <w:sz w:val="28"/>
          <w:szCs w:val="28"/>
        </w:rPr>
        <w:t xml:space="preserve"> of WordNet as a part of this assignment. The Cranfield dataset, which has been uploaded, will be used for this purpose.</w:t>
      </w:r>
    </w:p>
    <w:p xmlns:wp14="http://schemas.microsoft.com/office/word/2010/wordml" w:rsidR="005351B6" w:rsidRDefault="009D0FF2" w14:paraId="3962E6B0" wp14:textId="51F7B372">
      <w:pPr>
        <w:jc w:val="both"/>
        <w:rPr>
          <w:rFonts w:ascii="Times New Roman" w:hAnsi="Times New Roman" w:eastAsia="Times New Roman" w:cs="Times New Roman"/>
          <w:sz w:val="28"/>
          <w:szCs w:val="28"/>
        </w:rPr>
      </w:pPr>
      <w:r w:rsidRPr="20AF2184" w:rsidR="3E7E5D6A">
        <w:rPr>
          <w:rFonts w:ascii="Times New Roman" w:hAnsi="Times New Roman" w:eastAsia="Times New Roman" w:cs="Times New Roman"/>
          <w:sz w:val="28"/>
          <w:szCs w:val="28"/>
        </w:rPr>
        <w:t>Part 1: Sentence Segmentation                                        [Theory + Implementation]</w:t>
      </w:r>
    </w:p>
    <w:p xmlns:wp14="http://schemas.microsoft.com/office/word/2010/wordml" w:rsidR="005351B6" w:rsidRDefault="005351B6" w14:paraId="0D0B940D" wp14:textId="77777777">
      <w:pPr>
        <w:jc w:val="both"/>
        <w:rPr>
          <w:rFonts w:ascii="Times New Roman" w:hAnsi="Times New Roman" w:eastAsia="Times New Roman" w:cs="Times New Roman"/>
          <w:sz w:val="28"/>
          <w:szCs w:val="28"/>
        </w:rPr>
      </w:pPr>
    </w:p>
    <w:p xmlns:wp14="http://schemas.microsoft.com/office/word/2010/wordml" w:rsidR="005351B6" w:rsidRDefault="009D0FF2" w14:paraId="4DDE5F6D" wp14:textId="77777777">
      <w:pPr>
        <w:numPr>
          <w:ilvl w:val="0"/>
          <w:numId w:val="1"/>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Suggest a simplistic top-down approach to sentence segmentation for English texts. Do you foresee issues with your proposed approach in specific situations? Provide supporting examples and possible strategies that can be adopted to handle these issues.                                                          [2 marks]</w:t>
      </w:r>
    </w:p>
    <w:p xmlns:wp14="http://schemas.microsoft.com/office/word/2010/wordml" w:rsidR="005351B6" w:rsidRDefault="005351B6" w14:paraId="0E27B00A" wp14:textId="77777777">
      <w:pPr>
        <w:ind w:left="720"/>
        <w:jc w:val="both"/>
        <w:rPr>
          <w:rFonts w:ascii="Times New Roman" w:hAnsi="Times New Roman" w:eastAsia="Times New Roman" w:cs="Times New Roman"/>
          <w:sz w:val="28"/>
          <w:szCs w:val="28"/>
        </w:rPr>
      </w:pPr>
    </w:p>
    <w:tbl>
      <w:tblPr>
        <w:tblStyle w:val="a0"/>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60061E4C" wp14:textId="77777777">
        <w:trPr>
          <w:trHeight w:val="300"/>
        </w:trPr>
        <w:tc>
          <w:tcPr>
            <w:tcW w:w="8640" w:type="dxa"/>
            <w:shd w:val="clear" w:color="auto" w:fill="auto"/>
            <w:tcMar>
              <w:top w:w="100" w:type="dxa"/>
              <w:left w:w="100" w:type="dxa"/>
              <w:bottom w:w="100" w:type="dxa"/>
              <w:right w:w="100" w:type="dxa"/>
            </w:tcMar>
          </w:tcPr>
          <w:p w:rsidR="005351B6" w:rsidP="20AF2184" w:rsidRDefault="005351B6" w14:paraId="6B0568BE" wp14:textId="50E5EA11">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6082319F">
              <w:rPr>
                <w:rFonts w:ascii="Times New Roman" w:hAnsi="Times New Roman" w:eastAsia="Times New Roman" w:cs="Times New Roman"/>
                <w:sz w:val="28"/>
                <w:szCs w:val="28"/>
              </w:rPr>
              <w:t xml:space="preserve">A simplistic top-down approach for sentence segmentation would be identifying punctuation marks like periods, question marks, </w:t>
            </w:r>
            <w:r w:rsidRPr="20AF2184" w:rsidR="29BCBFDF">
              <w:rPr>
                <w:rFonts w:ascii="Times New Roman" w:hAnsi="Times New Roman" w:eastAsia="Times New Roman" w:cs="Times New Roman"/>
                <w:sz w:val="28"/>
                <w:szCs w:val="28"/>
              </w:rPr>
              <w:t xml:space="preserve">and </w:t>
            </w:r>
            <w:r w:rsidRPr="20AF2184" w:rsidR="6082319F">
              <w:rPr>
                <w:rFonts w:ascii="Times New Roman" w:hAnsi="Times New Roman" w:eastAsia="Times New Roman" w:cs="Times New Roman"/>
                <w:sz w:val="28"/>
                <w:szCs w:val="28"/>
              </w:rPr>
              <w:t>exclamation mar</w:t>
            </w:r>
            <w:r w:rsidRPr="20AF2184" w:rsidR="372F0A91">
              <w:rPr>
                <w:rFonts w:ascii="Times New Roman" w:hAnsi="Times New Roman" w:eastAsia="Times New Roman" w:cs="Times New Roman"/>
                <w:sz w:val="28"/>
                <w:szCs w:val="28"/>
              </w:rPr>
              <w:t xml:space="preserve">ks which most commonly occur at the end of a sentence to split the text into sentences. </w:t>
            </w:r>
            <w:r>
              <w:br/>
            </w:r>
            <w:r>
              <w:br/>
            </w:r>
            <w:r w:rsidRPr="20AF2184" w:rsidR="3A9C95DB">
              <w:rPr>
                <w:rFonts w:ascii="Times New Roman" w:hAnsi="Times New Roman" w:eastAsia="Times New Roman" w:cs="Times New Roman"/>
                <w:sz w:val="28"/>
                <w:szCs w:val="28"/>
              </w:rPr>
              <w:t xml:space="preserve">Issues: </w:t>
            </w:r>
          </w:p>
          <w:p w:rsidR="005351B6" w:rsidP="20AF2184" w:rsidRDefault="005351B6" w14:paraId="01C1E325" wp14:textId="27456D7F">
            <w:pPr>
              <w:pStyle w:val="ListParagraph"/>
              <w:widowControl w:val="0"/>
              <w:numPr>
                <w:ilvl w:val="0"/>
                <w:numId w:val="11"/>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3A9C95DB">
              <w:rPr>
                <w:rFonts w:ascii="Times New Roman" w:hAnsi="Times New Roman" w:eastAsia="Times New Roman" w:cs="Times New Roman"/>
                <w:sz w:val="28"/>
                <w:szCs w:val="28"/>
              </w:rPr>
              <w:t>Abbreviations: Dr., Mr. and other such designations contain a period</w:t>
            </w:r>
            <w:r w:rsidRPr="20AF2184" w:rsidR="27B8CC2A">
              <w:rPr>
                <w:rFonts w:ascii="Times New Roman" w:hAnsi="Times New Roman" w:eastAsia="Times New Roman" w:cs="Times New Roman"/>
                <w:sz w:val="28"/>
                <w:szCs w:val="28"/>
              </w:rPr>
              <w:t>.</w:t>
            </w:r>
          </w:p>
          <w:p w:rsidR="005351B6" w:rsidP="5C91953C" w:rsidRDefault="005351B6" w14:paraId="5076924F" wp14:textId="19914D0A">
            <w:pPr>
              <w:pStyle w:val="ListParagraph"/>
              <w:widowControl w:val="0"/>
              <w:numPr>
                <w:ilvl w:val="0"/>
                <w:numId w:val="11"/>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023595AF">
              <w:rPr>
                <w:rFonts w:ascii="Times New Roman" w:hAnsi="Times New Roman" w:eastAsia="Times New Roman" w:cs="Times New Roman"/>
                <w:sz w:val="28"/>
                <w:szCs w:val="28"/>
              </w:rPr>
              <w:t>Sentences like Hi! Good to see you. Would be identified as two different sentences.</w:t>
            </w:r>
          </w:p>
          <w:p w:rsidR="005351B6" w:rsidP="5C91953C" w:rsidRDefault="005351B6" w14:paraId="6A699CB7" wp14:textId="47F6518E">
            <w:pPr>
              <w:pStyle w:val="ListParagraph"/>
              <w:widowControl w:val="0"/>
              <w:numPr>
                <w:ilvl w:val="0"/>
                <w:numId w:val="11"/>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023595AF">
              <w:rPr>
                <w:rFonts w:ascii="Times New Roman" w:hAnsi="Times New Roman" w:eastAsia="Times New Roman" w:cs="Times New Roman"/>
                <w:sz w:val="28"/>
                <w:szCs w:val="28"/>
              </w:rPr>
              <w:t>Question tags: It is good. Isn’t it?  will also be identified as two different sentences.</w:t>
            </w:r>
          </w:p>
          <w:p w:rsidR="005351B6" w:rsidP="5C91953C" w:rsidRDefault="005351B6" w14:paraId="016E9BAD" wp14:textId="6B040F4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p>
          <w:p w:rsidR="005351B6" w:rsidP="5C91953C" w:rsidRDefault="005351B6" w14:paraId="4F4EF0FC" wp14:textId="0E41C62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r w:rsidRPr="5C91953C" w:rsidR="023595AF">
              <w:rPr>
                <w:rFonts w:ascii="Times New Roman" w:hAnsi="Times New Roman" w:eastAsia="Times New Roman" w:cs="Times New Roman"/>
                <w:sz w:val="28"/>
                <w:szCs w:val="28"/>
              </w:rPr>
              <w:t>Strategies to handle:</w:t>
            </w:r>
          </w:p>
          <w:p w:rsidR="005351B6" w:rsidP="5C91953C" w:rsidRDefault="005351B6" w14:paraId="5C224FC4" wp14:textId="6E29C914">
            <w:pPr>
              <w:pStyle w:val="ListParagraph"/>
              <w:widowControl w:val="0"/>
              <w:numPr>
                <w:ilvl w:val="0"/>
                <w:numId w:val="12"/>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023595AF">
              <w:rPr>
                <w:rFonts w:ascii="Times New Roman" w:hAnsi="Times New Roman" w:eastAsia="Times New Roman" w:cs="Times New Roman"/>
                <w:sz w:val="28"/>
                <w:szCs w:val="28"/>
              </w:rPr>
              <w:t>Custom to rules to handle specific cases like Dr. , Mr.</w:t>
            </w:r>
          </w:p>
          <w:p w:rsidR="005351B6" w:rsidP="5C91953C" w:rsidRDefault="005351B6" w14:paraId="1DFB93B5" wp14:textId="3CA44D84">
            <w:pPr>
              <w:pStyle w:val="ListParagraph"/>
              <w:widowControl w:val="0"/>
              <w:numPr>
                <w:ilvl w:val="0"/>
                <w:numId w:val="12"/>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023595AF">
              <w:rPr>
                <w:rFonts w:ascii="Times New Roman" w:hAnsi="Times New Roman" w:eastAsia="Times New Roman" w:cs="Times New Roman"/>
                <w:sz w:val="28"/>
                <w:szCs w:val="28"/>
              </w:rPr>
              <w:t>Checking the number of words that occur before a punctuation mark, to identify issues like question tags.</w:t>
            </w:r>
          </w:p>
          <w:p w:rsidR="005351B6" w:rsidP="5C91953C" w:rsidRDefault="005351B6" w14:paraId="44EAFD9C" wp14:textId="66450D50">
            <w:pPr>
              <w:pStyle w:val="ListParagraph"/>
              <w:widowControl w:val="0"/>
              <w:numPr>
                <w:ilvl w:val="0"/>
                <w:numId w:val="12"/>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023595AF">
              <w:rPr>
                <w:rFonts w:ascii="Times New Roman" w:hAnsi="Times New Roman" w:eastAsia="Times New Roman" w:cs="Times New Roman"/>
                <w:sz w:val="28"/>
                <w:szCs w:val="28"/>
              </w:rPr>
              <w:t>Contextual analysis to determine if the punctuation indicates a sentence boundary.</w:t>
            </w:r>
          </w:p>
        </w:tc>
      </w:tr>
    </w:tbl>
    <w:p xmlns:wp14="http://schemas.microsoft.com/office/word/2010/wordml" w:rsidR="005351B6" w:rsidRDefault="005351B6" w14:paraId="4B94D5A5"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287BF0F9" wp14:textId="77777777">
      <w:pPr>
        <w:numPr>
          <w:ilvl w:val="0"/>
          <w:numId w:val="1"/>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Python NLTK is one of the most commonly used packages for Natural Language Processing. What does the Punkt Sentence Tokenizer in NLTK do differently from the simple top-down approach?                              [1 marks]</w:t>
      </w:r>
    </w:p>
    <w:p xmlns:wp14="http://schemas.microsoft.com/office/word/2010/wordml" w:rsidR="005351B6" w:rsidRDefault="005351B6" w14:paraId="3DEEC669" wp14:textId="77777777">
      <w:pPr>
        <w:ind w:left="720"/>
        <w:jc w:val="both"/>
        <w:rPr>
          <w:rFonts w:ascii="Times New Roman" w:hAnsi="Times New Roman" w:eastAsia="Times New Roman" w:cs="Times New Roman"/>
          <w:sz w:val="28"/>
          <w:szCs w:val="28"/>
        </w:rPr>
      </w:pPr>
    </w:p>
    <w:tbl>
      <w:tblPr>
        <w:tblStyle w:val="a1"/>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5C91953C" w14:paraId="3656B9AB" wp14:textId="77777777">
        <w:tc>
          <w:tcPr>
            <w:tcW w:w="8640" w:type="dxa"/>
            <w:shd w:val="clear" w:color="auto" w:fill="auto"/>
            <w:tcMar>
              <w:top w:w="100" w:type="dxa"/>
              <w:left w:w="100" w:type="dxa"/>
              <w:bottom w:w="100" w:type="dxa"/>
              <w:right w:w="100" w:type="dxa"/>
            </w:tcMar>
          </w:tcPr>
          <w:p w:rsidR="005351B6" w:rsidP="5C91953C" w:rsidRDefault="005351B6" w14:paraId="45FB0818" wp14:textId="7ABBC6FE">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5C91953C" w:rsidR="4B6C836A">
              <w:rPr>
                <w:rFonts w:ascii="Times New Roman" w:hAnsi="Times New Roman" w:eastAsia="Times New Roman" w:cs="Times New Roman"/>
                <w:sz w:val="28"/>
                <w:szCs w:val="28"/>
              </w:rPr>
              <w:t>The Punkt Sentence Tokenizer uses pre-trained statistical models to identify sentence boundaries based on features like punctuation, capitalization and context.</w:t>
            </w:r>
            <w:r w:rsidRPr="5C91953C" w:rsidR="5FD1162B">
              <w:rPr>
                <w:rFonts w:ascii="Times New Roman" w:hAnsi="Times New Roman" w:eastAsia="Times New Roman" w:cs="Times New Roman"/>
                <w:sz w:val="28"/>
                <w:szCs w:val="28"/>
              </w:rPr>
              <w:t xml:space="preserve"> It also considers abbreviations, ellipses and other linguistic nuances.  </w:t>
            </w:r>
          </w:p>
        </w:tc>
      </w:tr>
    </w:tbl>
    <w:p xmlns:wp14="http://schemas.microsoft.com/office/word/2010/wordml" w:rsidR="005351B6" w:rsidRDefault="005351B6" w14:paraId="049F31CB"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136A9647" wp14:textId="77777777">
      <w:pPr>
        <w:numPr>
          <w:ilvl w:val="0"/>
          <w:numId w:val="1"/>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Perform sentence segmentation on the documents in the Cranfield dataset using:</w:t>
      </w:r>
    </w:p>
    <w:p xmlns:wp14="http://schemas.microsoft.com/office/word/2010/wordml" w:rsidR="005351B6" w:rsidRDefault="009D0FF2" w14:paraId="29D4C055" wp14:textId="77777777">
      <w:pPr>
        <w:numPr>
          <w:ilvl w:val="1"/>
          <w:numId w:val="1"/>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The proposed top-down method and</w:t>
      </w:r>
    </w:p>
    <w:p xmlns:wp14="http://schemas.microsoft.com/office/word/2010/wordml" w:rsidR="005351B6" w:rsidRDefault="009D0FF2" w14:paraId="5C492446" wp14:textId="77777777">
      <w:pPr>
        <w:numPr>
          <w:ilvl w:val="1"/>
          <w:numId w:val="1"/>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The pre-trained Punkt Tokenizer for English </w:t>
      </w:r>
    </w:p>
    <w:p xmlns:wp14="http://schemas.microsoft.com/office/word/2010/wordml" w:rsidR="005351B6" w:rsidRDefault="009D0FF2" w14:paraId="410BCCB1" wp14:textId="77777777">
      <w:pPr>
        <w:ind w:firstLine="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State a possible scenario where</w:t>
      </w:r>
    </w:p>
    <w:p xmlns:wp14="http://schemas.microsoft.com/office/word/2010/wordml" w:rsidR="005351B6" w:rsidRDefault="009D0FF2" w14:paraId="12A911A5" wp14:textId="77777777">
      <w:pPr>
        <w:numPr>
          <w:ilvl w:val="0"/>
          <w:numId w:val="3"/>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Your approach performs better than the Punkt Tokenizer  </w:t>
      </w:r>
    </w:p>
    <w:p xmlns:wp14="http://schemas.microsoft.com/office/word/2010/wordml" w:rsidR="005351B6" w:rsidP="20AF2184" w:rsidRDefault="009D0FF2" w14:paraId="53128261" wp14:textId="08B335DE">
      <w:pPr>
        <w:numPr>
          <w:ilvl w:val="0"/>
          <w:numId w:val="3"/>
        </w:numPr>
        <w:jc w:val="both"/>
        <w:rPr>
          <w:rFonts w:ascii="Times New Roman" w:hAnsi="Times New Roman" w:eastAsia="Times New Roman" w:cs="Times New Roman"/>
          <w:sz w:val="28"/>
          <w:szCs w:val="28"/>
        </w:rPr>
      </w:pPr>
      <w:r w:rsidRPr="20AF2184" w:rsidR="3E7E5D6A">
        <w:rPr>
          <w:rFonts w:ascii="Times New Roman" w:hAnsi="Times New Roman" w:eastAsia="Times New Roman" w:cs="Times New Roman"/>
          <w:sz w:val="28"/>
          <w:szCs w:val="28"/>
        </w:rPr>
        <w:t>Your approach performs worse than the Punkt Tokenizer       [4 marks]</w:t>
      </w:r>
    </w:p>
    <w:tbl>
      <w:tblPr>
        <w:tblStyle w:val="a2"/>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62486C05" wp14:textId="77777777">
        <w:tc>
          <w:tcPr>
            <w:tcW w:w="8640" w:type="dxa"/>
            <w:shd w:val="clear" w:color="auto" w:fill="auto"/>
            <w:tcMar>
              <w:top w:w="100" w:type="dxa"/>
              <w:left w:w="100" w:type="dxa"/>
              <w:bottom w:w="100" w:type="dxa"/>
              <w:right w:w="100" w:type="dxa"/>
            </w:tcMar>
          </w:tcPr>
          <w:p w:rsidR="005351B6" w:rsidP="20AF2184" w:rsidRDefault="005351B6" w14:paraId="2723FD29" wp14:textId="1976A0D8">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r w:rsidR="2A0BD0CD">
              <w:drawing>
                <wp:inline xmlns:wp14="http://schemas.microsoft.com/office/word/2010/wordprocessingDrawing" wp14:editId="6A40E5C3" wp14:anchorId="146F99E1">
                  <wp:extent cx="4572000" cy="1781175"/>
                  <wp:effectExtent l="0" t="0" r="0" b="0"/>
                  <wp:docPr id="1335276698" name="" title=""/>
                  <wp:cNvGraphicFramePr>
                    <a:graphicFrameLocks noChangeAspect="1"/>
                  </wp:cNvGraphicFramePr>
                  <a:graphic>
                    <a:graphicData uri="http://schemas.openxmlformats.org/drawingml/2006/picture">
                      <pic:pic>
                        <pic:nvPicPr>
                          <pic:cNvPr id="0" name=""/>
                          <pic:cNvPicPr/>
                        </pic:nvPicPr>
                        <pic:blipFill>
                          <a:blip r:embed="R5c3ff2b93e9040e1">
                            <a:extLst>
                              <a:ext xmlns:a="http://schemas.openxmlformats.org/drawingml/2006/main" uri="{28A0092B-C50C-407E-A947-70E740481C1C}">
                                <a14:useLocalDpi val="0"/>
                              </a:ext>
                            </a:extLst>
                          </a:blip>
                          <a:stretch>
                            <a:fillRect/>
                          </a:stretch>
                        </pic:blipFill>
                        <pic:spPr>
                          <a:xfrm>
                            <a:off x="0" y="0"/>
                            <a:ext cx="4572000" cy="1781175"/>
                          </a:xfrm>
                          <a:prstGeom prst="rect">
                            <a:avLst/>
                          </a:prstGeom>
                        </pic:spPr>
                      </pic:pic>
                    </a:graphicData>
                  </a:graphic>
                </wp:inline>
              </w:drawing>
            </w:r>
          </w:p>
          <w:p w:rsidR="005351B6" w:rsidP="20AF2184" w:rsidRDefault="005351B6" w14:paraId="5952EB01" wp14:textId="1614F58C">
            <w:pPr>
              <w:pStyle w:val="ListParagraph"/>
              <w:widowControl w:val="0"/>
              <w:numPr>
                <w:ilvl w:val="0"/>
                <w:numId w:val="22"/>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2A0BD0CD">
              <w:rPr>
                <w:rFonts w:ascii="Times New Roman" w:hAnsi="Times New Roman" w:eastAsia="Times New Roman" w:cs="Times New Roman"/>
                <w:sz w:val="28"/>
                <w:szCs w:val="28"/>
              </w:rPr>
              <w:t>Proposed top-down approach</w:t>
            </w:r>
          </w:p>
          <w:p w:rsidR="005351B6" w:rsidP="20AF2184" w:rsidRDefault="005351B6" w14:paraId="3D921F07" wp14:textId="20705D9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p>
          <w:p w:rsidR="005351B6" w:rsidP="20AF2184" w:rsidRDefault="005351B6" w14:paraId="36BCE5DC" wp14:textId="64E433D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pPr>
            <w:r w:rsidR="62C0999B">
              <w:drawing>
                <wp:inline xmlns:wp14="http://schemas.microsoft.com/office/word/2010/wordprocessingDrawing" wp14:editId="241608F0" wp14:anchorId="21662260">
                  <wp:extent cx="4572000" cy="1343025"/>
                  <wp:effectExtent l="0" t="0" r="0" b="0"/>
                  <wp:docPr id="1615803230" name="" title=""/>
                  <wp:cNvGraphicFramePr>
                    <a:graphicFrameLocks noChangeAspect="1"/>
                  </wp:cNvGraphicFramePr>
                  <a:graphic>
                    <a:graphicData uri="http://schemas.openxmlformats.org/drawingml/2006/picture">
                      <pic:pic>
                        <pic:nvPicPr>
                          <pic:cNvPr id="0" name=""/>
                          <pic:cNvPicPr/>
                        </pic:nvPicPr>
                        <pic:blipFill>
                          <a:blip r:embed="Rde7e9c71fe1146c0">
                            <a:extLst>
                              <a:ext xmlns:a="http://schemas.openxmlformats.org/drawingml/2006/main" uri="{28A0092B-C50C-407E-A947-70E740481C1C}">
                                <a14:useLocalDpi val="0"/>
                              </a:ext>
                            </a:extLst>
                          </a:blip>
                          <a:stretch>
                            <a:fillRect/>
                          </a:stretch>
                        </pic:blipFill>
                        <pic:spPr>
                          <a:xfrm>
                            <a:off x="0" y="0"/>
                            <a:ext cx="4572000" cy="1343025"/>
                          </a:xfrm>
                          <a:prstGeom prst="rect">
                            <a:avLst/>
                          </a:prstGeom>
                        </pic:spPr>
                      </pic:pic>
                    </a:graphicData>
                  </a:graphic>
                </wp:inline>
              </w:drawing>
            </w:r>
          </w:p>
          <w:p w:rsidR="005351B6" w:rsidP="20AF2184" w:rsidRDefault="005351B6" w14:paraId="327C7020" wp14:textId="653BD8B7">
            <w:pPr>
              <w:pStyle w:val="ListParagraph"/>
              <w:widowControl w:val="0"/>
              <w:numPr>
                <w:ilvl w:val="0"/>
                <w:numId w:val="22"/>
              </w:numPr>
              <w:pBdr>
                <w:top w:val="nil" w:color="000000" w:sz="0" w:space="0"/>
                <w:left w:val="nil" w:color="000000" w:sz="0" w:space="0"/>
                <w:bottom w:val="nil" w:color="000000" w:sz="0" w:space="0"/>
                <w:right w:val="nil" w:color="000000" w:sz="0" w:space="0"/>
                <w:between w:val="nil" w:color="000000" w:sz="0" w:space="0"/>
              </w:pBdr>
              <w:spacing w:line="240" w:lineRule="auto"/>
              <w:ind/>
              <w:rPr/>
            </w:pPr>
            <w:r w:rsidR="2A0BD0CD">
              <w:rPr/>
              <w:t>Pre-trained punkt tokenizer for English</w:t>
            </w:r>
          </w:p>
          <w:p w:rsidR="005351B6" w:rsidP="20AF2184" w:rsidRDefault="005351B6" w14:paraId="2BAB9529" wp14:textId="5A9CF0A7">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pPr>
          </w:p>
          <w:p w:rsidR="005351B6" w:rsidP="20AF2184" w:rsidRDefault="005351B6" w14:paraId="29C696D7" wp14:textId="319D764F">
            <w:pPr>
              <w:pStyle w:val="ListParagraph"/>
              <w:widowControl w:val="0"/>
              <w:numPr>
                <w:ilvl w:val="0"/>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2A0BD0CD">
              <w:rPr>
                <w:rFonts w:ascii="Times New Roman" w:hAnsi="Times New Roman" w:eastAsia="Times New Roman" w:cs="Times New Roman"/>
                <w:sz w:val="28"/>
                <w:szCs w:val="28"/>
              </w:rPr>
              <w:t>Scenario my approach &gt; Punkt</w:t>
            </w:r>
          </w:p>
          <w:p w:rsidR="005351B6" w:rsidP="20AF2184" w:rsidRDefault="005351B6" w14:paraId="422CD228" wp14:textId="1A36D129">
            <w:pPr>
              <w:pStyle w:val="ListParagraph"/>
              <w:widowControl w:val="0"/>
              <w:numPr>
                <w:ilvl w:val="1"/>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2A0BD0CD">
              <w:rPr>
                <w:rFonts w:ascii="Times New Roman" w:hAnsi="Times New Roman" w:eastAsia="Times New Roman" w:cs="Times New Roman"/>
                <w:sz w:val="28"/>
                <w:szCs w:val="28"/>
              </w:rPr>
              <w:t>When the text is domain specific on which punkt wasn’t trained but the naive approach could have additional rules specific to that text.</w:t>
            </w:r>
            <w:r w:rsidRPr="20AF2184" w:rsidR="2A0BD0CD">
              <w:rPr>
                <w:rFonts w:ascii="Times New Roman" w:hAnsi="Times New Roman" w:eastAsia="Times New Roman" w:cs="Times New Roman"/>
                <w:sz w:val="28"/>
                <w:szCs w:val="28"/>
              </w:rPr>
              <w:t xml:space="preserve"> </w:t>
            </w:r>
          </w:p>
          <w:p w:rsidR="005351B6" w:rsidP="20AF2184" w:rsidRDefault="005351B6" w14:paraId="7DF3BD72" wp14:textId="5C2EC1AE">
            <w:pPr>
              <w:pStyle w:val="ListParagraph"/>
              <w:widowControl w:val="0"/>
              <w:numPr>
                <w:ilvl w:val="1"/>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2EBEAB67">
              <w:rPr>
                <w:rFonts w:ascii="Times New Roman" w:hAnsi="Times New Roman" w:eastAsia="Times New Roman" w:cs="Times New Roman"/>
                <w:sz w:val="28"/>
                <w:szCs w:val="28"/>
              </w:rPr>
              <w:t xml:space="preserve">Example: </w:t>
            </w:r>
          </w:p>
          <w:p w:rsidR="005351B6" w:rsidP="20AF2184" w:rsidRDefault="005351B6" w14:paraId="70DF8B69" wp14:textId="5B467CE3">
            <w:pPr>
              <w:pStyle w:val="ListParagraph"/>
              <w:widowControl w:val="0"/>
              <w:numPr>
                <w:ilvl w:val="2"/>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2EBEAB67">
              <w:rPr>
                <w:rFonts w:ascii="Times New Roman" w:hAnsi="Times New Roman" w:eastAsia="Times New Roman" w:cs="Times New Roman"/>
                <w:sz w:val="28"/>
                <w:szCs w:val="28"/>
              </w:rPr>
              <w:t>Bulleted points listing out steps to cook a meal.</w:t>
            </w:r>
          </w:p>
          <w:p w:rsidR="005351B6" w:rsidP="20AF2184" w:rsidRDefault="005351B6" w14:paraId="30E0FA8F" wp14:textId="64F1B546">
            <w:pPr>
              <w:pStyle w:val="ListParagraph"/>
              <w:widowControl w:val="0"/>
              <w:numPr>
                <w:ilvl w:val="2"/>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2EBEAB67">
              <w:rPr>
                <w:rFonts w:ascii="Times New Roman" w:hAnsi="Times New Roman" w:eastAsia="Times New Roman" w:cs="Times New Roman"/>
                <w:sz w:val="28"/>
                <w:szCs w:val="28"/>
              </w:rPr>
              <w:t>Each sentence might have a lot of separators but the naive approach, could just segment sentences based on the presence of a newline character.</w:t>
            </w:r>
          </w:p>
          <w:p w:rsidR="005351B6" w:rsidP="20AF2184" w:rsidRDefault="005351B6" w14:paraId="1F7406A0" wp14:textId="393222E7">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720"/>
              <w:rPr>
                <w:rFonts w:ascii="Times New Roman" w:hAnsi="Times New Roman" w:eastAsia="Times New Roman" w:cs="Times New Roman"/>
                <w:sz w:val="28"/>
                <w:szCs w:val="28"/>
              </w:rPr>
            </w:pPr>
          </w:p>
          <w:p w:rsidR="005351B6" w:rsidP="20AF2184" w:rsidRDefault="005351B6" w14:paraId="13640678" wp14:textId="6A7CE151">
            <w:pPr>
              <w:pStyle w:val="ListParagraph"/>
              <w:widowControl w:val="0"/>
              <w:numPr>
                <w:ilvl w:val="0"/>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001BBD48">
              <w:rPr>
                <w:rFonts w:ascii="Times New Roman" w:hAnsi="Times New Roman" w:eastAsia="Times New Roman" w:cs="Times New Roman"/>
                <w:sz w:val="28"/>
                <w:szCs w:val="28"/>
              </w:rPr>
              <w:t>Scenario Punkt &gt; my approach</w:t>
            </w:r>
          </w:p>
          <w:p w:rsidR="005351B6" w:rsidP="5C91953C" w:rsidRDefault="005351B6" w14:paraId="4E99A0CF" wp14:textId="7FC785E8">
            <w:pPr>
              <w:pStyle w:val="ListParagraph"/>
              <w:widowControl w:val="0"/>
              <w:numPr>
                <w:ilvl w:val="1"/>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69B5149A">
              <w:rPr>
                <w:rFonts w:ascii="Times New Roman" w:hAnsi="Times New Roman" w:eastAsia="Times New Roman" w:cs="Times New Roman"/>
                <w:sz w:val="28"/>
                <w:szCs w:val="28"/>
              </w:rPr>
              <w:t>When the context is general and the text contains lot of complex sentences, abbreviations.</w:t>
            </w:r>
          </w:p>
          <w:p w:rsidR="005351B6" w:rsidP="20AF2184" w:rsidRDefault="005351B6" w14:paraId="617B05E8" wp14:textId="5399D6C7">
            <w:pPr>
              <w:pStyle w:val="ListParagraph"/>
              <w:widowControl w:val="0"/>
              <w:numPr>
                <w:ilvl w:val="1"/>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66B889D6">
              <w:rPr>
                <w:rFonts w:ascii="Times New Roman" w:hAnsi="Times New Roman" w:eastAsia="Times New Roman" w:cs="Times New Roman"/>
                <w:sz w:val="28"/>
                <w:szCs w:val="28"/>
              </w:rPr>
              <w:t xml:space="preserve">Example: </w:t>
            </w:r>
          </w:p>
          <w:p w:rsidR="005351B6" w:rsidP="20AF2184" w:rsidRDefault="005351B6" w14:paraId="4101652C" wp14:textId="5CC4ECBD">
            <w:pPr>
              <w:pStyle w:val="ListParagraph"/>
              <w:widowControl w:val="0"/>
              <w:numPr>
                <w:ilvl w:val="2"/>
                <w:numId w:val="13"/>
              </w:numPr>
              <w:pBdr>
                <w:top w:val="nil" w:color="000000" w:sz="0" w:space="0"/>
                <w:left w:val="nil" w:color="000000" w:sz="0" w:space="0"/>
                <w:bottom w:val="nil" w:color="000000" w:sz="0" w:space="0"/>
                <w:right w:val="nil" w:color="000000" w:sz="0" w:space="0"/>
                <w:between w:val="nil" w:color="000000" w:sz="0" w:space="0"/>
              </w:pBdr>
              <w:spacing w:line="240" w:lineRule="auto"/>
              <w:ind/>
              <w:rPr>
                <w:rFonts w:ascii="Times New Roman" w:hAnsi="Times New Roman" w:eastAsia="Times New Roman" w:cs="Times New Roman"/>
                <w:sz w:val="28"/>
                <w:szCs w:val="28"/>
              </w:rPr>
            </w:pPr>
            <w:r w:rsidRPr="20AF2184" w:rsidR="001BBD48">
              <w:rPr>
                <w:rFonts w:ascii="Times New Roman" w:hAnsi="Times New Roman" w:eastAsia="Times New Roman" w:cs="Times New Roman"/>
                <w:sz w:val="28"/>
                <w:szCs w:val="28"/>
              </w:rPr>
              <w:t>Abbreviations like i.e.</w:t>
            </w:r>
            <w:r w:rsidRPr="20AF2184" w:rsidR="3AC321A0">
              <w:rPr>
                <w:rFonts w:ascii="Times New Roman" w:hAnsi="Times New Roman" w:eastAsia="Times New Roman" w:cs="Times New Roman"/>
                <w:sz w:val="28"/>
                <w:szCs w:val="28"/>
              </w:rPr>
              <w:t>, U.S.A</w:t>
            </w:r>
            <w:r w:rsidRPr="20AF2184" w:rsidR="19EAF2FA">
              <w:rPr>
                <w:rFonts w:ascii="Times New Roman" w:hAnsi="Times New Roman" w:eastAsia="Times New Roman" w:cs="Times New Roman"/>
                <w:sz w:val="28"/>
                <w:szCs w:val="28"/>
              </w:rPr>
              <w:t xml:space="preserve">, numbers like 2.4 </w:t>
            </w:r>
            <w:r w:rsidRPr="20AF2184" w:rsidR="001BBD48">
              <w:rPr>
                <w:rFonts w:ascii="Times New Roman" w:hAnsi="Times New Roman" w:eastAsia="Times New Roman" w:cs="Times New Roman"/>
                <w:sz w:val="28"/>
                <w:szCs w:val="28"/>
              </w:rPr>
              <w:t>were handled by punkt whereas my approach recognized the e as a separate word.</w:t>
            </w:r>
          </w:p>
        </w:tc>
      </w:tr>
    </w:tbl>
    <w:p xmlns:wp14="http://schemas.microsoft.com/office/word/2010/wordml" w:rsidR="005351B6" w:rsidP="20AF2184" w:rsidRDefault="009D0FF2" w14:paraId="3461D779" wp14:textId="354FCAA2">
      <w:pPr>
        <w:pStyle w:val="Normal"/>
        <w:jc w:val="both"/>
        <w:rPr>
          <w:rFonts w:ascii="Times New Roman" w:hAnsi="Times New Roman" w:eastAsia="Times New Roman" w:cs="Times New Roman"/>
          <w:sz w:val="28"/>
          <w:szCs w:val="28"/>
        </w:rPr>
      </w:pPr>
    </w:p>
    <w:p xmlns:wp14="http://schemas.microsoft.com/office/word/2010/wordml" w:rsidR="005351B6" w:rsidRDefault="009D0FF2" w14:paraId="49A587DC"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Part 2: Tokenization                                                         [Theory + Implementation]</w:t>
      </w:r>
    </w:p>
    <w:p xmlns:wp14="http://schemas.microsoft.com/office/word/2010/wordml" w:rsidR="005351B6" w:rsidRDefault="005351B6" w14:paraId="3CF2D8B6" wp14:textId="77777777">
      <w:pPr>
        <w:jc w:val="both"/>
        <w:rPr>
          <w:rFonts w:ascii="Times New Roman" w:hAnsi="Times New Roman" w:eastAsia="Times New Roman" w:cs="Times New Roman"/>
          <w:sz w:val="28"/>
          <w:szCs w:val="28"/>
        </w:rPr>
      </w:pPr>
    </w:p>
    <w:p xmlns:wp14="http://schemas.microsoft.com/office/word/2010/wordml" w:rsidR="005351B6" w:rsidRDefault="009D0FF2" w14:paraId="24B4712D" wp14:textId="77777777">
      <w:pPr>
        <w:numPr>
          <w:ilvl w:val="0"/>
          <w:numId w:val="6"/>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Suggest a simplistic top-down approach for tokenization in English text. Identify specific situations where your proposed approach may fail to produce expected results.                                                                   [2 marks]</w:t>
      </w:r>
    </w:p>
    <w:p xmlns:wp14="http://schemas.microsoft.com/office/word/2010/wordml" w:rsidR="005351B6" w:rsidRDefault="005351B6" w14:paraId="0FB78278" wp14:textId="77777777">
      <w:pPr>
        <w:ind w:left="720"/>
        <w:jc w:val="both"/>
        <w:rPr>
          <w:rFonts w:ascii="Times New Roman" w:hAnsi="Times New Roman" w:eastAsia="Times New Roman" w:cs="Times New Roman"/>
          <w:sz w:val="28"/>
          <w:szCs w:val="28"/>
        </w:rPr>
      </w:pPr>
    </w:p>
    <w:tbl>
      <w:tblPr>
        <w:tblStyle w:val="a3"/>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1FC39945" wp14:textId="77777777">
        <w:tc>
          <w:tcPr>
            <w:tcW w:w="8640" w:type="dxa"/>
            <w:shd w:val="clear" w:color="auto" w:fill="auto"/>
            <w:tcMar>
              <w:top w:w="100" w:type="dxa"/>
              <w:left w:w="100" w:type="dxa"/>
              <w:bottom w:w="100" w:type="dxa"/>
              <w:right w:w="100" w:type="dxa"/>
            </w:tcMar>
          </w:tcPr>
          <w:p w:rsidR="005351B6" w:rsidP="20AF2184" w:rsidRDefault="005351B6" w14:paraId="5F278B69" wp14:textId="20D536CD">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A54460E">
              <w:rPr>
                <w:rFonts w:ascii="Times New Roman" w:hAnsi="Times New Roman" w:eastAsia="Times New Roman" w:cs="Times New Roman"/>
                <w:sz w:val="28"/>
                <w:szCs w:val="28"/>
              </w:rPr>
              <w:t xml:space="preserve">A simplistic top-down </w:t>
            </w:r>
            <w:r w:rsidRPr="20AF2184" w:rsidR="0871B1BB">
              <w:rPr>
                <w:rFonts w:ascii="Times New Roman" w:hAnsi="Times New Roman" w:eastAsia="Times New Roman" w:cs="Times New Roman"/>
                <w:sz w:val="28"/>
                <w:szCs w:val="28"/>
              </w:rPr>
              <w:t xml:space="preserve">tokenisation approach would </w:t>
            </w:r>
            <w:r w:rsidRPr="20AF2184" w:rsidR="6D0F9007">
              <w:rPr>
                <w:rFonts w:ascii="Times New Roman" w:hAnsi="Times New Roman" w:eastAsia="Times New Roman" w:cs="Times New Roman"/>
                <w:sz w:val="28"/>
                <w:szCs w:val="28"/>
              </w:rPr>
              <w:t xml:space="preserve">use </w:t>
            </w:r>
            <w:r w:rsidRPr="20AF2184" w:rsidR="1733B0D1">
              <w:rPr>
                <w:rFonts w:ascii="Times New Roman" w:hAnsi="Times New Roman" w:eastAsia="Times New Roman" w:cs="Times New Roman"/>
                <w:sz w:val="28"/>
                <w:szCs w:val="28"/>
              </w:rPr>
              <w:t>d</w:t>
            </w:r>
            <w:r w:rsidRPr="20AF2184" w:rsidR="0A54460E">
              <w:rPr>
                <w:rFonts w:ascii="Times New Roman" w:hAnsi="Times New Roman" w:eastAsia="Times New Roman" w:cs="Times New Roman"/>
                <w:sz w:val="28"/>
                <w:szCs w:val="28"/>
              </w:rPr>
              <w:t>elim</w:t>
            </w:r>
            <w:r w:rsidRPr="20AF2184" w:rsidR="30911058">
              <w:rPr>
                <w:rFonts w:ascii="Times New Roman" w:hAnsi="Times New Roman" w:eastAsia="Times New Roman" w:cs="Times New Roman"/>
                <w:sz w:val="28"/>
                <w:szCs w:val="28"/>
              </w:rPr>
              <w:t>i</w:t>
            </w:r>
            <w:r w:rsidRPr="20AF2184" w:rsidR="0A54460E">
              <w:rPr>
                <w:rFonts w:ascii="Times New Roman" w:hAnsi="Times New Roman" w:eastAsia="Times New Roman" w:cs="Times New Roman"/>
                <w:sz w:val="28"/>
                <w:szCs w:val="28"/>
              </w:rPr>
              <w:t>ters like spaces</w:t>
            </w:r>
            <w:r w:rsidRPr="20AF2184" w:rsidR="5D871981">
              <w:rPr>
                <w:rFonts w:ascii="Times New Roman" w:hAnsi="Times New Roman" w:eastAsia="Times New Roman" w:cs="Times New Roman"/>
                <w:sz w:val="28"/>
                <w:szCs w:val="28"/>
              </w:rPr>
              <w:t>, tabs and new lines</w:t>
            </w:r>
            <w:r w:rsidRPr="20AF2184" w:rsidR="0A54460E">
              <w:rPr>
                <w:rFonts w:ascii="Times New Roman" w:hAnsi="Times New Roman" w:eastAsia="Times New Roman" w:cs="Times New Roman"/>
                <w:sz w:val="28"/>
                <w:szCs w:val="28"/>
              </w:rPr>
              <w:t xml:space="preserve"> to i</w:t>
            </w:r>
            <w:r w:rsidRPr="20AF2184" w:rsidR="22CC0E6C">
              <w:rPr>
                <w:rFonts w:ascii="Times New Roman" w:hAnsi="Times New Roman" w:eastAsia="Times New Roman" w:cs="Times New Roman"/>
                <w:sz w:val="28"/>
                <w:szCs w:val="28"/>
              </w:rPr>
              <w:t xml:space="preserve">dentify word boundaries. </w:t>
            </w:r>
          </w:p>
          <w:p w:rsidR="005351B6" w:rsidP="20AF2184" w:rsidRDefault="005351B6" w14:paraId="2D88C85A" wp14:textId="2972E878">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0E55023B" wp14:textId="35B29B0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22CC0E6C">
              <w:rPr>
                <w:rFonts w:ascii="Times New Roman" w:hAnsi="Times New Roman" w:eastAsia="Times New Roman" w:cs="Times New Roman"/>
                <w:sz w:val="28"/>
                <w:szCs w:val="28"/>
              </w:rPr>
              <w:t>Failure cases:</w:t>
            </w:r>
          </w:p>
          <w:p w:rsidR="005351B6" w:rsidP="20AF2184" w:rsidRDefault="005351B6" w14:paraId="72E2157F" wp14:textId="637C01DB">
            <w:pPr>
              <w:pStyle w:val="ListParagraph"/>
              <w:widowControl w:val="0"/>
              <w:numPr>
                <w:ilvl w:val="0"/>
                <w:numId w:val="1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22CC0E6C">
              <w:rPr>
                <w:rFonts w:ascii="Times New Roman" w:hAnsi="Times New Roman" w:eastAsia="Times New Roman" w:cs="Times New Roman"/>
                <w:sz w:val="28"/>
                <w:szCs w:val="28"/>
              </w:rPr>
              <w:t xml:space="preserve">Word contractions like </w:t>
            </w:r>
            <w:r w:rsidRPr="20AF2184" w:rsidR="5556D797">
              <w:rPr>
                <w:rFonts w:ascii="Times New Roman" w:hAnsi="Times New Roman" w:eastAsia="Times New Roman" w:cs="Times New Roman"/>
                <w:sz w:val="28"/>
                <w:szCs w:val="28"/>
              </w:rPr>
              <w:t>would</w:t>
            </w:r>
            <w:r w:rsidRPr="20AF2184" w:rsidR="22CC0E6C">
              <w:rPr>
                <w:rFonts w:ascii="Times New Roman" w:hAnsi="Times New Roman" w:eastAsia="Times New Roman" w:cs="Times New Roman"/>
                <w:sz w:val="28"/>
                <w:szCs w:val="28"/>
              </w:rPr>
              <w:t xml:space="preserve">n’t or </w:t>
            </w:r>
            <w:r w:rsidRPr="20AF2184" w:rsidR="67A1EE75">
              <w:rPr>
                <w:rFonts w:ascii="Times New Roman" w:hAnsi="Times New Roman" w:eastAsia="Times New Roman" w:cs="Times New Roman"/>
                <w:sz w:val="28"/>
                <w:szCs w:val="28"/>
              </w:rPr>
              <w:t>do</w:t>
            </w:r>
            <w:r w:rsidRPr="20AF2184" w:rsidR="22CC0E6C">
              <w:rPr>
                <w:rFonts w:ascii="Times New Roman" w:hAnsi="Times New Roman" w:eastAsia="Times New Roman" w:cs="Times New Roman"/>
                <w:sz w:val="28"/>
                <w:szCs w:val="28"/>
              </w:rPr>
              <w:t>n’t contain internal apostrophes, which can lead to inncorrect tokenization.</w:t>
            </w:r>
            <w:r w:rsidRPr="20AF2184" w:rsidR="7ED199AE">
              <w:rPr>
                <w:rFonts w:ascii="Times New Roman" w:hAnsi="Times New Roman" w:eastAsia="Times New Roman" w:cs="Times New Roman"/>
                <w:sz w:val="28"/>
                <w:szCs w:val="28"/>
              </w:rPr>
              <w:t xml:space="preserve"> This should be tokenized as </w:t>
            </w:r>
            <w:r w:rsidRPr="20AF2184" w:rsidR="3B62793A">
              <w:rPr>
                <w:rFonts w:ascii="Times New Roman" w:hAnsi="Times New Roman" w:eastAsia="Times New Roman" w:cs="Times New Roman"/>
                <w:sz w:val="28"/>
                <w:szCs w:val="28"/>
              </w:rPr>
              <w:t>would , n’t and do , n’t.</w:t>
            </w:r>
          </w:p>
          <w:p w:rsidR="005351B6" w:rsidP="20AF2184" w:rsidRDefault="005351B6" w14:paraId="0562CB0E" wp14:textId="06307315">
            <w:pPr>
              <w:pStyle w:val="ListParagraph"/>
              <w:widowControl w:val="0"/>
              <w:numPr>
                <w:ilvl w:val="0"/>
                <w:numId w:val="1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7ED199AE">
              <w:rPr>
                <w:rFonts w:ascii="Times New Roman" w:hAnsi="Times New Roman" w:eastAsia="Times New Roman" w:cs="Times New Roman"/>
                <w:sz w:val="28"/>
                <w:szCs w:val="28"/>
              </w:rPr>
              <w:t xml:space="preserve">It fails in tokenizing </w:t>
            </w:r>
            <w:r w:rsidRPr="20AF2184" w:rsidR="356B7806">
              <w:rPr>
                <w:rFonts w:ascii="Times New Roman" w:hAnsi="Times New Roman" w:eastAsia="Times New Roman" w:cs="Times New Roman"/>
                <w:sz w:val="28"/>
                <w:szCs w:val="28"/>
              </w:rPr>
              <w:t>words seaparated by punctuations without a space between them.</w:t>
            </w:r>
          </w:p>
        </w:tc>
      </w:tr>
    </w:tbl>
    <w:p xmlns:wp14="http://schemas.microsoft.com/office/word/2010/wordml" w:rsidR="005351B6" w:rsidRDefault="005351B6" w14:paraId="34CE0A41"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087EF4DD" wp14:textId="77777777">
      <w:pPr>
        <w:numPr>
          <w:ilvl w:val="0"/>
          <w:numId w:val="6"/>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Study about NLTK’s Penn Treebank tokenizer. What type of knowledge does it use - Top-down or Bottom-up?                                                [1 mark]</w:t>
      </w:r>
    </w:p>
    <w:p xmlns:wp14="http://schemas.microsoft.com/office/word/2010/wordml" w:rsidR="005351B6" w:rsidRDefault="005351B6" w14:paraId="62EBF3C5" wp14:textId="77777777">
      <w:pPr>
        <w:ind w:left="720"/>
        <w:jc w:val="both"/>
        <w:rPr>
          <w:rFonts w:ascii="Times New Roman" w:hAnsi="Times New Roman" w:eastAsia="Times New Roman" w:cs="Times New Roman"/>
          <w:sz w:val="28"/>
          <w:szCs w:val="28"/>
        </w:rPr>
      </w:pPr>
    </w:p>
    <w:tbl>
      <w:tblPr>
        <w:tblStyle w:val="a4"/>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6D98A12B" wp14:textId="77777777">
        <w:tc>
          <w:tcPr>
            <w:tcW w:w="8640" w:type="dxa"/>
            <w:shd w:val="clear" w:color="auto" w:fill="auto"/>
            <w:tcMar>
              <w:top w:w="100" w:type="dxa"/>
              <w:left w:w="100" w:type="dxa"/>
              <w:bottom w:w="100" w:type="dxa"/>
              <w:right w:w="100" w:type="dxa"/>
            </w:tcMar>
          </w:tcPr>
          <w:p w:rsidR="005351B6" w:rsidP="20AF2184" w:rsidRDefault="005351B6" w14:paraId="2946DB82" wp14:textId="6E5BA1A1">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3A78541E">
              <w:rPr>
                <w:rFonts w:ascii="Times New Roman" w:hAnsi="Times New Roman" w:eastAsia="Times New Roman" w:cs="Times New Roman"/>
                <w:sz w:val="28"/>
                <w:szCs w:val="28"/>
              </w:rPr>
              <w:t>The Penn Treebank Tokenizer uses a</w:t>
            </w:r>
            <w:r w:rsidRPr="20AF2184" w:rsidR="3A78541E">
              <w:rPr>
                <w:rFonts w:ascii="Times New Roman" w:hAnsi="Times New Roman" w:eastAsia="Times New Roman" w:cs="Times New Roman"/>
                <w:b w:val="1"/>
                <w:bCs w:val="1"/>
                <w:sz w:val="28"/>
                <w:szCs w:val="28"/>
              </w:rPr>
              <w:t xml:space="preserve"> bottom-up</w:t>
            </w:r>
            <w:r w:rsidRPr="20AF2184" w:rsidR="3A78541E">
              <w:rPr>
                <w:rFonts w:ascii="Times New Roman" w:hAnsi="Times New Roman" w:eastAsia="Times New Roman" w:cs="Times New Roman"/>
                <w:sz w:val="28"/>
                <w:szCs w:val="28"/>
              </w:rPr>
              <w:t xml:space="preserve"> approach. It handles contractions, hyphenated words and punctuations more accura</w:t>
            </w:r>
            <w:r w:rsidRPr="20AF2184" w:rsidR="39EDD8EF">
              <w:rPr>
                <w:rFonts w:ascii="Times New Roman" w:hAnsi="Times New Roman" w:eastAsia="Times New Roman" w:cs="Times New Roman"/>
                <w:sz w:val="28"/>
                <w:szCs w:val="28"/>
              </w:rPr>
              <w:t>tely.</w:t>
            </w:r>
          </w:p>
        </w:tc>
      </w:tr>
    </w:tbl>
    <w:p xmlns:wp14="http://schemas.microsoft.com/office/word/2010/wordml" w:rsidR="005351B6" w:rsidRDefault="005351B6" w14:paraId="5997CC1D"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1915EF28" wp14:textId="77777777">
      <w:pPr>
        <w:numPr>
          <w:ilvl w:val="0"/>
          <w:numId w:val="6"/>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Perform word tokenization of the sentence-segmented documents using </w:t>
      </w:r>
    </w:p>
    <w:p xmlns:wp14="http://schemas.microsoft.com/office/word/2010/wordml" w:rsidR="005351B6" w:rsidRDefault="009D0FF2" w14:paraId="74EEC6E9" wp14:textId="77777777">
      <w:pPr>
        <w:numPr>
          <w:ilvl w:val="1"/>
          <w:numId w:val="6"/>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The proposed top-down method and </w:t>
      </w:r>
    </w:p>
    <w:p xmlns:wp14="http://schemas.microsoft.com/office/word/2010/wordml" w:rsidR="005351B6" w:rsidRDefault="009D0FF2" w14:paraId="47D5D83A" wp14:textId="77777777">
      <w:pPr>
        <w:numPr>
          <w:ilvl w:val="1"/>
          <w:numId w:val="6"/>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Penn Treebank Tokenizer </w:t>
      </w:r>
    </w:p>
    <w:p xmlns:wp14="http://schemas.microsoft.com/office/word/2010/wordml" w:rsidR="005351B6" w:rsidRDefault="009D0FF2" w14:paraId="287638C4" wp14:textId="77777777">
      <w:pPr>
        <w:ind w:firstLine="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State a possible scenario along with an example where: </w:t>
      </w:r>
    </w:p>
    <w:p xmlns:wp14="http://schemas.microsoft.com/office/word/2010/wordml" w:rsidR="005351B6" w:rsidRDefault="009D0FF2" w14:paraId="490EB38C" wp14:textId="77777777">
      <w:pPr>
        <w:numPr>
          <w:ilvl w:val="0"/>
          <w:numId w:val="5"/>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Your approach performs better than Penn Treebank Tokenizer</w:t>
      </w:r>
    </w:p>
    <w:p xmlns:wp14="http://schemas.microsoft.com/office/word/2010/wordml" w:rsidR="005351B6" w:rsidRDefault="009D0FF2" w14:paraId="0C29171C" wp14:textId="77777777">
      <w:pPr>
        <w:numPr>
          <w:ilvl w:val="0"/>
          <w:numId w:val="5"/>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Your approach performs worse than Penn Treebank Tokenizer</w:t>
      </w:r>
    </w:p>
    <w:p xmlns:wp14="http://schemas.microsoft.com/office/word/2010/wordml" w:rsidR="005351B6" w:rsidRDefault="009D0FF2" w14:paraId="49189881" wp14:textId="77777777">
      <w:pPr>
        <w:ind w:left="7200" w:firstLine="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    [4 marks]</w:t>
      </w:r>
    </w:p>
    <w:p xmlns:wp14="http://schemas.microsoft.com/office/word/2010/wordml" w:rsidR="005351B6" w:rsidRDefault="009D0FF2" w14:paraId="110FFD37"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ab/>
      </w:r>
    </w:p>
    <w:p w:rsidR="20AF2184" w:rsidRDefault="20AF2184" w14:paraId="23938716" w14:textId="1A15DC85">
      <w:pPr>
        <w:rPr/>
      </w:pPr>
    </w:p>
    <w:tbl>
      <w:tblPr>
        <w:tblW w:w="8520" w:type="dxa"/>
        <w:tblInd w:w="84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Look w:val="0600" w:firstRow="0" w:lastRow="0" w:firstColumn="0" w:lastColumn="0" w:noHBand="1" w:noVBand="1"/>
      </w:tblPr>
      <w:tblGrid>
        <w:gridCol w:w="8520"/>
      </w:tblGrid>
      <w:tr xmlns:wp14="http://schemas.microsoft.com/office/word/2010/wordml" w:rsidR="005351B6" w:rsidTr="20AF2184" w14:paraId="6B699379" wp14:textId="77777777">
        <w:tc>
          <w:tcPr>
            <w:tcW w:w="8520" w:type="dxa"/>
            <w:shd w:val="clear" w:color="auto" w:fill="auto"/>
            <w:tcMar>
              <w:top w:w="100" w:type="dxa"/>
              <w:left w:w="100" w:type="dxa"/>
              <w:bottom w:w="100" w:type="dxa"/>
              <w:right w:w="100" w:type="dxa"/>
            </w:tcMar>
          </w:tcPr>
          <w:p w:rsidR="005351B6" w:rsidP="20AF2184" w:rsidRDefault="005351B6" w14:paraId="49FD8D3E" wp14:textId="06A5C14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r w:rsidR="67EA2B45">
              <w:drawing>
                <wp:inline xmlns:wp14="http://schemas.microsoft.com/office/word/2010/wordprocessingDrawing" wp14:editId="1CBB2938" wp14:anchorId="4D0C157B">
                  <wp:extent cx="4572000" cy="1590675"/>
                  <wp:effectExtent l="0" t="0" r="0" b="0"/>
                  <wp:docPr id="744242095" name="" title=""/>
                  <wp:cNvGraphicFramePr>
                    <a:graphicFrameLocks noChangeAspect="1"/>
                  </wp:cNvGraphicFramePr>
                  <a:graphic>
                    <a:graphicData uri="http://schemas.openxmlformats.org/drawingml/2006/picture">
                      <pic:pic>
                        <pic:nvPicPr>
                          <pic:cNvPr id="0" name=""/>
                          <pic:cNvPicPr/>
                        </pic:nvPicPr>
                        <pic:blipFill>
                          <a:blip r:embed="Rfe265e07319b466c">
                            <a:extLst>
                              <a:ext xmlns:a="http://schemas.openxmlformats.org/drawingml/2006/main" uri="{28A0092B-C50C-407E-A947-70E740481C1C}">
                                <a14:useLocalDpi val="0"/>
                              </a:ext>
                            </a:extLst>
                          </a:blip>
                          <a:stretch>
                            <a:fillRect/>
                          </a:stretch>
                        </pic:blipFill>
                        <pic:spPr>
                          <a:xfrm>
                            <a:off x="0" y="0"/>
                            <a:ext cx="4572000" cy="1590675"/>
                          </a:xfrm>
                          <a:prstGeom prst="rect">
                            <a:avLst/>
                          </a:prstGeom>
                        </pic:spPr>
                      </pic:pic>
                    </a:graphicData>
                  </a:graphic>
                </wp:inline>
              </w:drawing>
            </w:r>
          </w:p>
          <w:p w:rsidR="005351B6" w:rsidP="20AF2184" w:rsidRDefault="005351B6" w14:paraId="666D05C4" wp14:textId="3BB2CF89">
            <w:pPr>
              <w:pStyle w:val="ListParagraph"/>
              <w:widowControl w:val="0"/>
              <w:numPr>
                <w:ilvl w:val="0"/>
                <w:numId w:val="21"/>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67EA2B45">
              <w:rPr>
                <w:rFonts w:ascii="Times New Roman" w:hAnsi="Times New Roman" w:eastAsia="Times New Roman" w:cs="Times New Roman"/>
                <w:sz w:val="28"/>
                <w:szCs w:val="28"/>
              </w:rPr>
              <w:t>The proposed Top-down method</w:t>
            </w:r>
          </w:p>
          <w:p w:rsidR="005351B6" w:rsidP="20AF2184" w:rsidRDefault="005351B6" w14:paraId="3F8BD52A" wp14:textId="619931A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p>
          <w:p w:rsidR="005351B6" w:rsidP="20AF2184" w:rsidRDefault="005351B6" w14:paraId="11E70F09" wp14:textId="02B68E7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pPr>
            <w:r w:rsidR="6CBC5462">
              <w:drawing>
                <wp:inline xmlns:wp14="http://schemas.microsoft.com/office/word/2010/wordprocessingDrawing" wp14:editId="0EA5763A" wp14:anchorId="57862616">
                  <wp:extent cx="4572000" cy="1714500"/>
                  <wp:effectExtent l="0" t="0" r="0" b="0"/>
                  <wp:docPr id="1161800358" name="" title=""/>
                  <wp:cNvGraphicFramePr>
                    <a:graphicFrameLocks noChangeAspect="1"/>
                  </wp:cNvGraphicFramePr>
                  <a:graphic>
                    <a:graphicData uri="http://schemas.openxmlformats.org/drawingml/2006/picture">
                      <pic:pic>
                        <pic:nvPicPr>
                          <pic:cNvPr id="0" name=""/>
                          <pic:cNvPicPr/>
                        </pic:nvPicPr>
                        <pic:blipFill>
                          <a:blip r:embed="R2401bcddbcdd4d0c">
                            <a:extLst>
                              <a:ext xmlns:a="http://schemas.openxmlformats.org/drawingml/2006/main" uri="{28A0092B-C50C-407E-A947-70E740481C1C}">
                                <a14:useLocalDpi val="0"/>
                              </a:ext>
                            </a:extLst>
                          </a:blip>
                          <a:stretch>
                            <a:fillRect/>
                          </a:stretch>
                        </pic:blipFill>
                        <pic:spPr>
                          <a:xfrm>
                            <a:off x="0" y="0"/>
                            <a:ext cx="4572000" cy="1714500"/>
                          </a:xfrm>
                          <a:prstGeom prst="rect">
                            <a:avLst/>
                          </a:prstGeom>
                        </pic:spPr>
                      </pic:pic>
                    </a:graphicData>
                  </a:graphic>
                </wp:inline>
              </w:drawing>
            </w:r>
          </w:p>
          <w:p w:rsidR="005351B6" w:rsidP="20AF2184" w:rsidRDefault="005351B6" w14:paraId="2AC3AA64" wp14:textId="78FA339C">
            <w:pPr>
              <w:pStyle w:val="ListParagraph"/>
              <w:widowControl w:val="0"/>
              <w:numPr>
                <w:ilvl w:val="0"/>
                <w:numId w:val="21"/>
              </w:numPr>
              <w:pBdr>
                <w:top w:val="nil" w:color="000000" w:sz="0" w:space="0"/>
                <w:left w:val="nil" w:color="000000" w:sz="0" w:space="0"/>
                <w:bottom w:val="nil" w:color="000000" w:sz="0" w:space="0"/>
                <w:right w:val="nil" w:color="000000" w:sz="0" w:space="0"/>
                <w:between w:val="nil" w:color="000000" w:sz="0" w:space="0"/>
              </w:pBdr>
              <w:spacing w:line="240" w:lineRule="auto"/>
              <w:rPr/>
            </w:pPr>
            <w:r w:rsidR="22794505">
              <w:rPr/>
              <w:t>Penn Treebank Tokenizer</w:t>
            </w:r>
          </w:p>
          <w:p w:rsidR="005351B6" w:rsidP="20AF2184" w:rsidRDefault="005351B6" w14:paraId="604F96CA" wp14:textId="25F8A8D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pPr>
          </w:p>
          <w:p w:rsidR="005351B6" w:rsidP="20AF2184" w:rsidRDefault="005351B6" w14:paraId="21662871" wp14:textId="68C3EE6F">
            <w:pPr>
              <w:pStyle w:val="ListParagraph"/>
              <w:widowControl w:val="0"/>
              <w:numPr>
                <w:ilvl w:val="0"/>
                <w:numId w:val="20"/>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F5B26AE">
              <w:rPr>
                <w:rFonts w:ascii="Times New Roman" w:hAnsi="Times New Roman" w:eastAsia="Times New Roman" w:cs="Times New Roman"/>
                <w:sz w:val="28"/>
                <w:szCs w:val="28"/>
              </w:rPr>
              <w:t>Scenario where My approach &gt; PTB:</w:t>
            </w:r>
          </w:p>
          <w:p w:rsidR="005351B6" w:rsidP="20AF2184" w:rsidRDefault="005351B6" w14:paraId="1EFE7336" wp14:textId="0F7085F4">
            <w:pPr>
              <w:pStyle w:val="ListParagraph"/>
              <w:widowControl w:val="0"/>
              <w:numPr>
                <w:ilvl w:val="1"/>
                <w:numId w:val="19"/>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F5B26AE">
              <w:rPr>
                <w:rFonts w:ascii="Times New Roman" w:hAnsi="Times New Roman" w:eastAsia="Times New Roman" w:cs="Times New Roman"/>
                <w:sz w:val="28"/>
                <w:szCs w:val="28"/>
              </w:rPr>
              <w:t>Formal text with minimal contractions and hyphenated words, domain specific words that we can make our own rules for.</w:t>
            </w:r>
          </w:p>
          <w:p w:rsidR="005351B6" w:rsidP="20AF2184" w:rsidRDefault="005351B6" w14:paraId="08286378" wp14:textId="2AD503CC">
            <w:pPr>
              <w:pStyle w:val="ListParagraph"/>
              <w:widowControl w:val="0"/>
              <w:numPr>
                <w:ilvl w:val="1"/>
                <w:numId w:val="19"/>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F5B26AE">
              <w:rPr>
                <w:rFonts w:ascii="Times New Roman" w:hAnsi="Times New Roman" w:eastAsia="Times New Roman" w:cs="Times New Roman"/>
                <w:sz w:val="28"/>
                <w:szCs w:val="28"/>
              </w:rPr>
              <w:t>Ex</w:t>
            </w:r>
            <w:r w:rsidRPr="20AF2184" w:rsidR="62DC9EA8">
              <w:rPr>
                <w:rFonts w:ascii="Times New Roman" w:hAnsi="Times New Roman" w:eastAsia="Times New Roman" w:cs="Times New Roman"/>
                <w:sz w:val="28"/>
                <w:szCs w:val="28"/>
              </w:rPr>
              <w:t>ample</w:t>
            </w:r>
            <w:r w:rsidRPr="20AF2184" w:rsidR="0F5B26AE">
              <w:rPr>
                <w:rFonts w:ascii="Times New Roman" w:hAnsi="Times New Roman" w:eastAsia="Times New Roman" w:cs="Times New Roman"/>
                <w:sz w:val="28"/>
                <w:szCs w:val="28"/>
              </w:rPr>
              <w:t>:</w:t>
            </w:r>
          </w:p>
          <w:p w:rsidR="005351B6" w:rsidP="20AF2184" w:rsidRDefault="005351B6" w14:paraId="475F6AAA" wp14:textId="4E466D42">
            <w:pPr>
              <w:pStyle w:val="ListParagraph"/>
              <w:widowControl w:val="0"/>
              <w:numPr>
                <w:ilvl w:val="2"/>
                <w:numId w:val="19"/>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6AF6D70">
              <w:rPr>
                <w:rFonts w:ascii="Times New Roman" w:hAnsi="Times New Roman" w:eastAsia="Times New Roman" w:cs="Times New Roman"/>
                <w:sz w:val="28"/>
                <w:szCs w:val="28"/>
              </w:rPr>
              <w:t>M</w:t>
            </w:r>
            <w:r w:rsidRPr="20AF2184" w:rsidR="0F5B26AE">
              <w:rPr>
                <w:rFonts w:ascii="Times New Roman" w:hAnsi="Times New Roman" w:eastAsia="Times New Roman" w:cs="Times New Roman"/>
                <w:sz w:val="28"/>
                <w:szCs w:val="28"/>
              </w:rPr>
              <w:t>y o/p “DNA Sequence”  (</w:t>
            </w:r>
            <w:r w:rsidRPr="20AF2184" w:rsidR="6B370661">
              <w:rPr>
                <w:rFonts w:ascii="Times New Roman" w:hAnsi="Times New Roman" w:eastAsia="Times New Roman" w:cs="Times New Roman"/>
                <w:sz w:val="28"/>
                <w:szCs w:val="28"/>
              </w:rPr>
              <w:t>medical documents</w:t>
            </w:r>
            <w:r w:rsidRPr="20AF2184" w:rsidR="0F5B26AE">
              <w:rPr>
                <w:rFonts w:ascii="Times New Roman" w:hAnsi="Times New Roman" w:eastAsia="Times New Roman" w:cs="Times New Roman"/>
                <w:sz w:val="28"/>
                <w:szCs w:val="28"/>
              </w:rPr>
              <w:t xml:space="preserve"> where we need this to be tokenized without space separation can be modified</w:t>
            </w:r>
            <w:r w:rsidRPr="20AF2184" w:rsidR="2D540489">
              <w:rPr>
                <w:rFonts w:ascii="Times New Roman" w:hAnsi="Times New Roman" w:eastAsia="Times New Roman" w:cs="Times New Roman"/>
                <w:sz w:val="28"/>
                <w:szCs w:val="28"/>
              </w:rPr>
              <w:t xml:space="preserve"> by adding an extra rule</w:t>
            </w:r>
            <w:r w:rsidRPr="20AF2184" w:rsidR="0F5B26AE">
              <w:rPr>
                <w:rFonts w:ascii="Times New Roman" w:hAnsi="Times New Roman" w:eastAsia="Times New Roman" w:cs="Times New Roman"/>
                <w:sz w:val="28"/>
                <w:szCs w:val="28"/>
              </w:rPr>
              <w:t xml:space="preserve">) </w:t>
            </w:r>
          </w:p>
          <w:p w:rsidR="005351B6" w:rsidP="20AF2184" w:rsidRDefault="005351B6" w14:paraId="1D909D57" wp14:textId="4C52C1F7">
            <w:pPr>
              <w:pStyle w:val="ListParagraph"/>
              <w:widowControl w:val="0"/>
              <w:numPr>
                <w:ilvl w:val="2"/>
                <w:numId w:val="19"/>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F5B26AE">
              <w:rPr>
                <w:rFonts w:ascii="Times New Roman" w:hAnsi="Times New Roman" w:eastAsia="Times New Roman" w:cs="Times New Roman"/>
                <w:sz w:val="28"/>
                <w:szCs w:val="28"/>
              </w:rPr>
              <w:t>Ptb o/p “DNA”, “Sequence”</w:t>
            </w:r>
            <w:r w:rsidRPr="20AF2184" w:rsidR="0F5B26AE">
              <w:rPr>
                <w:rFonts w:ascii="Times New Roman" w:hAnsi="Times New Roman" w:eastAsia="Times New Roman" w:cs="Times New Roman"/>
                <w:sz w:val="28"/>
                <w:szCs w:val="28"/>
              </w:rPr>
              <w:t xml:space="preserve"> </w:t>
            </w:r>
          </w:p>
          <w:p w:rsidR="005351B6" w:rsidP="20AF2184" w:rsidRDefault="005351B6" w14:paraId="6FBC6330" wp14:textId="08D649A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p>
          <w:p w:rsidR="005351B6" w:rsidP="20AF2184" w:rsidRDefault="005351B6" w14:paraId="12ED57F0" wp14:textId="2B8086CC">
            <w:pPr>
              <w:pStyle w:val="ListParagraph"/>
              <w:widowControl w:val="0"/>
              <w:numPr>
                <w:ilvl w:val="0"/>
                <w:numId w:val="20"/>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31A0F770">
              <w:rPr>
                <w:rFonts w:ascii="Times New Roman" w:hAnsi="Times New Roman" w:eastAsia="Times New Roman" w:cs="Times New Roman"/>
                <w:sz w:val="28"/>
                <w:szCs w:val="28"/>
              </w:rPr>
              <w:t>Scenario where Penn Treebank Tokenizer &gt; My approach:</w:t>
            </w:r>
          </w:p>
          <w:p w:rsidR="005351B6" w:rsidP="20AF2184" w:rsidRDefault="005351B6" w14:paraId="0E2BB662" wp14:textId="3743E9D3">
            <w:pPr>
              <w:pStyle w:val="ListParagraph"/>
              <w:widowControl w:val="0"/>
              <w:numPr>
                <w:ilvl w:val="1"/>
                <w:numId w:val="20"/>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31A0F770">
              <w:rPr>
                <w:rFonts w:ascii="Times New Roman" w:hAnsi="Times New Roman" w:eastAsia="Times New Roman" w:cs="Times New Roman"/>
                <w:sz w:val="28"/>
                <w:szCs w:val="28"/>
              </w:rPr>
              <w:t xml:space="preserve">When there are two many special characters, like </w:t>
            </w:r>
            <w:r w:rsidRPr="20AF2184" w:rsidR="41736D31">
              <w:rPr>
                <w:rFonts w:ascii="Times New Roman" w:hAnsi="Times New Roman" w:eastAsia="Times New Roman" w:cs="Times New Roman"/>
                <w:sz w:val="28"/>
                <w:szCs w:val="28"/>
              </w:rPr>
              <w:t xml:space="preserve">in </w:t>
            </w:r>
            <w:r w:rsidRPr="20AF2184" w:rsidR="31A0F770">
              <w:rPr>
                <w:rFonts w:ascii="Times New Roman" w:hAnsi="Times New Roman" w:eastAsia="Times New Roman" w:cs="Times New Roman"/>
                <w:sz w:val="28"/>
                <w:szCs w:val="28"/>
              </w:rPr>
              <w:t>a novel</w:t>
            </w:r>
            <w:r w:rsidRPr="20AF2184" w:rsidR="06D1FD6E">
              <w:rPr>
                <w:rFonts w:ascii="Times New Roman" w:hAnsi="Times New Roman" w:eastAsia="Times New Roman" w:cs="Times New Roman"/>
                <w:sz w:val="28"/>
                <w:szCs w:val="28"/>
              </w:rPr>
              <w:t>.</w:t>
            </w:r>
          </w:p>
          <w:p w:rsidR="005351B6" w:rsidP="20AF2184" w:rsidRDefault="005351B6" w14:paraId="6F5C402E" wp14:textId="1CE90F3F">
            <w:pPr>
              <w:pStyle w:val="ListParagraph"/>
              <w:widowControl w:val="0"/>
              <w:numPr>
                <w:ilvl w:val="1"/>
                <w:numId w:val="20"/>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31A0F770">
              <w:rPr>
                <w:rFonts w:ascii="Times New Roman" w:hAnsi="Times New Roman" w:eastAsia="Times New Roman" w:cs="Times New Roman"/>
                <w:sz w:val="28"/>
                <w:szCs w:val="28"/>
              </w:rPr>
              <w:t>Ex</w:t>
            </w:r>
            <w:r w:rsidRPr="20AF2184" w:rsidR="6B44E6E3">
              <w:rPr>
                <w:rFonts w:ascii="Times New Roman" w:hAnsi="Times New Roman" w:eastAsia="Times New Roman" w:cs="Times New Roman"/>
                <w:sz w:val="28"/>
                <w:szCs w:val="28"/>
              </w:rPr>
              <w:t>ample</w:t>
            </w:r>
            <w:r w:rsidRPr="20AF2184" w:rsidR="31A0F770">
              <w:rPr>
                <w:rFonts w:ascii="Times New Roman" w:hAnsi="Times New Roman" w:eastAsia="Times New Roman" w:cs="Times New Roman"/>
                <w:sz w:val="28"/>
                <w:szCs w:val="28"/>
              </w:rPr>
              <w:t>:</w:t>
            </w:r>
          </w:p>
          <w:p w:rsidR="005351B6" w:rsidP="20AF2184" w:rsidRDefault="005351B6" w14:paraId="2AEA1F09" wp14:textId="4CCDA95D">
            <w:pPr>
              <w:pStyle w:val="ListParagraph"/>
              <w:widowControl w:val="0"/>
              <w:numPr>
                <w:ilvl w:val="2"/>
                <w:numId w:val="20"/>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667B95E">
              <w:rPr>
                <w:rFonts w:ascii="Times New Roman" w:hAnsi="Times New Roman" w:eastAsia="Times New Roman" w:cs="Times New Roman"/>
                <w:sz w:val="28"/>
                <w:szCs w:val="28"/>
              </w:rPr>
              <w:t>M</w:t>
            </w:r>
            <w:r w:rsidRPr="20AF2184" w:rsidR="0ABE5F28">
              <w:rPr>
                <w:rFonts w:ascii="Times New Roman" w:hAnsi="Times New Roman" w:eastAsia="Times New Roman" w:cs="Times New Roman"/>
                <w:sz w:val="28"/>
                <w:szCs w:val="28"/>
              </w:rPr>
              <w:t xml:space="preserve">y output </w:t>
            </w:r>
            <w:r w:rsidRPr="20AF2184" w:rsidR="31A0F770">
              <w:rPr>
                <w:rFonts w:ascii="Times New Roman" w:hAnsi="Times New Roman" w:eastAsia="Times New Roman" w:cs="Times New Roman"/>
                <w:sz w:val="28"/>
                <w:szCs w:val="28"/>
              </w:rPr>
              <w:t>"(the", "?slip?", "effect)"</w:t>
            </w:r>
          </w:p>
          <w:p w:rsidR="005351B6" w:rsidP="20AF2184" w:rsidRDefault="005351B6" w14:paraId="05F3946B" wp14:textId="65367C9F">
            <w:pPr>
              <w:pStyle w:val="ListParagraph"/>
              <w:widowControl w:val="0"/>
              <w:numPr>
                <w:ilvl w:val="2"/>
                <w:numId w:val="20"/>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19C6DA39">
              <w:rPr>
                <w:rFonts w:ascii="Times New Roman" w:hAnsi="Times New Roman" w:eastAsia="Times New Roman" w:cs="Times New Roman"/>
                <w:sz w:val="28"/>
                <w:szCs w:val="28"/>
              </w:rPr>
              <w:t>Ptb output "(", "the", "?", "slip", "?", "effect", ")"</w:t>
            </w:r>
          </w:p>
          <w:p w:rsidR="005351B6" w:rsidP="20AF2184" w:rsidRDefault="005351B6" w14:paraId="3FE9F23F" wp14:textId="7B54D0F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rFonts w:ascii="Times New Roman" w:hAnsi="Times New Roman" w:eastAsia="Times New Roman" w:cs="Times New Roman"/>
                <w:sz w:val="28"/>
                <w:szCs w:val="28"/>
              </w:rPr>
            </w:pPr>
          </w:p>
        </w:tc>
      </w:tr>
    </w:tbl>
    <w:p w:rsidR="20AF2184" w:rsidRDefault="20AF2184" w14:paraId="5C71A23E" w14:textId="2912047B">
      <w:pPr>
        <w:rPr/>
      </w:pPr>
    </w:p>
    <w:p xmlns:wp14="http://schemas.microsoft.com/office/word/2010/wordml" w:rsidR="005351B6" w:rsidRDefault="005351B6" w14:paraId="1F72F646" wp14:textId="77777777">
      <w:pPr>
        <w:jc w:val="both"/>
        <w:rPr>
          <w:rFonts w:ascii="Times New Roman" w:hAnsi="Times New Roman" w:eastAsia="Times New Roman" w:cs="Times New Roman"/>
          <w:sz w:val="28"/>
          <w:szCs w:val="28"/>
        </w:rPr>
      </w:pPr>
    </w:p>
    <w:p xmlns:wp14="http://schemas.microsoft.com/office/word/2010/wordml" w:rsidR="005351B6" w:rsidRDefault="009D0FF2" w14:paraId="08CE6F91" wp14:textId="77777777">
      <w:pPr>
        <w:jc w:val="both"/>
        <w:rPr>
          <w:rFonts w:ascii="Times New Roman" w:hAnsi="Times New Roman" w:eastAsia="Times New Roman" w:cs="Times New Roman"/>
          <w:sz w:val="28"/>
          <w:szCs w:val="28"/>
        </w:rPr>
      </w:pPr>
      <w:r>
        <w:br w:type="page"/>
      </w:r>
    </w:p>
    <w:p xmlns:wp14="http://schemas.microsoft.com/office/word/2010/wordml" w:rsidR="005351B6" w:rsidRDefault="009D0FF2" w14:paraId="2FCECBD9"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Part 3: Stemming and Lemmatization                             [Theory + Implementation]</w:t>
      </w:r>
    </w:p>
    <w:p xmlns:wp14="http://schemas.microsoft.com/office/word/2010/wordml" w:rsidR="005351B6" w:rsidRDefault="005351B6" w14:paraId="61CDCEAD" wp14:textId="77777777">
      <w:pPr>
        <w:jc w:val="both"/>
        <w:rPr>
          <w:rFonts w:ascii="Times New Roman" w:hAnsi="Times New Roman" w:eastAsia="Times New Roman" w:cs="Times New Roman"/>
          <w:sz w:val="28"/>
          <w:szCs w:val="28"/>
        </w:rPr>
      </w:pPr>
    </w:p>
    <w:p xmlns:wp14="http://schemas.microsoft.com/office/word/2010/wordml" w:rsidR="005351B6" w:rsidRDefault="009D0FF2" w14:paraId="6BBA3948" wp14:textId="77777777">
      <w:pPr>
        <w:numPr>
          <w:ilvl w:val="0"/>
          <w:numId w:val="7"/>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What is the difference between stemming and lemmatization? Give an example to illustrate your point.                                                        [1 marks]</w:t>
      </w:r>
    </w:p>
    <w:p xmlns:wp14="http://schemas.microsoft.com/office/word/2010/wordml" w:rsidR="005351B6" w:rsidRDefault="005351B6" w14:paraId="6BB9E253" wp14:textId="77777777">
      <w:pPr>
        <w:ind w:left="720"/>
        <w:jc w:val="both"/>
        <w:rPr>
          <w:rFonts w:ascii="Times New Roman" w:hAnsi="Times New Roman" w:eastAsia="Times New Roman" w:cs="Times New Roman"/>
          <w:sz w:val="28"/>
          <w:szCs w:val="28"/>
        </w:rPr>
      </w:pPr>
    </w:p>
    <w:tbl>
      <w:tblPr>
        <w:tblStyle w:val="a6"/>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23DE523C" wp14:textId="77777777">
        <w:tc>
          <w:tcPr>
            <w:tcW w:w="8640" w:type="dxa"/>
            <w:shd w:val="clear" w:color="auto" w:fill="auto"/>
            <w:tcMar>
              <w:top w:w="100" w:type="dxa"/>
              <w:left w:w="100" w:type="dxa"/>
              <w:bottom w:w="100" w:type="dxa"/>
              <w:right w:w="100" w:type="dxa"/>
            </w:tcMar>
          </w:tcPr>
          <w:p w:rsidR="005351B6" w:rsidP="20AF2184" w:rsidRDefault="005351B6" w14:paraId="521FB377" wp14:textId="41A49B01">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84C03E3">
              <w:rPr>
                <w:rFonts w:ascii="Times New Roman" w:hAnsi="Times New Roman" w:eastAsia="Times New Roman" w:cs="Times New Roman"/>
                <w:sz w:val="28"/>
                <w:szCs w:val="28"/>
              </w:rPr>
              <w:t xml:space="preserve">Stemming: </w:t>
            </w:r>
            <w:r w:rsidRPr="20AF2184" w:rsidR="72C28714">
              <w:rPr>
                <w:rFonts w:ascii="Times New Roman" w:hAnsi="Times New Roman" w:eastAsia="Times New Roman" w:cs="Times New Roman"/>
                <w:sz w:val="28"/>
                <w:szCs w:val="28"/>
              </w:rPr>
              <w:t>Reducing words to their root form by removing suffixes, it may not always provide valid words.</w:t>
            </w:r>
          </w:p>
          <w:p w:rsidR="005351B6" w:rsidP="20AF2184" w:rsidRDefault="005351B6" w14:paraId="0A40934E" wp14:textId="641B6B1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72C28714">
              <w:rPr>
                <w:rFonts w:ascii="Times New Roman" w:hAnsi="Times New Roman" w:eastAsia="Times New Roman" w:cs="Times New Roman"/>
                <w:sz w:val="28"/>
                <w:szCs w:val="28"/>
              </w:rPr>
              <w:t>Ex: running -&gt; run , dancing -&gt; danc</w:t>
            </w:r>
          </w:p>
          <w:p w:rsidR="005351B6" w:rsidP="20AF2184" w:rsidRDefault="005351B6" w14:paraId="5EF5DCB7" wp14:textId="554CDE27">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1AD64A1A" wp14:textId="597D126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72C28714">
              <w:rPr>
                <w:rFonts w:ascii="Times New Roman" w:hAnsi="Times New Roman" w:eastAsia="Times New Roman" w:cs="Times New Roman"/>
                <w:sz w:val="28"/>
                <w:szCs w:val="28"/>
              </w:rPr>
              <w:t>Lemmatization: Reducing words to their root form by considering the context and part of speech to ensure valid words.</w:t>
            </w:r>
          </w:p>
          <w:p w:rsidR="005351B6" w:rsidP="20AF2184" w:rsidRDefault="005351B6" w14:paraId="52E56223" wp14:textId="79AC914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72C28714">
              <w:rPr>
                <w:rFonts w:ascii="Times New Roman" w:hAnsi="Times New Roman" w:eastAsia="Times New Roman" w:cs="Times New Roman"/>
                <w:sz w:val="28"/>
                <w:szCs w:val="28"/>
              </w:rPr>
              <w:t>Ex: better -&gt; good, went -&gt; go</w:t>
            </w:r>
          </w:p>
        </w:tc>
      </w:tr>
    </w:tbl>
    <w:p xmlns:wp14="http://schemas.microsoft.com/office/word/2010/wordml" w:rsidR="005351B6" w:rsidRDefault="005351B6" w14:paraId="07547A01"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019ECB9E" wp14:textId="77777777">
      <w:pPr>
        <w:numPr>
          <w:ilvl w:val="0"/>
          <w:numId w:val="7"/>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Using Porter's stemmer, perform stemming/lemmatization on the word-tokenized text from the Cranfield Dataset.                               [1 marks]</w:t>
      </w:r>
    </w:p>
    <w:p xmlns:wp14="http://schemas.microsoft.com/office/word/2010/wordml" w:rsidR="005351B6" w:rsidRDefault="005351B6" w14:paraId="5043CB0F" wp14:textId="77777777">
      <w:pPr>
        <w:ind w:left="720"/>
        <w:jc w:val="both"/>
        <w:rPr>
          <w:rFonts w:ascii="Times New Roman" w:hAnsi="Times New Roman" w:eastAsia="Times New Roman" w:cs="Times New Roman"/>
          <w:sz w:val="28"/>
          <w:szCs w:val="28"/>
        </w:rPr>
      </w:pPr>
    </w:p>
    <w:tbl>
      <w:tblPr>
        <w:tblStyle w:val="a7"/>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07459315" wp14:textId="77777777">
        <w:tc>
          <w:tcPr>
            <w:tcW w:w="8640" w:type="dxa"/>
            <w:shd w:val="clear" w:color="auto" w:fill="auto"/>
            <w:tcMar>
              <w:top w:w="100" w:type="dxa"/>
              <w:left w:w="100" w:type="dxa"/>
              <w:bottom w:w="100" w:type="dxa"/>
              <w:right w:w="100" w:type="dxa"/>
            </w:tcMar>
          </w:tcPr>
          <w:p w:rsidR="005351B6" w:rsidP="20AF2184" w:rsidRDefault="005351B6" w14:paraId="12007009" wp14:textId="61D3AF8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007D7C43">
              <w:drawing>
                <wp:inline xmlns:wp14="http://schemas.microsoft.com/office/word/2010/wordprocessingDrawing" wp14:editId="5E72EC77" wp14:anchorId="4FDAA107">
                  <wp:extent cx="4572000" cy="1885950"/>
                  <wp:effectExtent l="0" t="0" r="0" b="0"/>
                  <wp:docPr id="395417314" name="" title=""/>
                  <wp:cNvGraphicFramePr>
                    <a:graphicFrameLocks noChangeAspect="1"/>
                  </wp:cNvGraphicFramePr>
                  <a:graphic>
                    <a:graphicData uri="http://schemas.openxmlformats.org/drawingml/2006/picture">
                      <pic:pic>
                        <pic:nvPicPr>
                          <pic:cNvPr id="0" name=""/>
                          <pic:cNvPicPr/>
                        </pic:nvPicPr>
                        <pic:blipFill>
                          <a:blip r:embed="R3dfea4f7be2f4068">
                            <a:extLst>
                              <a:ext xmlns:a="http://schemas.openxmlformats.org/drawingml/2006/main" uri="{28A0092B-C50C-407E-A947-70E740481C1C}">
                                <a14:useLocalDpi val="0"/>
                              </a:ext>
                            </a:extLst>
                          </a:blip>
                          <a:stretch>
                            <a:fillRect/>
                          </a:stretch>
                        </pic:blipFill>
                        <pic:spPr>
                          <a:xfrm>
                            <a:off x="0" y="0"/>
                            <a:ext cx="4572000" cy="1885950"/>
                          </a:xfrm>
                          <a:prstGeom prst="rect">
                            <a:avLst/>
                          </a:prstGeom>
                        </pic:spPr>
                      </pic:pic>
                    </a:graphicData>
                  </a:graphic>
                </wp:inline>
              </w:drawing>
            </w:r>
          </w:p>
          <w:p w:rsidR="005351B6" w:rsidP="20AF2184" w:rsidRDefault="005351B6" w14:paraId="6537F28F" wp14:textId="0A1A3728">
            <w:pPr>
              <w:pStyle w:val="ListParagraph"/>
              <w:widowControl w:val="0"/>
              <w:numPr>
                <w:ilvl w:val="0"/>
                <w:numId w:val="30"/>
              </w:numPr>
              <w:pBdr>
                <w:top w:val="nil" w:color="000000" w:sz="0" w:space="0"/>
                <w:left w:val="nil" w:color="000000" w:sz="0" w:space="0"/>
                <w:bottom w:val="nil" w:color="000000" w:sz="0" w:space="0"/>
                <w:right w:val="nil" w:color="000000" w:sz="0" w:space="0"/>
                <w:between w:val="nil" w:color="000000" w:sz="0" w:space="0"/>
              </w:pBdr>
              <w:spacing w:line="240" w:lineRule="auto"/>
              <w:rPr/>
            </w:pPr>
            <w:r w:rsidR="48499E47">
              <w:rPr/>
              <w:t>Function to lemmatize/stem the tokens using Porter’s Stemmer</w:t>
            </w:r>
          </w:p>
        </w:tc>
      </w:tr>
    </w:tbl>
    <w:p xmlns:wp14="http://schemas.microsoft.com/office/word/2010/wordml" w:rsidR="005351B6" w:rsidRDefault="005351B6" w14:paraId="6DFB9E20"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70DF9E56" wp14:textId="77777777">
      <w:pPr>
        <w:jc w:val="both"/>
        <w:rPr>
          <w:rFonts w:ascii="Times New Roman" w:hAnsi="Times New Roman" w:eastAsia="Times New Roman" w:cs="Times New Roman"/>
          <w:sz w:val="28"/>
          <w:szCs w:val="28"/>
        </w:rPr>
      </w:pPr>
      <w:r>
        <w:br w:type="page"/>
      </w:r>
    </w:p>
    <w:p xmlns:wp14="http://schemas.microsoft.com/office/word/2010/wordml" w:rsidR="005351B6" w:rsidRDefault="009D0FF2" w14:paraId="0EEDD703"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Part 4: Stopword Removal                                               [Theory + Implementation]</w:t>
      </w:r>
    </w:p>
    <w:p xmlns:wp14="http://schemas.microsoft.com/office/word/2010/wordml" w:rsidR="005351B6" w:rsidRDefault="005351B6" w14:paraId="44E871BC" wp14:textId="77777777">
      <w:pPr>
        <w:jc w:val="both"/>
        <w:rPr>
          <w:rFonts w:ascii="Times New Roman" w:hAnsi="Times New Roman" w:eastAsia="Times New Roman" w:cs="Times New Roman"/>
          <w:sz w:val="28"/>
          <w:szCs w:val="28"/>
        </w:rPr>
      </w:pPr>
    </w:p>
    <w:p xmlns:wp14="http://schemas.microsoft.com/office/word/2010/wordml" w:rsidR="005351B6" w:rsidRDefault="009D0FF2" w14:paraId="0EC71095" wp14:textId="77777777">
      <w:pPr>
        <w:numPr>
          <w:ilvl w:val="0"/>
          <w:numId w:val="10"/>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Remove stopwords from the tokenized documents using a curated list, such as the list of stopwords from NLTK.                                                  [1 marks]</w:t>
      </w:r>
    </w:p>
    <w:p xmlns:wp14="http://schemas.microsoft.com/office/word/2010/wordml" w:rsidR="005351B6" w:rsidRDefault="005351B6" w14:paraId="144A5D23" wp14:textId="77777777">
      <w:pPr>
        <w:ind w:left="720"/>
        <w:jc w:val="both"/>
        <w:rPr>
          <w:rFonts w:ascii="Times New Roman" w:hAnsi="Times New Roman" w:eastAsia="Times New Roman" w:cs="Times New Roman"/>
          <w:sz w:val="28"/>
          <w:szCs w:val="28"/>
        </w:rPr>
      </w:pPr>
    </w:p>
    <w:tbl>
      <w:tblPr>
        <w:tblStyle w:val="a8"/>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738610EB" wp14:textId="77777777">
        <w:tc>
          <w:tcPr>
            <w:tcW w:w="8640" w:type="dxa"/>
            <w:shd w:val="clear" w:color="auto" w:fill="auto"/>
            <w:tcMar>
              <w:top w:w="100" w:type="dxa"/>
              <w:left w:w="100" w:type="dxa"/>
              <w:bottom w:w="100" w:type="dxa"/>
              <w:right w:w="100" w:type="dxa"/>
            </w:tcMar>
          </w:tcPr>
          <w:p w:rsidR="005351B6" w:rsidP="20AF2184" w:rsidRDefault="005351B6" w14:paraId="4E8C9D99" wp14:textId="6F1780C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64508C46">
              <w:drawing>
                <wp:inline xmlns:wp14="http://schemas.microsoft.com/office/word/2010/wordprocessingDrawing" wp14:editId="4B655975" wp14:anchorId="5C76C9ED">
                  <wp:extent cx="4572000" cy="1743075"/>
                  <wp:effectExtent l="0" t="0" r="0" b="0"/>
                  <wp:docPr id="1810235918" name="" title=""/>
                  <wp:cNvGraphicFramePr>
                    <a:graphicFrameLocks noChangeAspect="1"/>
                  </wp:cNvGraphicFramePr>
                  <a:graphic>
                    <a:graphicData uri="http://schemas.openxmlformats.org/drawingml/2006/picture">
                      <pic:pic>
                        <pic:nvPicPr>
                          <pic:cNvPr id="0" name=""/>
                          <pic:cNvPicPr/>
                        </pic:nvPicPr>
                        <pic:blipFill>
                          <a:blip r:embed="Ra0774b6c9eb24a98">
                            <a:extLst>
                              <a:ext xmlns:a="http://schemas.openxmlformats.org/drawingml/2006/main" uri="{28A0092B-C50C-407E-A947-70E740481C1C}">
                                <a14:useLocalDpi val="0"/>
                              </a:ext>
                            </a:extLst>
                          </a:blip>
                          <a:stretch>
                            <a:fillRect/>
                          </a:stretch>
                        </pic:blipFill>
                        <pic:spPr>
                          <a:xfrm>
                            <a:off x="0" y="0"/>
                            <a:ext cx="4572000" cy="1743075"/>
                          </a:xfrm>
                          <a:prstGeom prst="rect">
                            <a:avLst/>
                          </a:prstGeom>
                        </pic:spPr>
                      </pic:pic>
                    </a:graphicData>
                  </a:graphic>
                </wp:inline>
              </w:drawing>
            </w:r>
          </w:p>
          <w:p w:rsidR="005351B6" w:rsidP="20AF2184" w:rsidRDefault="005351B6" w14:paraId="637805D2" wp14:textId="7D0CF7B4">
            <w:pPr>
              <w:pStyle w:val="ListParagraph"/>
              <w:widowControl w:val="0"/>
              <w:numPr>
                <w:ilvl w:val="0"/>
                <w:numId w:val="31"/>
              </w:numPr>
              <w:pBdr>
                <w:top w:val="nil" w:color="000000" w:sz="0" w:space="0"/>
                <w:left w:val="nil" w:color="000000" w:sz="0" w:space="0"/>
                <w:bottom w:val="nil" w:color="000000" w:sz="0" w:space="0"/>
                <w:right w:val="nil" w:color="000000" w:sz="0" w:space="0"/>
                <w:between w:val="nil" w:color="000000" w:sz="0" w:space="0"/>
              </w:pBdr>
              <w:spacing w:line="240" w:lineRule="auto"/>
              <w:rPr/>
            </w:pPr>
            <w:r w:rsidR="42673A05">
              <w:rPr/>
              <w:t xml:space="preserve">Function </w:t>
            </w:r>
            <w:r w:rsidR="6EE0C04E">
              <w:rPr/>
              <w:t>to create a new list with stop words removed</w:t>
            </w:r>
          </w:p>
        </w:tc>
      </w:tr>
    </w:tbl>
    <w:p xmlns:wp14="http://schemas.microsoft.com/office/word/2010/wordml" w:rsidR="005351B6" w:rsidRDefault="005351B6" w14:paraId="463F29E8"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3EF0786C" wp14:textId="77777777">
      <w:pPr>
        <w:numPr>
          <w:ilvl w:val="0"/>
          <w:numId w:val="10"/>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Can you suggest a bottom-up approach for creating a list of stopwords specific to the corpus of documents?                                                 [1 marks]</w:t>
      </w:r>
    </w:p>
    <w:p xmlns:wp14="http://schemas.microsoft.com/office/word/2010/wordml" w:rsidR="005351B6" w:rsidRDefault="005351B6" w14:paraId="3B7B4B86" wp14:textId="77777777">
      <w:pPr>
        <w:ind w:left="720"/>
        <w:jc w:val="both"/>
        <w:rPr>
          <w:rFonts w:ascii="Times New Roman" w:hAnsi="Times New Roman" w:eastAsia="Times New Roman" w:cs="Times New Roman"/>
          <w:sz w:val="28"/>
          <w:szCs w:val="28"/>
        </w:rPr>
      </w:pPr>
    </w:p>
    <w:tbl>
      <w:tblPr>
        <w:tblStyle w:val="a9"/>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3A0FF5F2" wp14:textId="77777777">
        <w:tc>
          <w:tcPr>
            <w:tcW w:w="8640" w:type="dxa"/>
            <w:shd w:val="clear" w:color="auto" w:fill="auto"/>
            <w:tcMar>
              <w:top w:w="100" w:type="dxa"/>
              <w:left w:w="100" w:type="dxa"/>
              <w:bottom w:w="100" w:type="dxa"/>
              <w:right w:w="100" w:type="dxa"/>
            </w:tcMar>
          </w:tcPr>
          <w:p w:rsidR="005351B6" w:rsidP="20AF2184" w:rsidRDefault="005351B6" w14:paraId="5630AD66" wp14:textId="26F68690">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9BE172A">
              <w:rPr>
                <w:rFonts w:ascii="Times New Roman" w:hAnsi="Times New Roman" w:eastAsia="Times New Roman" w:cs="Times New Roman"/>
                <w:sz w:val="28"/>
                <w:szCs w:val="28"/>
              </w:rPr>
              <w:t xml:space="preserve">Bottom-up approach: </w:t>
            </w:r>
            <w:r w:rsidRPr="20AF2184" w:rsidR="1C46A852">
              <w:rPr>
                <w:rFonts w:ascii="Times New Roman" w:hAnsi="Times New Roman" w:eastAsia="Times New Roman" w:cs="Times New Roman"/>
                <w:sz w:val="28"/>
                <w:szCs w:val="28"/>
              </w:rPr>
              <w:t xml:space="preserve"> </w:t>
            </w:r>
            <w:r w:rsidRPr="20AF2184" w:rsidR="07B351DD">
              <w:rPr>
                <w:rFonts w:ascii="Times New Roman" w:hAnsi="Times New Roman" w:eastAsia="Times New Roman" w:cs="Times New Roman"/>
                <w:sz w:val="28"/>
                <w:szCs w:val="28"/>
              </w:rPr>
              <w:t xml:space="preserve">Using metrics like term </w:t>
            </w:r>
            <w:r w:rsidRPr="20AF2184" w:rsidR="1C46A852">
              <w:rPr>
                <w:rFonts w:ascii="Times New Roman" w:hAnsi="Times New Roman" w:eastAsia="Times New Roman" w:cs="Times New Roman"/>
                <w:sz w:val="28"/>
                <w:szCs w:val="28"/>
              </w:rPr>
              <w:t>frequen</w:t>
            </w:r>
            <w:r w:rsidRPr="20AF2184" w:rsidR="37CFF0F8">
              <w:rPr>
                <w:rFonts w:ascii="Times New Roman" w:hAnsi="Times New Roman" w:eastAsia="Times New Roman" w:cs="Times New Roman"/>
                <w:sz w:val="28"/>
                <w:szCs w:val="28"/>
              </w:rPr>
              <w:t>cy</w:t>
            </w:r>
            <w:r w:rsidRPr="20AF2184" w:rsidR="1C46A852">
              <w:rPr>
                <w:rFonts w:ascii="Times New Roman" w:hAnsi="Times New Roman" w:eastAsia="Times New Roman" w:cs="Times New Roman"/>
                <w:sz w:val="28"/>
                <w:szCs w:val="28"/>
              </w:rPr>
              <w:t xml:space="preserve"> </w:t>
            </w:r>
            <w:r w:rsidRPr="20AF2184" w:rsidR="5E3509C1">
              <w:rPr>
                <w:rFonts w:ascii="Times New Roman" w:hAnsi="Times New Roman" w:eastAsia="Times New Roman" w:cs="Times New Roman"/>
                <w:sz w:val="28"/>
                <w:szCs w:val="28"/>
              </w:rPr>
              <w:t>and inverse document frequency</w:t>
            </w:r>
            <w:r w:rsidRPr="20AF2184" w:rsidR="1C46A852">
              <w:rPr>
                <w:rFonts w:ascii="Times New Roman" w:hAnsi="Times New Roman" w:eastAsia="Times New Roman" w:cs="Times New Roman"/>
                <w:sz w:val="28"/>
                <w:szCs w:val="28"/>
              </w:rPr>
              <w:t xml:space="preserve">, the terms </w:t>
            </w:r>
            <w:r w:rsidRPr="20AF2184" w:rsidR="0C814C42">
              <w:rPr>
                <w:rFonts w:ascii="Times New Roman" w:hAnsi="Times New Roman" w:eastAsia="Times New Roman" w:cs="Times New Roman"/>
                <w:sz w:val="28"/>
                <w:szCs w:val="28"/>
              </w:rPr>
              <w:t xml:space="preserve">with high frequency </w:t>
            </w:r>
            <w:r w:rsidRPr="20AF2184" w:rsidR="1C46A852">
              <w:rPr>
                <w:rFonts w:ascii="Times New Roman" w:hAnsi="Times New Roman" w:eastAsia="Times New Roman" w:cs="Times New Roman"/>
                <w:sz w:val="28"/>
                <w:szCs w:val="28"/>
              </w:rPr>
              <w:t>have the highest probability of being stop words. Manual review</w:t>
            </w:r>
            <w:r w:rsidRPr="20AF2184" w:rsidR="60F743E8">
              <w:rPr>
                <w:rFonts w:ascii="Times New Roman" w:hAnsi="Times New Roman" w:eastAsia="Times New Roman" w:cs="Times New Roman"/>
                <w:sz w:val="28"/>
                <w:szCs w:val="28"/>
              </w:rPr>
              <w:t xml:space="preserve"> is required</w:t>
            </w:r>
            <w:r w:rsidRPr="20AF2184" w:rsidR="1C46A852">
              <w:rPr>
                <w:rFonts w:ascii="Times New Roman" w:hAnsi="Times New Roman" w:eastAsia="Times New Roman" w:cs="Times New Roman"/>
                <w:sz w:val="28"/>
                <w:szCs w:val="28"/>
              </w:rPr>
              <w:t xml:space="preserve"> </w:t>
            </w:r>
            <w:r w:rsidRPr="20AF2184" w:rsidR="1C46A852">
              <w:rPr>
                <w:rFonts w:ascii="Times New Roman" w:hAnsi="Times New Roman" w:eastAsia="Times New Roman" w:cs="Times New Roman"/>
                <w:sz w:val="28"/>
                <w:szCs w:val="28"/>
              </w:rPr>
              <w:t>to check if</w:t>
            </w:r>
            <w:r w:rsidRPr="20AF2184" w:rsidR="49241EB2">
              <w:rPr>
                <w:rFonts w:ascii="Times New Roman" w:hAnsi="Times New Roman" w:eastAsia="Times New Roman" w:cs="Times New Roman"/>
                <w:sz w:val="28"/>
                <w:szCs w:val="28"/>
              </w:rPr>
              <w:t xml:space="preserve"> some useful words </w:t>
            </w:r>
            <w:r w:rsidRPr="20AF2184" w:rsidR="0B2B5A08">
              <w:rPr>
                <w:rFonts w:ascii="Times New Roman" w:hAnsi="Times New Roman" w:eastAsia="Times New Roman" w:cs="Times New Roman"/>
                <w:sz w:val="28"/>
                <w:szCs w:val="28"/>
              </w:rPr>
              <w:t xml:space="preserve">that occur frequently </w:t>
            </w:r>
            <w:r w:rsidRPr="20AF2184" w:rsidR="49241EB2">
              <w:rPr>
                <w:rFonts w:ascii="Times New Roman" w:hAnsi="Times New Roman" w:eastAsia="Times New Roman" w:cs="Times New Roman"/>
                <w:sz w:val="28"/>
                <w:szCs w:val="28"/>
              </w:rPr>
              <w:t>are not removed.</w:t>
            </w:r>
          </w:p>
        </w:tc>
      </w:tr>
    </w:tbl>
    <w:p xmlns:wp14="http://schemas.microsoft.com/office/word/2010/wordml" w:rsidR="005351B6" w:rsidRDefault="005351B6" w14:paraId="61829076"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7DF9B51C" wp14:textId="77777777">
      <w:pPr>
        <w:numPr>
          <w:ilvl w:val="0"/>
          <w:numId w:val="10"/>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Implement the strategy proposed in the previous question and compare the stopwords obtained with those obtained from NLTK on the Cranfield dataset.                                                                                               [2 marks]</w:t>
      </w:r>
    </w:p>
    <w:p xmlns:wp14="http://schemas.microsoft.com/office/word/2010/wordml" w:rsidR="005351B6" w:rsidRDefault="005351B6" w14:paraId="2BA226A1" wp14:textId="77777777">
      <w:pPr>
        <w:ind w:left="720"/>
        <w:jc w:val="both"/>
        <w:rPr>
          <w:rFonts w:ascii="Times New Roman" w:hAnsi="Times New Roman" w:eastAsia="Times New Roman" w:cs="Times New Roman"/>
          <w:sz w:val="28"/>
          <w:szCs w:val="28"/>
        </w:rPr>
      </w:pPr>
    </w:p>
    <w:tbl>
      <w:tblPr>
        <w:tblStyle w:val="aa"/>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17AD93B2" wp14:textId="77777777">
        <w:tc>
          <w:tcPr>
            <w:tcW w:w="8640" w:type="dxa"/>
            <w:shd w:val="clear" w:color="auto" w:fill="auto"/>
            <w:tcMar>
              <w:top w:w="100" w:type="dxa"/>
              <w:left w:w="100" w:type="dxa"/>
              <w:bottom w:w="100" w:type="dxa"/>
              <w:right w:w="100" w:type="dxa"/>
            </w:tcMar>
          </w:tcPr>
          <w:p w:rsidR="005351B6" w:rsidP="20AF2184" w:rsidRDefault="005351B6" w14:paraId="425F79DF" wp14:textId="6BD62D88">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421AD169">
              <w:rPr/>
              <w:t>The below graph can be obtained by running the command “Python  stopwordIdentify.py”  make sure to change the path to dataset in the same</w:t>
            </w:r>
            <w:r w:rsidR="385D70E2">
              <w:rPr/>
              <w:t xml:space="preserve"> </w:t>
            </w:r>
            <w:r w:rsidR="421AD169">
              <w:rPr/>
              <w:t>file</w:t>
            </w:r>
            <w:r w:rsidR="34DA7922">
              <w:rPr/>
              <w:t>.</w:t>
            </w:r>
          </w:p>
          <w:p w:rsidR="005351B6" w:rsidP="20AF2184" w:rsidRDefault="005351B6" w14:paraId="2D023E59" wp14:textId="3F4CE99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p>
          <w:p w:rsidR="005351B6" w:rsidP="20AF2184" w:rsidRDefault="005351B6" w14:paraId="35217DE7" wp14:textId="6B85B2E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05311DD5">
              <w:drawing>
                <wp:inline xmlns:wp14="http://schemas.microsoft.com/office/word/2010/wordprocessingDrawing" wp14:editId="0DB32597" wp14:anchorId="7CBD56D9">
                  <wp:extent cx="4572000" cy="3533775"/>
                  <wp:effectExtent l="0" t="0" r="0" b="0"/>
                  <wp:docPr id="952213859" name="" title=""/>
                  <wp:cNvGraphicFramePr>
                    <a:graphicFrameLocks noChangeAspect="1"/>
                  </wp:cNvGraphicFramePr>
                  <a:graphic>
                    <a:graphicData uri="http://schemas.openxmlformats.org/drawingml/2006/picture">
                      <pic:pic>
                        <pic:nvPicPr>
                          <pic:cNvPr id="0" name=""/>
                          <pic:cNvPicPr/>
                        </pic:nvPicPr>
                        <pic:blipFill>
                          <a:blip r:embed="R6483cc946e0445bf">
                            <a:extLst>
                              <a:ext xmlns:a="http://schemas.openxmlformats.org/drawingml/2006/main" uri="{28A0092B-C50C-407E-A947-70E740481C1C}">
                                <a14:useLocalDpi val="0"/>
                              </a:ext>
                            </a:extLst>
                          </a:blip>
                          <a:stretch>
                            <a:fillRect/>
                          </a:stretch>
                        </pic:blipFill>
                        <pic:spPr>
                          <a:xfrm>
                            <a:off x="0" y="0"/>
                            <a:ext cx="4572000" cy="3533775"/>
                          </a:xfrm>
                          <a:prstGeom prst="rect">
                            <a:avLst/>
                          </a:prstGeom>
                        </pic:spPr>
                      </pic:pic>
                    </a:graphicData>
                  </a:graphic>
                </wp:inline>
              </w:drawing>
            </w:r>
          </w:p>
          <w:p w:rsidR="005351B6" w:rsidP="20AF2184" w:rsidRDefault="005351B6" w14:paraId="62917A35" wp14:textId="7489B62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p>
          <w:p w:rsidR="005351B6" w:rsidP="20AF2184" w:rsidRDefault="005351B6" w14:paraId="6E43A04F" wp14:textId="5861094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05311DD5">
              <w:rPr/>
              <w:t>The plot represents the number of common words in the list of stopwords made using the term frequency and the nltk stopword list against the threshold value above which the term is considered a stop word.</w:t>
            </w:r>
          </w:p>
          <w:p w:rsidR="005351B6" w:rsidP="20AF2184" w:rsidRDefault="005351B6" w14:paraId="671683BD" wp14:textId="1BE2355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p>
          <w:p w:rsidR="005351B6" w:rsidP="20AF2184" w:rsidRDefault="005351B6" w14:paraId="5D8E44B5" wp14:textId="4F6C6C4D">
            <w:pPr>
              <w:pStyle w:val="ListParagraph"/>
              <w:widowControl w:val="0"/>
              <w:numPr>
                <w:ilvl w:val="0"/>
                <w:numId w:val="23"/>
              </w:numPr>
              <w:pBdr>
                <w:top w:val="nil" w:color="000000" w:sz="0" w:space="0"/>
                <w:left w:val="nil" w:color="000000" w:sz="0" w:space="0"/>
                <w:bottom w:val="nil" w:color="000000" w:sz="0" w:space="0"/>
                <w:right w:val="nil" w:color="000000" w:sz="0" w:space="0"/>
                <w:between w:val="nil" w:color="000000" w:sz="0" w:space="0"/>
              </w:pBdr>
              <w:spacing w:line="240" w:lineRule="auto"/>
              <w:rPr/>
            </w:pPr>
            <w:r w:rsidR="05311DD5">
              <w:rPr/>
              <w:t xml:space="preserve">The plot shows that the slope is almost zero starting from </w:t>
            </w:r>
            <w:r w:rsidR="6D40780B">
              <w:rPr/>
              <w:t>18</w:t>
            </w:r>
            <w:r w:rsidR="701DF7DD">
              <w:rPr/>
              <w:t xml:space="preserve"> after a huge drop</w:t>
            </w:r>
            <w:r w:rsidR="05311DD5">
              <w:rPr/>
              <w:t xml:space="preserve">. This suggests that </w:t>
            </w:r>
            <w:r w:rsidR="7AD66E55">
              <w:rPr/>
              <w:t>18</w:t>
            </w:r>
            <w:r w:rsidR="05311DD5">
              <w:rPr/>
              <w:t xml:space="preserve"> is an ideal threshold value, where </w:t>
            </w:r>
            <w:r w:rsidR="42025704">
              <w:rPr/>
              <w:t xml:space="preserve">most of the non stopwords have been removed from the list. </w:t>
            </w:r>
          </w:p>
          <w:p w:rsidR="005351B6" w:rsidP="20AF2184" w:rsidRDefault="005351B6" w14:paraId="2D617060" wp14:textId="29EFED4C">
            <w:pPr>
              <w:pStyle w:val="ListParagraph"/>
              <w:widowControl w:val="0"/>
              <w:numPr>
                <w:ilvl w:val="0"/>
                <w:numId w:val="23"/>
              </w:numPr>
              <w:pBdr>
                <w:top w:val="nil" w:color="000000" w:sz="0" w:space="0"/>
                <w:left w:val="nil" w:color="000000" w:sz="0" w:space="0"/>
                <w:bottom w:val="nil" w:color="000000" w:sz="0" w:space="0"/>
                <w:right w:val="nil" w:color="000000" w:sz="0" w:space="0"/>
                <w:between w:val="nil" w:color="000000" w:sz="0" w:space="0"/>
              </w:pBdr>
              <w:spacing w:line="240" w:lineRule="auto"/>
              <w:rPr/>
            </w:pPr>
            <w:r w:rsidR="42025704">
              <w:rPr/>
              <w:t>The next best threshold value is 2</w:t>
            </w:r>
            <w:r w:rsidR="5DA27842">
              <w:rPr/>
              <w:t>1 and then 28</w:t>
            </w:r>
            <w:r w:rsidR="42025704">
              <w:rPr/>
              <w:t>, If a loss of non stopword</w:t>
            </w:r>
            <w:r w:rsidR="5A59EDEC">
              <w:rPr/>
              <w:t>s is observed after stop word removal</w:t>
            </w:r>
            <w:r w:rsidR="03DBEB2E">
              <w:rPr/>
              <w:t xml:space="preserve">, we can try the next threshold values where the slope is going to zero. </w:t>
            </w:r>
          </w:p>
          <w:p w:rsidR="005351B6" w:rsidP="20AF2184" w:rsidRDefault="005351B6" w14:paraId="5E514F9D" wp14:textId="228BA030">
            <w:pPr>
              <w:pStyle w:val="ListParagraph"/>
              <w:widowControl w:val="0"/>
              <w:numPr>
                <w:ilvl w:val="0"/>
                <w:numId w:val="23"/>
              </w:numPr>
              <w:pBdr>
                <w:top w:val="nil" w:color="000000" w:sz="0" w:space="0"/>
                <w:left w:val="nil" w:color="000000" w:sz="0" w:space="0"/>
                <w:bottom w:val="nil" w:color="000000" w:sz="0" w:space="0"/>
                <w:right w:val="nil" w:color="000000" w:sz="0" w:space="0"/>
                <w:between w:val="nil" w:color="000000" w:sz="0" w:space="0"/>
              </w:pBdr>
              <w:spacing w:line="240" w:lineRule="auto"/>
              <w:rPr/>
            </w:pPr>
            <w:r w:rsidR="03DBEB2E">
              <w:rPr/>
              <w:t>Beyond 21 the slope reduction is minimal which shows that increasing threshold is not filtering out many words, which suggests that most of them</w:t>
            </w:r>
            <w:r w:rsidR="6413B42F">
              <w:rPr/>
              <w:t xml:space="preserve"> are stop words.</w:t>
            </w:r>
          </w:p>
          <w:p w:rsidR="005351B6" w:rsidP="20AF2184" w:rsidRDefault="005351B6" w14:paraId="24704C02" wp14:textId="596639C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p>
          <w:p w:rsidR="005351B6" w:rsidP="20AF2184" w:rsidRDefault="005351B6" w14:paraId="0DE4B5B7" wp14:textId="5CB1CBA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5A59EDEC">
              <w:rPr/>
              <w:t xml:space="preserve">From the graph </w:t>
            </w:r>
            <w:r w:rsidR="2EB3EC98">
              <w:rPr/>
              <w:t>18, 21, 28 are ideal threshold values based on requirement.</w:t>
            </w:r>
          </w:p>
        </w:tc>
      </w:tr>
    </w:tbl>
    <w:p xmlns:wp14="http://schemas.microsoft.com/office/word/2010/wordml" w:rsidR="005351B6" w:rsidRDefault="005351B6" w14:paraId="66204FF1"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2DBF0D7D" wp14:textId="77777777">
      <w:pPr>
        <w:jc w:val="both"/>
        <w:rPr>
          <w:rFonts w:ascii="Times New Roman" w:hAnsi="Times New Roman" w:eastAsia="Times New Roman" w:cs="Times New Roman"/>
          <w:sz w:val="28"/>
          <w:szCs w:val="28"/>
        </w:rPr>
      </w:pPr>
      <w:r>
        <w:br w:type="page"/>
      </w:r>
    </w:p>
    <w:p xmlns:wp14="http://schemas.microsoft.com/office/word/2010/wordml" w:rsidR="005351B6" w:rsidRDefault="009D0FF2" w14:paraId="0A6C219D"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Part 5: Retrieval                                                                                             [Theory]</w:t>
      </w:r>
    </w:p>
    <w:p xmlns:wp14="http://schemas.microsoft.com/office/word/2010/wordml" w:rsidR="005351B6" w:rsidRDefault="005351B6" w14:paraId="6B62F1B3" wp14:textId="77777777">
      <w:pPr>
        <w:jc w:val="both"/>
        <w:rPr>
          <w:rFonts w:ascii="Times New Roman" w:hAnsi="Times New Roman" w:eastAsia="Times New Roman" w:cs="Times New Roman"/>
          <w:sz w:val="28"/>
          <w:szCs w:val="28"/>
        </w:rPr>
      </w:pPr>
    </w:p>
    <w:p xmlns:wp14="http://schemas.microsoft.com/office/word/2010/wordml" w:rsidR="005351B6" w:rsidRDefault="009D0FF2" w14:paraId="025E5F85" wp14:textId="77777777">
      <w:pPr>
        <w:numPr>
          <w:ilvl w:val="0"/>
          <w:numId w:val="8"/>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Given a set of queries Q and a corpus of documents D, what would be the number of computations involved in estimating the similarity of each query with every document? Assume you have access to the TF-IDF vectors of the queries and documents over the vocabulary V.                                  [1 marks]</w:t>
      </w:r>
    </w:p>
    <w:p xmlns:wp14="http://schemas.microsoft.com/office/word/2010/wordml" w:rsidR="005351B6" w:rsidRDefault="005351B6" w14:paraId="02F2C34E" wp14:textId="77777777">
      <w:pPr>
        <w:ind w:left="720"/>
        <w:jc w:val="both"/>
        <w:rPr>
          <w:rFonts w:ascii="Times New Roman" w:hAnsi="Times New Roman" w:eastAsia="Times New Roman" w:cs="Times New Roman"/>
          <w:sz w:val="28"/>
          <w:szCs w:val="28"/>
        </w:rPr>
      </w:pPr>
    </w:p>
    <w:tbl>
      <w:tblPr>
        <w:tblStyle w:val="ab"/>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680A4E5D" wp14:textId="77777777">
        <w:tc>
          <w:tcPr>
            <w:tcW w:w="8640" w:type="dxa"/>
            <w:shd w:val="clear" w:color="auto" w:fill="auto"/>
            <w:tcMar>
              <w:top w:w="100" w:type="dxa"/>
              <w:left w:w="100" w:type="dxa"/>
              <w:bottom w:w="100" w:type="dxa"/>
              <w:right w:w="100" w:type="dxa"/>
            </w:tcMar>
          </w:tcPr>
          <w:p w:rsidR="005351B6" w:rsidP="20AF2184" w:rsidRDefault="005351B6" w14:paraId="7FE4034E" wp14:textId="3EB975EC">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D004184">
              <w:rPr>
                <w:rFonts w:ascii="Times New Roman" w:hAnsi="Times New Roman" w:eastAsia="Times New Roman" w:cs="Times New Roman"/>
                <w:sz w:val="28"/>
                <w:szCs w:val="28"/>
              </w:rPr>
              <w:t xml:space="preserve">As we have access to the TF-IDF vectors, we have to do a cosine similarity operation between each query and all the documents. </w:t>
            </w:r>
          </w:p>
          <w:p w:rsidR="005351B6" w:rsidP="20AF2184" w:rsidRDefault="005351B6" w14:paraId="098EFAA6" wp14:textId="2873FBA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60DDDD0B" wp14:textId="506F186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D004184">
              <w:rPr>
                <w:rFonts w:ascii="Times New Roman" w:hAnsi="Times New Roman" w:eastAsia="Times New Roman" w:cs="Times New Roman"/>
                <w:sz w:val="28"/>
                <w:szCs w:val="28"/>
              </w:rPr>
              <w:t>Assuming number of queries = n</w:t>
            </w:r>
          </w:p>
          <w:p w:rsidR="005351B6" w:rsidP="20AF2184" w:rsidRDefault="005351B6" w14:paraId="4E92D46E" wp14:textId="2CE48724">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D004184">
              <w:rPr>
                <w:rFonts w:ascii="Times New Roman" w:hAnsi="Times New Roman" w:eastAsia="Times New Roman" w:cs="Times New Roman"/>
                <w:sz w:val="28"/>
                <w:szCs w:val="28"/>
              </w:rPr>
              <w:t>Number of documents = m</w:t>
            </w:r>
          </w:p>
          <w:p w:rsidR="005351B6" w:rsidP="20AF2184" w:rsidRDefault="005351B6" w14:paraId="074777A3" wp14:textId="65E3D9C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286C529E" wp14:textId="1CFACB3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6D0BA4A">
              <w:rPr>
                <w:rFonts w:ascii="Times New Roman" w:hAnsi="Times New Roman" w:eastAsia="Times New Roman" w:cs="Times New Roman"/>
                <w:sz w:val="28"/>
                <w:szCs w:val="28"/>
              </w:rPr>
              <w:t>For q in queries:</w:t>
            </w:r>
            <w:r w:rsidRPr="20AF2184" w:rsidR="2B9C22D6">
              <w:rPr>
                <w:rFonts w:ascii="Times New Roman" w:hAnsi="Times New Roman" w:eastAsia="Times New Roman" w:cs="Times New Roman"/>
                <w:sz w:val="28"/>
                <w:szCs w:val="28"/>
              </w:rPr>
              <w:t xml:space="preserve"> (n operations)</w:t>
            </w:r>
          </w:p>
          <w:p w:rsidR="005351B6" w:rsidP="20AF2184" w:rsidRDefault="005351B6" w14:paraId="69225C3F" wp14:textId="2FDD4414">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1061B363">
              <w:rPr>
                <w:rFonts w:ascii="Times New Roman" w:hAnsi="Times New Roman" w:eastAsia="Times New Roman" w:cs="Times New Roman"/>
                <w:sz w:val="28"/>
                <w:szCs w:val="28"/>
              </w:rPr>
              <w:t xml:space="preserve">      Magnitude of query sqrt( matrix mul W[q] W[q] )</w:t>
            </w:r>
            <w:r w:rsidRPr="20AF2184" w:rsidR="454C2974">
              <w:rPr>
                <w:rFonts w:ascii="Times New Roman" w:hAnsi="Times New Roman" w:eastAsia="Times New Roman" w:cs="Times New Roman"/>
                <w:sz w:val="28"/>
                <w:szCs w:val="28"/>
              </w:rPr>
              <w:t xml:space="preserve">  </w:t>
            </w:r>
          </w:p>
          <w:p w:rsidR="005351B6" w:rsidP="20AF2184" w:rsidRDefault="005351B6" w14:paraId="1AA25574" wp14:textId="3A9F4E7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6D0BA4A">
              <w:rPr>
                <w:rFonts w:ascii="Times New Roman" w:hAnsi="Times New Roman" w:eastAsia="Times New Roman" w:cs="Times New Roman"/>
                <w:sz w:val="28"/>
                <w:szCs w:val="28"/>
              </w:rPr>
              <w:t xml:space="preserve">      For d in docs:</w:t>
            </w:r>
            <w:r w:rsidRPr="20AF2184" w:rsidR="171F6023">
              <w:rPr>
                <w:rFonts w:ascii="Times New Roman" w:hAnsi="Times New Roman" w:eastAsia="Times New Roman" w:cs="Times New Roman"/>
                <w:sz w:val="28"/>
                <w:szCs w:val="28"/>
              </w:rPr>
              <w:t xml:space="preserve">  (m operations)</w:t>
            </w:r>
          </w:p>
          <w:p w:rsidR="005351B6" w:rsidP="20AF2184" w:rsidRDefault="005351B6" w14:paraId="4CAC840C" wp14:textId="064424E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6D0BA4A">
              <w:rPr>
                <w:rFonts w:ascii="Times New Roman" w:hAnsi="Times New Roman" w:eastAsia="Times New Roman" w:cs="Times New Roman"/>
                <w:sz w:val="28"/>
                <w:szCs w:val="28"/>
              </w:rPr>
              <w:t xml:space="preserve">            Matrix multiplication  W[q] </w:t>
            </w:r>
            <w:r w:rsidRPr="20AF2184" w:rsidR="180DAF44">
              <w:rPr>
                <w:rFonts w:ascii="Times New Roman" w:hAnsi="Times New Roman" w:eastAsia="Times New Roman" w:cs="Times New Roman"/>
                <w:sz w:val="28"/>
                <w:szCs w:val="28"/>
              </w:rPr>
              <w:t>.</w:t>
            </w:r>
            <w:r w:rsidRPr="20AF2184" w:rsidR="56D0BA4A">
              <w:rPr>
                <w:rFonts w:ascii="Times New Roman" w:hAnsi="Times New Roman" w:eastAsia="Times New Roman" w:cs="Times New Roman"/>
                <w:sz w:val="28"/>
                <w:szCs w:val="28"/>
              </w:rPr>
              <w:t xml:space="preserve"> </w:t>
            </w:r>
            <w:r w:rsidRPr="20AF2184" w:rsidR="56D0BA4A">
              <w:rPr>
                <w:rFonts w:ascii="Times New Roman" w:hAnsi="Times New Roman" w:eastAsia="Times New Roman" w:cs="Times New Roman"/>
                <w:sz w:val="28"/>
                <w:szCs w:val="28"/>
              </w:rPr>
              <w:t>W[d]</w:t>
            </w:r>
            <w:r w:rsidRPr="20AF2184" w:rsidR="3B8FFD5E">
              <w:rPr>
                <w:rFonts w:ascii="Times New Roman" w:hAnsi="Times New Roman" w:eastAsia="Times New Roman" w:cs="Times New Roman"/>
                <w:sz w:val="28"/>
                <w:szCs w:val="28"/>
              </w:rPr>
              <w:t xml:space="preserve"> </w:t>
            </w:r>
          </w:p>
          <w:p w:rsidR="005351B6" w:rsidP="20AF2184" w:rsidRDefault="005351B6" w14:paraId="5849FDC0" wp14:textId="0FD1E3F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1F55EA92">
              <w:rPr>
                <w:rFonts w:ascii="Times New Roman" w:hAnsi="Times New Roman" w:eastAsia="Times New Roman" w:cs="Times New Roman"/>
                <w:sz w:val="28"/>
                <w:szCs w:val="28"/>
              </w:rPr>
              <w:t xml:space="preserve">            Magnitude of doc sqrt( matrix mul W[d</w:t>
            </w:r>
            <w:r w:rsidRPr="20AF2184" w:rsidR="0C0F129A">
              <w:rPr>
                <w:rFonts w:ascii="Times New Roman" w:hAnsi="Times New Roman" w:eastAsia="Times New Roman" w:cs="Times New Roman"/>
                <w:sz w:val="28"/>
                <w:szCs w:val="28"/>
              </w:rPr>
              <w:t>] W[d] )</w:t>
            </w:r>
            <w:r w:rsidRPr="20AF2184" w:rsidR="3AE4FCF7">
              <w:rPr>
                <w:rFonts w:ascii="Times New Roman" w:hAnsi="Times New Roman" w:eastAsia="Times New Roman" w:cs="Times New Roman"/>
                <w:sz w:val="28"/>
                <w:szCs w:val="28"/>
              </w:rPr>
              <w:t xml:space="preserve"> </w:t>
            </w:r>
          </w:p>
          <w:p w:rsidR="005351B6" w:rsidP="20AF2184" w:rsidRDefault="005351B6" w14:paraId="67A01A9A" wp14:textId="50F73FA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0F129A">
              <w:rPr>
                <w:rFonts w:ascii="Times New Roman" w:hAnsi="Times New Roman" w:eastAsia="Times New Roman" w:cs="Times New Roman"/>
                <w:sz w:val="28"/>
                <w:szCs w:val="28"/>
              </w:rPr>
              <w:t xml:space="preserve">          </w:t>
            </w:r>
            <w:r w:rsidRPr="20AF2184" w:rsidR="0C0F129A">
              <w:rPr>
                <w:rFonts w:ascii="Times New Roman" w:hAnsi="Times New Roman" w:eastAsia="Times New Roman" w:cs="Times New Roman"/>
                <w:sz w:val="28"/>
                <w:szCs w:val="28"/>
              </w:rPr>
              <w:t xml:space="preserve">  Divide to get cos theta</w:t>
            </w:r>
          </w:p>
          <w:p w:rsidR="005351B6" w:rsidP="20AF2184" w:rsidRDefault="005351B6" w14:paraId="4250A1C8" wp14:textId="59935A5D">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19219836" wp14:textId="7E3D4A4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5D004184">
              <w:rPr>
                <w:rFonts w:ascii="Times New Roman" w:hAnsi="Times New Roman" w:eastAsia="Times New Roman" w:cs="Times New Roman"/>
                <w:sz w:val="28"/>
                <w:szCs w:val="28"/>
              </w:rPr>
              <w:t xml:space="preserve">This would require </w:t>
            </w:r>
            <w:r w:rsidRPr="20AF2184" w:rsidR="511AEBBF">
              <w:rPr>
                <w:rFonts w:ascii="Times New Roman" w:hAnsi="Times New Roman" w:eastAsia="Times New Roman" w:cs="Times New Roman"/>
                <w:sz w:val="28"/>
                <w:szCs w:val="28"/>
              </w:rPr>
              <w:t xml:space="preserve"> </w:t>
            </w:r>
            <w:r w:rsidRPr="20AF2184" w:rsidR="5D004184">
              <w:rPr>
                <w:rFonts w:ascii="Times New Roman" w:hAnsi="Times New Roman" w:eastAsia="Times New Roman" w:cs="Times New Roman"/>
                <w:sz w:val="28"/>
                <w:szCs w:val="28"/>
              </w:rPr>
              <w:t>n</w:t>
            </w:r>
            <w:r w:rsidRPr="20AF2184" w:rsidR="70BA3CF3">
              <w:rPr>
                <w:rFonts w:ascii="Times New Roman" w:hAnsi="Times New Roman" w:eastAsia="Times New Roman" w:cs="Times New Roman"/>
                <w:sz w:val="28"/>
                <w:szCs w:val="28"/>
              </w:rPr>
              <w:t xml:space="preserve"> </w:t>
            </w:r>
            <w:r w:rsidRPr="20AF2184" w:rsidR="5D004184">
              <w:rPr>
                <w:rFonts w:ascii="Times New Roman" w:hAnsi="Times New Roman" w:eastAsia="Times New Roman" w:cs="Times New Roman"/>
                <w:sz w:val="28"/>
                <w:szCs w:val="28"/>
              </w:rPr>
              <w:t xml:space="preserve">x </w:t>
            </w:r>
            <w:r w:rsidRPr="20AF2184" w:rsidR="5D004184">
              <w:rPr>
                <w:rFonts w:ascii="Times New Roman" w:hAnsi="Times New Roman" w:eastAsia="Times New Roman" w:cs="Times New Roman"/>
                <w:sz w:val="28"/>
                <w:szCs w:val="28"/>
              </w:rPr>
              <w:t>m</w:t>
            </w:r>
            <w:r w:rsidRPr="20AF2184" w:rsidR="34EC636A">
              <w:rPr>
                <w:rFonts w:ascii="Times New Roman" w:hAnsi="Times New Roman" w:eastAsia="Times New Roman" w:cs="Times New Roman"/>
                <w:sz w:val="28"/>
                <w:szCs w:val="28"/>
              </w:rPr>
              <w:t xml:space="preserve"> </w:t>
            </w:r>
            <w:r w:rsidRPr="20AF2184" w:rsidR="36E3C752">
              <w:rPr>
                <w:rFonts w:ascii="Times New Roman" w:hAnsi="Times New Roman" w:eastAsia="Times New Roman" w:cs="Times New Roman"/>
                <w:sz w:val="28"/>
                <w:szCs w:val="28"/>
              </w:rPr>
              <w:t xml:space="preserve"> </w:t>
            </w:r>
            <w:r w:rsidRPr="20AF2184" w:rsidR="5D004184">
              <w:rPr>
                <w:rFonts w:ascii="Times New Roman" w:hAnsi="Times New Roman" w:eastAsia="Times New Roman" w:cs="Times New Roman"/>
                <w:sz w:val="28"/>
                <w:szCs w:val="28"/>
              </w:rPr>
              <w:t>steps.</w:t>
            </w:r>
          </w:p>
        </w:tc>
      </w:tr>
    </w:tbl>
    <w:p xmlns:wp14="http://schemas.microsoft.com/office/word/2010/wordml" w:rsidR="005351B6" w:rsidRDefault="005351B6" w14:paraId="296FEF7D" wp14:textId="77777777">
      <w:pPr>
        <w:ind w:left="720"/>
        <w:jc w:val="both"/>
        <w:rPr>
          <w:rFonts w:ascii="Times New Roman" w:hAnsi="Times New Roman" w:eastAsia="Times New Roman" w:cs="Times New Roman"/>
          <w:sz w:val="28"/>
          <w:szCs w:val="28"/>
        </w:rPr>
      </w:pPr>
    </w:p>
    <w:p xmlns:wp14="http://schemas.microsoft.com/office/word/2010/wordml" w:rsidR="005351B6" w:rsidP="20AF2184" w:rsidRDefault="009D0FF2" w14:paraId="7194DBDC" wp14:textId="358D9E03">
      <w:pPr>
        <w:numPr>
          <w:ilvl w:val="0"/>
          <w:numId w:val="8"/>
        </w:numPr>
        <w:jc w:val="both"/>
        <w:rPr>
          <w:rFonts w:ascii="Times New Roman" w:hAnsi="Times New Roman" w:eastAsia="Times New Roman" w:cs="Times New Roman"/>
          <w:sz w:val="28"/>
          <w:szCs w:val="28"/>
        </w:rPr>
      </w:pPr>
      <w:r w:rsidRPr="20AF2184" w:rsidR="3E7E5D6A">
        <w:rPr>
          <w:rFonts w:ascii="Times New Roman" w:hAnsi="Times New Roman" w:eastAsia="Times New Roman" w:cs="Times New Roman"/>
          <w:sz w:val="28"/>
          <w:szCs w:val="28"/>
        </w:rPr>
        <w:t>Suggest how the idea of the inverted index can help reduce the time complexity of the approach in (</w:t>
      </w:r>
      <w:r w:rsidRPr="20AF2184" w:rsidR="02D9DA6C">
        <w:rPr>
          <w:rFonts w:ascii="Times New Roman" w:hAnsi="Times New Roman" w:eastAsia="Times New Roman" w:cs="Times New Roman"/>
          <w:sz w:val="28"/>
          <w:szCs w:val="28"/>
        </w:rPr>
        <w:t>1</w:t>
      </w:r>
      <w:r w:rsidRPr="20AF2184" w:rsidR="3E7E5D6A">
        <w:rPr>
          <w:rFonts w:ascii="Times New Roman" w:hAnsi="Times New Roman" w:eastAsia="Times New Roman" w:cs="Times New Roman"/>
          <w:sz w:val="28"/>
          <w:szCs w:val="28"/>
        </w:rPr>
        <w:t>). You can introduce additional variables as needed.                                                                                               [3 marks]</w:t>
      </w:r>
    </w:p>
    <w:tbl>
      <w:tblPr>
        <w:tblStyle w:val="ac"/>
        <w:tblW w:w="8655" w:type="dxa"/>
        <w:tblInd w:w="705"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55"/>
      </w:tblGrid>
      <w:tr xmlns:wp14="http://schemas.microsoft.com/office/word/2010/wordml" w:rsidR="005351B6" w:rsidTr="20AF2184" w14:paraId="769D0D3C" wp14:textId="77777777">
        <w:tc>
          <w:tcPr>
            <w:tcW w:w="8655" w:type="dxa"/>
            <w:shd w:val="clear" w:color="auto" w:fill="auto"/>
            <w:tcMar>
              <w:top w:w="100" w:type="dxa"/>
              <w:left w:w="100" w:type="dxa"/>
              <w:bottom w:w="100" w:type="dxa"/>
              <w:right w:w="100" w:type="dxa"/>
            </w:tcMar>
          </w:tcPr>
          <w:p w:rsidR="005351B6" w:rsidP="20AF2184" w:rsidRDefault="005351B6" w14:paraId="6863EEE2" wp14:textId="3CB70ADB">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1E55AC0">
              <w:rPr>
                <w:rFonts w:ascii="Times New Roman" w:hAnsi="Times New Roman" w:eastAsia="Times New Roman" w:cs="Times New Roman"/>
                <w:sz w:val="28"/>
                <w:szCs w:val="28"/>
              </w:rPr>
              <w:t xml:space="preserve">Inverted index </w:t>
            </w:r>
            <w:r w:rsidRPr="20AF2184" w:rsidR="0D8B4EBE">
              <w:rPr>
                <w:rFonts w:ascii="Times New Roman" w:hAnsi="Times New Roman" w:eastAsia="Times New Roman" w:cs="Times New Roman"/>
                <w:sz w:val="28"/>
                <w:szCs w:val="28"/>
              </w:rPr>
              <w:t xml:space="preserve">uses a dictionary or similar </w:t>
            </w:r>
            <w:r w:rsidRPr="20AF2184" w:rsidR="01E55AC0">
              <w:rPr>
                <w:rFonts w:ascii="Times New Roman" w:hAnsi="Times New Roman" w:eastAsia="Times New Roman" w:cs="Times New Roman"/>
                <w:sz w:val="28"/>
                <w:szCs w:val="28"/>
              </w:rPr>
              <w:t>data structure that maps the words to documents in which they occur.</w:t>
            </w:r>
            <w:r w:rsidRPr="20AF2184" w:rsidR="600BAC59">
              <w:rPr>
                <w:rFonts w:ascii="Times New Roman" w:hAnsi="Times New Roman" w:eastAsia="Times New Roman" w:cs="Times New Roman"/>
                <w:sz w:val="28"/>
                <w:szCs w:val="28"/>
              </w:rPr>
              <w:t xml:space="preserve"> </w:t>
            </w:r>
          </w:p>
          <w:p w:rsidR="005351B6" w:rsidP="20AF2184" w:rsidRDefault="005351B6" w14:paraId="189BA54C" wp14:textId="794EA83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38370B2C" wp14:textId="0095367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600BAC59">
              <w:rPr>
                <w:rFonts w:ascii="Times New Roman" w:hAnsi="Times New Roman" w:eastAsia="Times New Roman" w:cs="Times New Roman"/>
                <w:sz w:val="28"/>
                <w:szCs w:val="28"/>
              </w:rPr>
              <w:t xml:space="preserve">To build a inverted index we still have to go through the n x m  steps, but it only happens once. </w:t>
            </w:r>
          </w:p>
          <w:p w:rsidR="005351B6" w:rsidP="20AF2184" w:rsidRDefault="005351B6" w14:paraId="565CDC73" wp14:textId="1771183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0532F011" wp14:textId="0C3EF23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600BAC59">
              <w:rPr>
                <w:rFonts w:ascii="Times New Roman" w:hAnsi="Times New Roman" w:eastAsia="Times New Roman" w:cs="Times New Roman"/>
                <w:sz w:val="28"/>
                <w:szCs w:val="28"/>
              </w:rPr>
              <w:t>With an inverted index, we can directly access the documents related to the words in the query in O(1) time. The only comparision is between the lists corresponding to the words in the query so as to return a document only once</w:t>
            </w:r>
            <w:r w:rsidRPr="20AF2184" w:rsidR="6B39331F">
              <w:rPr>
                <w:rFonts w:ascii="Times New Roman" w:hAnsi="Times New Roman" w:eastAsia="Times New Roman" w:cs="Times New Roman"/>
                <w:sz w:val="28"/>
                <w:szCs w:val="28"/>
              </w:rPr>
              <w:t xml:space="preserve"> and check for duplicates.</w:t>
            </w:r>
          </w:p>
          <w:p w:rsidR="005351B6" w:rsidP="20AF2184" w:rsidRDefault="005351B6" w14:paraId="7E827EDA" wp14:textId="2821102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54CD245A" wp14:textId="59BE804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6B39331F">
              <w:rPr>
                <w:rFonts w:ascii="Times New Roman" w:hAnsi="Times New Roman" w:eastAsia="Times New Roman" w:cs="Times New Roman"/>
                <w:sz w:val="28"/>
                <w:szCs w:val="28"/>
              </w:rPr>
              <w:t>This comparision takes linear time O(n) where n is the length of the largest list of docs.</w:t>
            </w:r>
          </w:p>
        </w:tc>
      </w:tr>
    </w:tbl>
    <w:p xmlns:wp14="http://schemas.microsoft.com/office/word/2010/wordml" w:rsidR="005351B6" w:rsidRDefault="005351B6" w14:paraId="1231BE67" wp14:textId="77777777">
      <w:pPr>
        <w:jc w:val="both"/>
        <w:rPr>
          <w:rFonts w:ascii="Times New Roman" w:hAnsi="Times New Roman" w:eastAsia="Times New Roman" w:cs="Times New Roman"/>
          <w:sz w:val="28"/>
          <w:szCs w:val="28"/>
        </w:rPr>
      </w:pPr>
    </w:p>
    <w:p xmlns:wp14="http://schemas.microsoft.com/office/word/2010/wordml" w:rsidR="005351B6" w:rsidRDefault="009D0FF2" w14:paraId="36FEB5B0" wp14:textId="77777777">
      <w:pPr>
        <w:jc w:val="both"/>
        <w:rPr>
          <w:rFonts w:ascii="Times New Roman" w:hAnsi="Times New Roman" w:eastAsia="Times New Roman" w:cs="Times New Roman"/>
          <w:sz w:val="28"/>
          <w:szCs w:val="28"/>
        </w:rPr>
      </w:pPr>
      <w:r>
        <w:br w:type="page"/>
      </w:r>
    </w:p>
    <w:p xmlns:wp14="http://schemas.microsoft.com/office/word/2010/wordml" w:rsidR="005351B6" w:rsidRDefault="009D0FF2" w14:paraId="7E7D36AD" wp14:textId="558AE902">
      <w:pPr>
        <w:jc w:val="both"/>
        <w:rPr>
          <w:rFonts w:ascii="Times New Roman" w:hAnsi="Times New Roman" w:eastAsia="Times New Roman" w:cs="Times New Roman"/>
          <w:sz w:val="28"/>
          <w:szCs w:val="28"/>
        </w:rPr>
      </w:pPr>
      <w:r w:rsidRPr="20AF2184" w:rsidR="3E7E5D6A">
        <w:rPr>
          <w:rFonts w:ascii="Times New Roman" w:hAnsi="Times New Roman" w:eastAsia="Times New Roman" w:cs="Times New Roman"/>
          <w:sz w:val="28"/>
          <w:szCs w:val="28"/>
        </w:rPr>
        <w:t>Part 6: Spell Check                                                          [Theory + Implementation]</w:t>
      </w:r>
    </w:p>
    <w:p xmlns:wp14="http://schemas.microsoft.com/office/word/2010/wordml" w:rsidR="005351B6" w:rsidRDefault="005351B6" w14:paraId="30D7AA69" wp14:textId="77777777">
      <w:pPr>
        <w:jc w:val="both"/>
        <w:rPr>
          <w:rFonts w:ascii="Times New Roman" w:hAnsi="Times New Roman" w:eastAsia="Times New Roman" w:cs="Times New Roman"/>
          <w:sz w:val="28"/>
          <w:szCs w:val="28"/>
        </w:rPr>
      </w:pPr>
    </w:p>
    <w:p xmlns:wp14="http://schemas.microsoft.com/office/word/2010/wordml" w:rsidR="005351B6" w:rsidRDefault="009D0FF2" w14:paraId="6AFB29F0" wp14:textId="77777777">
      <w:pPr>
        <w:numPr>
          <w:ilvl w:val="0"/>
          <w:numId w:val="2"/>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Construct a vocabulary V of all the types (unique tokens) from the Cranfield dataset. You may additionally filter out alpha-numeric types. Represent each type in V as a vector in a vector space spanned by all possible bigrams of the English alphabet (‘aa,’ ‘ab,’ ‘ac,’… ‘zz’). Given the typos - ‘boundery’, ‘transiant’, ‘aerplain’  - find the top 5 candidate corrections corresponding to each.                                                                                                   [5 marks]</w:t>
      </w:r>
    </w:p>
    <w:p xmlns:wp14="http://schemas.microsoft.com/office/word/2010/wordml" w:rsidR="005351B6" w:rsidRDefault="005351B6" w14:paraId="7196D064" wp14:textId="77777777">
      <w:pPr>
        <w:ind w:left="720"/>
        <w:jc w:val="both"/>
        <w:rPr>
          <w:rFonts w:ascii="Times New Roman" w:hAnsi="Times New Roman" w:eastAsia="Times New Roman" w:cs="Times New Roman"/>
          <w:sz w:val="28"/>
          <w:szCs w:val="28"/>
        </w:rPr>
      </w:pPr>
    </w:p>
    <w:tbl>
      <w:tblPr>
        <w:tblStyle w:val="ad"/>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34FF1C98" wp14:textId="77777777">
        <w:tc>
          <w:tcPr>
            <w:tcW w:w="8640" w:type="dxa"/>
            <w:shd w:val="clear" w:color="auto" w:fill="auto"/>
            <w:tcMar>
              <w:top w:w="100" w:type="dxa"/>
              <w:left w:w="100" w:type="dxa"/>
              <w:bottom w:w="100" w:type="dxa"/>
              <w:right w:w="100" w:type="dxa"/>
            </w:tcMar>
          </w:tcPr>
          <w:p w:rsidR="005351B6" w:rsidP="20AF2184" w:rsidRDefault="005351B6" w14:paraId="342A0D85" wp14:textId="0CC5426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29CA8BB6" wp14:textId="1D446A3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b w:val="1"/>
                <w:bCs w:val="1"/>
                <w:sz w:val="28"/>
                <w:szCs w:val="28"/>
              </w:rPr>
            </w:pPr>
            <w:r w:rsidRPr="20AF2184" w:rsidR="7943868D">
              <w:rPr>
                <w:rFonts w:ascii="Times New Roman" w:hAnsi="Times New Roman" w:eastAsia="Times New Roman" w:cs="Times New Roman"/>
                <w:sz w:val="28"/>
                <w:szCs w:val="28"/>
              </w:rPr>
              <w:t xml:space="preserve">*** </w:t>
            </w:r>
          </w:p>
          <w:p w:rsidR="005351B6" w:rsidP="20AF2184" w:rsidRDefault="005351B6" w14:paraId="3E690407" wp14:textId="230FC831">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b w:val="1"/>
                <w:bCs w:val="1"/>
                <w:sz w:val="28"/>
                <w:szCs w:val="28"/>
              </w:rPr>
            </w:pPr>
            <w:r w:rsidRPr="20AF2184" w:rsidR="7943868D">
              <w:rPr>
                <w:rFonts w:ascii="Times New Roman" w:hAnsi="Times New Roman" w:eastAsia="Times New Roman" w:cs="Times New Roman"/>
                <w:b w:val="1"/>
                <w:bCs w:val="1"/>
                <w:sz w:val="28"/>
                <w:szCs w:val="28"/>
              </w:rPr>
              <w:t>Note: To run this code use the command</w:t>
            </w:r>
          </w:p>
          <w:p w:rsidR="005351B6" w:rsidP="20AF2184" w:rsidRDefault="005351B6" w14:paraId="13A07D71" wp14:textId="137EAEC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b w:val="1"/>
                <w:bCs w:val="1"/>
                <w:sz w:val="28"/>
                <w:szCs w:val="28"/>
              </w:rPr>
            </w:pPr>
          </w:p>
          <w:p w:rsidR="005351B6" w:rsidP="20AF2184" w:rsidRDefault="005351B6" w14:paraId="24CD338B" wp14:textId="47BFB3E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b w:val="1"/>
                <w:bCs w:val="1"/>
                <w:sz w:val="28"/>
                <w:szCs w:val="28"/>
              </w:rPr>
            </w:pPr>
            <w:r w:rsidRPr="20AF2184" w:rsidR="7943868D">
              <w:rPr>
                <w:rFonts w:ascii="Times New Roman" w:hAnsi="Times New Roman" w:eastAsia="Times New Roman" w:cs="Times New Roman"/>
                <w:b w:val="1"/>
                <w:bCs w:val="1"/>
                <w:sz w:val="28"/>
                <w:szCs w:val="28"/>
              </w:rPr>
              <w:t>&gt; “Python main.py -custom –dataset “path to dataset” -out_folder “path to output” -segmenter punkt –tokenizer ptb”</w:t>
            </w:r>
          </w:p>
          <w:p w:rsidR="005351B6" w:rsidP="20AF2184" w:rsidRDefault="005351B6" w14:paraId="7BE5198E" wp14:textId="19FA43F4">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b w:val="1"/>
                <w:bCs w:val="1"/>
                <w:sz w:val="28"/>
                <w:szCs w:val="28"/>
              </w:rPr>
            </w:pPr>
            <w:r w:rsidRPr="20AF2184" w:rsidR="7943868D">
              <w:rPr>
                <w:rFonts w:ascii="Times New Roman" w:hAnsi="Times New Roman" w:eastAsia="Times New Roman" w:cs="Times New Roman"/>
                <w:b w:val="1"/>
                <w:bCs w:val="1"/>
                <w:sz w:val="28"/>
                <w:szCs w:val="28"/>
              </w:rPr>
              <w:t>&gt; Enter custom query</w:t>
            </w:r>
          </w:p>
          <w:p w:rsidR="005351B6" w:rsidP="20AF2184" w:rsidRDefault="005351B6" w14:paraId="2D4D4B71" wp14:textId="414C80D4">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b w:val="1"/>
                <w:bCs w:val="1"/>
                <w:sz w:val="28"/>
                <w:szCs w:val="28"/>
              </w:rPr>
            </w:pPr>
            <w:r w:rsidRPr="20AF2184" w:rsidR="7943868D">
              <w:rPr>
                <w:rFonts w:ascii="Times New Roman" w:hAnsi="Times New Roman" w:eastAsia="Times New Roman" w:cs="Times New Roman"/>
                <w:b w:val="1"/>
                <w:bCs w:val="1"/>
                <w:sz w:val="28"/>
                <w:szCs w:val="28"/>
              </w:rPr>
              <w:t>&gt; Boundery Transiant Aerplain</w:t>
            </w:r>
          </w:p>
          <w:p w:rsidR="005351B6" w:rsidP="20AF2184" w:rsidRDefault="005351B6" w14:paraId="23F5BB4A" wp14:textId="518B4CE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b w:val="1"/>
                <w:bCs w:val="1"/>
                <w:sz w:val="28"/>
                <w:szCs w:val="28"/>
              </w:rPr>
            </w:pPr>
          </w:p>
          <w:p w:rsidR="005351B6" w:rsidP="20AF2184" w:rsidRDefault="005351B6" w14:paraId="5DED4DDB" wp14:textId="2664A4D4">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7943868D">
              <w:rPr>
                <w:rFonts w:ascii="Times New Roman" w:hAnsi="Times New Roman" w:eastAsia="Times New Roman" w:cs="Times New Roman"/>
                <w:b w:val="1"/>
                <w:bCs w:val="1"/>
                <w:sz w:val="28"/>
                <w:szCs w:val="28"/>
              </w:rPr>
              <w:t>The output will be written to a file named “spell_checked_queries.txt”</w:t>
            </w:r>
            <w:r w:rsidRPr="20AF2184" w:rsidR="7943868D">
              <w:rPr>
                <w:rFonts w:ascii="Times New Roman" w:hAnsi="Times New Roman" w:eastAsia="Times New Roman" w:cs="Times New Roman"/>
                <w:sz w:val="28"/>
                <w:szCs w:val="28"/>
              </w:rPr>
              <w:t xml:space="preserve"> *** </w:t>
            </w:r>
          </w:p>
          <w:p w:rsidR="005351B6" w:rsidP="20AF2184" w:rsidRDefault="005351B6" w14:paraId="400EBDFC" wp14:textId="14D0CEB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06E57A18" wp14:textId="6341896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7943868D">
              <w:rPr>
                <w:rFonts w:ascii="Times New Roman" w:hAnsi="Times New Roman" w:eastAsia="Times New Roman" w:cs="Times New Roman"/>
                <w:sz w:val="28"/>
                <w:szCs w:val="28"/>
              </w:rPr>
              <w:t>O/P:</w:t>
            </w:r>
          </w:p>
          <w:p w:rsidR="005351B6" w:rsidP="20AF2184" w:rsidRDefault="005351B6" w14:paraId="237613DE" wp14:textId="6E74C363">
            <w:pPr>
              <w:pStyle w:val="ListParagraph"/>
              <w:widowControl w:val="0"/>
              <w:numPr>
                <w:ilvl w:val="0"/>
                <w:numId w:val="2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98F40F">
              <w:rPr>
                <w:rFonts w:ascii="Times New Roman" w:hAnsi="Times New Roman" w:eastAsia="Times New Roman" w:cs="Times New Roman"/>
                <w:sz w:val="28"/>
                <w:szCs w:val="28"/>
              </w:rPr>
              <w:t>Boundery</w:t>
            </w:r>
            <w:r w:rsidRPr="20AF2184" w:rsidR="01A0DF99">
              <w:rPr>
                <w:rFonts w:ascii="Times New Roman" w:hAnsi="Times New Roman" w:eastAsia="Times New Roman" w:cs="Times New Roman"/>
                <w:sz w:val="28"/>
                <w:szCs w:val="28"/>
              </w:rPr>
              <w:t>:</w:t>
            </w:r>
          </w:p>
          <w:p w:rsidR="005351B6" w:rsidP="20AF2184" w:rsidRDefault="005351B6" w14:paraId="6D842BEA" wp14:textId="5E236A10">
            <w:pPr>
              <w:pStyle w:val="ListParagraph"/>
              <w:widowControl w:val="0"/>
              <w:numPr>
                <w:ilvl w:val="1"/>
                <w:numId w:val="2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98F40F">
              <w:rPr>
                <w:rFonts w:ascii="Times New Roman" w:hAnsi="Times New Roman" w:eastAsia="Times New Roman" w:cs="Times New Roman"/>
                <w:sz w:val="28"/>
                <w:szCs w:val="28"/>
              </w:rPr>
              <w:t>[[[["bound", 0.7559289460184544], ["boundari", 0.7142857142857142], ["unbound", 0.6681531047810609], ["bounari", 0.6172133998483676], ["underli", 0.6172133998483676]],</w:t>
            </w:r>
          </w:p>
          <w:p w:rsidR="005351B6" w:rsidP="20AF2184" w:rsidRDefault="005351B6" w14:paraId="1A4A1195" wp14:textId="6CF4ECFA">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02B872EE" wp14:textId="0684C192">
            <w:pPr>
              <w:pStyle w:val="ListParagraph"/>
              <w:widowControl w:val="0"/>
              <w:numPr>
                <w:ilvl w:val="0"/>
                <w:numId w:val="2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98F40F">
              <w:rPr>
                <w:rFonts w:ascii="Times New Roman" w:hAnsi="Times New Roman" w:eastAsia="Times New Roman" w:cs="Times New Roman"/>
                <w:sz w:val="28"/>
                <w:szCs w:val="28"/>
              </w:rPr>
              <w:t>Transiant</w:t>
            </w:r>
            <w:r w:rsidRPr="20AF2184" w:rsidR="7E046ED7">
              <w:rPr>
                <w:rFonts w:ascii="Times New Roman" w:hAnsi="Times New Roman" w:eastAsia="Times New Roman" w:cs="Times New Roman"/>
                <w:sz w:val="28"/>
                <w:szCs w:val="28"/>
              </w:rPr>
              <w:t>:</w:t>
            </w:r>
          </w:p>
          <w:p w:rsidR="005351B6" w:rsidP="20AF2184" w:rsidRDefault="005351B6" w14:paraId="4BC81902" wp14:textId="4CE8AD1C">
            <w:pPr>
              <w:pStyle w:val="ListParagraph"/>
              <w:widowControl w:val="0"/>
              <w:numPr>
                <w:ilvl w:val="1"/>
                <w:numId w:val="2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98F40F">
              <w:rPr>
                <w:rFonts w:ascii="Times New Roman" w:hAnsi="Times New Roman" w:eastAsia="Times New Roman" w:cs="Times New Roman"/>
                <w:sz w:val="28"/>
                <w:szCs w:val="28"/>
              </w:rPr>
              <w:t>[["transient", 0.7826237921249264], ["transit", 0.7745966692414834], ["transon", 0.6454972243679029], ["radiant", 0.6454972243679029], ["entranc", 0.6454972243679029]],</w:t>
            </w:r>
          </w:p>
          <w:p w:rsidR="005351B6" w:rsidP="20AF2184" w:rsidRDefault="005351B6" w14:paraId="1F7781F8" wp14:textId="74BD6A8C">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98F40F">
              <w:rPr>
                <w:rFonts w:ascii="Times New Roman" w:hAnsi="Times New Roman" w:eastAsia="Times New Roman" w:cs="Times New Roman"/>
                <w:sz w:val="28"/>
                <w:szCs w:val="28"/>
              </w:rPr>
              <w:t xml:space="preserve"> </w:t>
            </w:r>
          </w:p>
          <w:p w:rsidR="005351B6" w:rsidP="20AF2184" w:rsidRDefault="005351B6" w14:paraId="75074157" wp14:textId="2CDCD91E">
            <w:pPr>
              <w:pStyle w:val="ListParagraph"/>
              <w:widowControl w:val="0"/>
              <w:numPr>
                <w:ilvl w:val="0"/>
                <w:numId w:val="2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98F40F">
              <w:rPr>
                <w:rFonts w:ascii="Times New Roman" w:hAnsi="Times New Roman" w:eastAsia="Times New Roman" w:cs="Times New Roman"/>
                <w:sz w:val="28"/>
                <w:szCs w:val="28"/>
              </w:rPr>
              <w:t>Aerplain</w:t>
            </w:r>
            <w:r w:rsidRPr="20AF2184" w:rsidR="5649C180">
              <w:rPr>
                <w:rFonts w:ascii="Times New Roman" w:hAnsi="Times New Roman" w:eastAsia="Times New Roman" w:cs="Times New Roman"/>
                <w:sz w:val="28"/>
                <w:szCs w:val="28"/>
              </w:rPr>
              <w:t>:</w:t>
            </w:r>
          </w:p>
          <w:p w:rsidR="005351B6" w:rsidP="20AF2184" w:rsidRDefault="005351B6" w14:paraId="442CBE47" wp14:textId="571BEABC">
            <w:pPr>
              <w:pStyle w:val="ListParagraph"/>
              <w:widowControl w:val="0"/>
              <w:numPr>
                <w:ilvl w:val="1"/>
                <w:numId w:val="24"/>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C98F40F">
              <w:rPr>
                <w:rFonts w:ascii="Times New Roman" w:hAnsi="Times New Roman" w:eastAsia="Times New Roman" w:cs="Times New Roman"/>
                <w:sz w:val="28"/>
                <w:szCs w:val="28"/>
              </w:rPr>
              <w:t>[["plain", 0.7559289460184544], ["explain", 0.6172133998483676], ["airplan", 0.6172133998483676], ["aeroplan", 0.5714285714285714], ["unexplain", 0.5345224838248487]]]]</w:t>
            </w:r>
          </w:p>
          <w:p w:rsidR="005351B6" w:rsidP="20AF2184" w:rsidRDefault="005351B6" w14:paraId="5B03527F" wp14:textId="6CD89FA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13AF2A04" wp14:textId="25D543D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0FE7F0D2">
              <w:drawing>
                <wp:inline xmlns:wp14="http://schemas.microsoft.com/office/word/2010/wordprocessingDrawing" wp14:editId="1C8E1655" wp14:anchorId="2EDA4D25">
                  <wp:extent cx="4572000" cy="3390900"/>
                  <wp:effectExtent l="0" t="0" r="0" b="0"/>
                  <wp:docPr id="715704731" name="" title=""/>
                  <wp:cNvGraphicFramePr>
                    <a:graphicFrameLocks noChangeAspect="1"/>
                  </wp:cNvGraphicFramePr>
                  <a:graphic>
                    <a:graphicData uri="http://schemas.openxmlformats.org/drawingml/2006/picture">
                      <pic:pic>
                        <pic:nvPicPr>
                          <pic:cNvPr id="0" name=""/>
                          <pic:cNvPicPr/>
                        </pic:nvPicPr>
                        <pic:blipFill>
                          <a:blip r:embed="Rd91c07ddc35a4c33">
                            <a:extLst>
                              <a:ext xmlns:a="http://schemas.openxmlformats.org/drawingml/2006/main" uri="{28A0092B-C50C-407E-A947-70E740481C1C}">
                                <a14:useLocalDpi val="0"/>
                              </a:ext>
                            </a:extLst>
                          </a:blip>
                          <a:stretch>
                            <a:fillRect/>
                          </a:stretch>
                        </pic:blipFill>
                        <pic:spPr>
                          <a:xfrm>
                            <a:off x="0" y="0"/>
                            <a:ext cx="4572000" cy="3390900"/>
                          </a:xfrm>
                          <a:prstGeom prst="rect">
                            <a:avLst/>
                          </a:prstGeom>
                        </pic:spPr>
                      </pic:pic>
                    </a:graphicData>
                  </a:graphic>
                </wp:inline>
              </w:drawing>
            </w:r>
          </w:p>
          <w:p w:rsidR="005351B6" w:rsidP="20AF2184" w:rsidRDefault="005351B6" w14:paraId="34CB473A" wp14:textId="171B4BBD">
            <w:pPr>
              <w:pStyle w:val="ListParagraph"/>
              <w:widowControl w:val="0"/>
              <w:numPr>
                <w:ilvl w:val="0"/>
                <w:numId w:val="25"/>
              </w:numPr>
              <w:pBdr>
                <w:top w:val="nil" w:color="000000" w:sz="0" w:space="0"/>
                <w:left w:val="nil" w:color="000000" w:sz="0" w:space="0"/>
                <w:bottom w:val="nil" w:color="000000" w:sz="0" w:space="0"/>
                <w:right w:val="nil" w:color="000000" w:sz="0" w:space="0"/>
                <w:between w:val="nil" w:color="000000" w:sz="0" w:space="0"/>
              </w:pBdr>
              <w:spacing w:line="240" w:lineRule="auto"/>
              <w:rPr/>
            </w:pPr>
            <w:r w:rsidR="57C48334">
              <w:rPr/>
              <w:t>Function to build vocabulary vectors</w:t>
            </w:r>
          </w:p>
          <w:p w:rsidR="005351B6" w:rsidP="20AF2184" w:rsidRDefault="005351B6" w14:paraId="2D8914E7" wp14:textId="7E99F17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49FF356C" wp14:textId="36024A6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6AA98BA0">
              <w:drawing>
                <wp:inline xmlns:wp14="http://schemas.microsoft.com/office/word/2010/wordprocessingDrawing" wp14:editId="78189AB2" wp14:anchorId="6477D35F">
                  <wp:extent cx="4465707" cy="1828959"/>
                  <wp:effectExtent l="0" t="0" r="0" b="0"/>
                  <wp:docPr id="1938420178" name="" title=""/>
                  <wp:cNvGraphicFramePr>
                    <a:graphicFrameLocks noChangeAspect="1"/>
                  </wp:cNvGraphicFramePr>
                  <a:graphic>
                    <a:graphicData uri="http://schemas.openxmlformats.org/drawingml/2006/picture">
                      <pic:pic>
                        <pic:nvPicPr>
                          <pic:cNvPr id="0" name=""/>
                          <pic:cNvPicPr/>
                        </pic:nvPicPr>
                        <pic:blipFill>
                          <a:blip r:embed="R2c3aec6005824c29">
                            <a:extLst>
                              <a:ext xmlns:a="http://schemas.openxmlformats.org/drawingml/2006/main" uri="{28A0092B-C50C-407E-A947-70E740481C1C}">
                                <a14:useLocalDpi val="0"/>
                              </a:ext>
                            </a:extLst>
                          </a:blip>
                          <a:stretch>
                            <a:fillRect/>
                          </a:stretch>
                        </pic:blipFill>
                        <pic:spPr>
                          <a:xfrm>
                            <a:off x="0" y="0"/>
                            <a:ext cx="4465707" cy="1828959"/>
                          </a:xfrm>
                          <a:prstGeom prst="rect">
                            <a:avLst/>
                          </a:prstGeom>
                        </pic:spPr>
                      </pic:pic>
                    </a:graphicData>
                  </a:graphic>
                </wp:inline>
              </w:drawing>
            </w:r>
          </w:p>
          <w:p w:rsidR="005351B6" w:rsidP="20AF2184" w:rsidRDefault="005351B6" w14:paraId="27330B1D" wp14:textId="3FE3E66D">
            <w:pPr>
              <w:pStyle w:val="ListParagraph"/>
              <w:widowControl w:val="0"/>
              <w:numPr>
                <w:ilvl w:val="0"/>
                <w:numId w:val="25"/>
              </w:numPr>
              <w:pBdr>
                <w:top w:val="nil" w:color="000000" w:sz="0" w:space="0"/>
                <w:left w:val="nil" w:color="000000" w:sz="0" w:space="0"/>
                <w:bottom w:val="nil" w:color="000000" w:sz="0" w:space="0"/>
                <w:right w:val="nil" w:color="000000" w:sz="0" w:space="0"/>
                <w:between w:val="nil" w:color="000000" w:sz="0" w:space="0"/>
              </w:pBdr>
              <w:spacing w:line="240" w:lineRule="auto"/>
              <w:rPr/>
            </w:pPr>
            <w:r w:rsidR="57C48334">
              <w:rPr/>
              <w:t>Function that converts word to vector using bigrams</w:t>
            </w:r>
          </w:p>
          <w:p w:rsidR="005351B6" w:rsidP="20AF2184" w:rsidRDefault="005351B6" w14:paraId="66E87369" wp14:textId="42D0AE7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p>
          <w:p w:rsidR="005351B6" w:rsidP="20AF2184" w:rsidRDefault="005351B6" w14:paraId="54390038" wp14:textId="21D32F9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57C48334">
              <w:drawing>
                <wp:inline xmlns:wp14="http://schemas.microsoft.com/office/word/2010/wordprocessingDrawing" wp14:editId="29A0A3BF" wp14:anchorId="14F4FF5D">
                  <wp:extent cx="3215919" cy="1204065"/>
                  <wp:effectExtent l="0" t="0" r="0" b="0"/>
                  <wp:docPr id="2042022704" name="" title=""/>
                  <wp:cNvGraphicFramePr>
                    <a:graphicFrameLocks noChangeAspect="1"/>
                  </wp:cNvGraphicFramePr>
                  <a:graphic>
                    <a:graphicData uri="http://schemas.openxmlformats.org/drawingml/2006/picture">
                      <pic:pic>
                        <pic:nvPicPr>
                          <pic:cNvPr id="0" name=""/>
                          <pic:cNvPicPr/>
                        </pic:nvPicPr>
                        <pic:blipFill>
                          <a:blip r:embed="R6632c4e9a1374962">
                            <a:extLst>
                              <a:ext xmlns:a="http://schemas.openxmlformats.org/drawingml/2006/main" uri="{28A0092B-C50C-407E-A947-70E740481C1C}">
                                <a14:useLocalDpi val="0"/>
                              </a:ext>
                            </a:extLst>
                          </a:blip>
                          <a:stretch>
                            <a:fillRect/>
                          </a:stretch>
                        </pic:blipFill>
                        <pic:spPr>
                          <a:xfrm>
                            <a:off x="0" y="0"/>
                            <a:ext cx="3215919" cy="1204065"/>
                          </a:xfrm>
                          <a:prstGeom prst="rect">
                            <a:avLst/>
                          </a:prstGeom>
                        </pic:spPr>
                      </pic:pic>
                    </a:graphicData>
                  </a:graphic>
                </wp:inline>
              </w:drawing>
            </w:r>
          </w:p>
          <w:p w:rsidR="005351B6" w:rsidP="20AF2184" w:rsidRDefault="005351B6" w14:paraId="6D072C0D" wp14:textId="1B045CAD">
            <w:pPr>
              <w:pStyle w:val="ListParagraph"/>
              <w:widowControl w:val="0"/>
              <w:numPr>
                <w:ilvl w:val="0"/>
                <w:numId w:val="25"/>
              </w:numPr>
              <w:pBdr>
                <w:top w:val="nil" w:color="000000" w:sz="0" w:space="0"/>
                <w:left w:val="nil" w:color="000000" w:sz="0" w:space="0"/>
                <w:bottom w:val="nil" w:color="000000" w:sz="0" w:space="0"/>
                <w:right w:val="nil" w:color="000000" w:sz="0" w:space="0"/>
                <w:between w:val="nil" w:color="000000" w:sz="0" w:space="0"/>
              </w:pBdr>
              <w:spacing w:line="240" w:lineRule="auto"/>
              <w:rPr/>
            </w:pPr>
            <w:r w:rsidR="57C48334">
              <w:rPr/>
              <w:t>Function that calculates cosine similarity between two word vectors</w:t>
            </w:r>
          </w:p>
        </w:tc>
      </w:tr>
    </w:tbl>
    <w:p xmlns:wp14="http://schemas.microsoft.com/office/word/2010/wordml" w:rsidR="005351B6" w:rsidRDefault="005351B6" w14:paraId="48A21919"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6DE8E0E1" wp14:textId="77777777">
      <w:pPr>
        <w:numPr>
          <w:ilvl w:val="0"/>
          <w:numId w:val="2"/>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Write a function in Python to compute the Edit Distance between two input strings. For each typo listed above, find the candidate among the top 5 closest to the typo using the Edit Distance function. Assume the cost of insertion, deletion, and substitution to be equal to 1.                         [4 marks]</w:t>
      </w:r>
    </w:p>
    <w:p xmlns:wp14="http://schemas.microsoft.com/office/word/2010/wordml" w:rsidR="005351B6" w:rsidRDefault="005351B6" w14:paraId="6BD18F9B" wp14:textId="77777777">
      <w:pPr>
        <w:ind w:left="720"/>
        <w:jc w:val="both"/>
        <w:rPr>
          <w:rFonts w:ascii="Times New Roman" w:hAnsi="Times New Roman" w:eastAsia="Times New Roman" w:cs="Times New Roman"/>
          <w:sz w:val="28"/>
          <w:szCs w:val="28"/>
        </w:rPr>
      </w:pPr>
    </w:p>
    <w:tbl>
      <w:tblPr>
        <w:tblStyle w:val="ae"/>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238601FE" wp14:textId="77777777">
        <w:tc>
          <w:tcPr>
            <w:tcW w:w="8640" w:type="dxa"/>
            <w:shd w:val="clear" w:color="auto" w:fill="auto"/>
            <w:tcMar>
              <w:top w:w="100" w:type="dxa"/>
              <w:left w:w="100" w:type="dxa"/>
              <w:bottom w:w="100" w:type="dxa"/>
              <w:right w:w="100" w:type="dxa"/>
            </w:tcMar>
          </w:tcPr>
          <w:p w:rsidR="005351B6" w:rsidP="20AF2184" w:rsidRDefault="005351B6" w14:paraId="6FD080DA" wp14:textId="262A5EE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18689928">
              <w:drawing>
                <wp:inline xmlns:wp14="http://schemas.microsoft.com/office/word/2010/wordprocessingDrawing" wp14:editId="64652D69" wp14:anchorId="06C08C85">
                  <wp:extent cx="3650296" cy="4374259"/>
                  <wp:effectExtent l="0" t="0" r="0" b="0"/>
                  <wp:docPr id="175736901" name="" title=""/>
                  <wp:cNvGraphicFramePr>
                    <a:graphicFrameLocks noChangeAspect="1"/>
                  </wp:cNvGraphicFramePr>
                  <a:graphic>
                    <a:graphicData uri="http://schemas.openxmlformats.org/drawingml/2006/picture">
                      <pic:pic>
                        <pic:nvPicPr>
                          <pic:cNvPr id="0" name=""/>
                          <pic:cNvPicPr/>
                        </pic:nvPicPr>
                        <pic:blipFill>
                          <a:blip r:embed="R00305eb119c0423c">
                            <a:extLst>
                              <a:ext xmlns:a="http://schemas.openxmlformats.org/drawingml/2006/main" uri="{28A0092B-C50C-407E-A947-70E740481C1C}">
                                <a14:useLocalDpi val="0"/>
                              </a:ext>
                            </a:extLst>
                          </a:blip>
                          <a:stretch>
                            <a:fillRect/>
                          </a:stretch>
                        </pic:blipFill>
                        <pic:spPr>
                          <a:xfrm>
                            <a:off x="0" y="0"/>
                            <a:ext cx="3650296" cy="4374259"/>
                          </a:xfrm>
                          <a:prstGeom prst="rect">
                            <a:avLst/>
                          </a:prstGeom>
                        </pic:spPr>
                      </pic:pic>
                    </a:graphicData>
                  </a:graphic>
                </wp:inline>
              </w:drawing>
            </w:r>
          </w:p>
          <w:p w:rsidR="005351B6" w:rsidP="20AF2184" w:rsidRDefault="005351B6" w14:paraId="3083FB44" wp14:textId="1A177B0E">
            <w:pPr>
              <w:pStyle w:val="ListParagraph"/>
              <w:widowControl w:val="0"/>
              <w:numPr>
                <w:ilvl w:val="0"/>
                <w:numId w:val="26"/>
              </w:numPr>
              <w:pBdr>
                <w:top w:val="nil" w:color="000000" w:sz="0" w:space="0"/>
                <w:left w:val="nil" w:color="000000" w:sz="0" w:space="0"/>
                <w:bottom w:val="nil" w:color="000000" w:sz="0" w:space="0"/>
                <w:right w:val="nil" w:color="000000" w:sz="0" w:space="0"/>
                <w:between w:val="nil" w:color="000000" w:sz="0" w:space="0"/>
              </w:pBdr>
              <w:spacing w:line="240" w:lineRule="auto"/>
              <w:rPr/>
            </w:pPr>
            <w:r w:rsidR="7CA19114">
              <w:rPr/>
              <w:t>Edit-Distane with cost 1.</w:t>
            </w:r>
          </w:p>
          <w:p w:rsidR="005351B6" w:rsidP="20AF2184" w:rsidRDefault="005351B6" w14:paraId="28936356" wp14:textId="4104C5ED">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2593A25B" wp14:textId="1DBDAF7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003CD817">
              <w:rPr>
                <w:rFonts w:ascii="Times New Roman" w:hAnsi="Times New Roman" w:eastAsia="Times New Roman" w:cs="Times New Roman"/>
                <w:sz w:val="28"/>
                <w:szCs w:val="28"/>
              </w:rPr>
              <w:t xml:space="preserve">Output:  </w:t>
            </w:r>
            <w:r w:rsidRPr="20AF2184" w:rsidR="18689928">
              <w:rPr>
                <w:rFonts w:ascii="Times New Roman" w:hAnsi="Times New Roman" w:eastAsia="Times New Roman" w:cs="Times New Roman"/>
                <w:sz w:val="28"/>
                <w:szCs w:val="28"/>
              </w:rPr>
              <w:t>[["boundari", 1], ["transient", 1], ["explain", 2]]</w:t>
            </w:r>
          </w:p>
          <w:p w:rsidR="005351B6" w:rsidP="20AF2184" w:rsidRDefault="005351B6" w14:paraId="423A692A" wp14:textId="6460C22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0F3CABC7" wp14:textId="417A9BB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1B0A2A92">
              <w:rPr>
                <w:rFonts w:ascii="Times New Roman" w:hAnsi="Times New Roman" w:eastAsia="Times New Roman" w:cs="Times New Roman"/>
                <w:sz w:val="28"/>
                <w:szCs w:val="28"/>
              </w:rPr>
              <w:t xml:space="preserve">As the cost of insertion, deletion and substitution is same, the cost to convert aerplain to explain and aerplain to aeroplan is both 2 and explain is given as the output, this is fixed using different </w:t>
            </w:r>
            <w:r w:rsidRPr="20AF2184" w:rsidR="3F4666CD">
              <w:rPr>
                <w:rFonts w:ascii="Times New Roman" w:hAnsi="Times New Roman" w:eastAsia="Times New Roman" w:cs="Times New Roman"/>
                <w:sz w:val="28"/>
                <w:szCs w:val="28"/>
              </w:rPr>
              <w:t>costs</w:t>
            </w:r>
            <w:r w:rsidRPr="20AF2184" w:rsidR="1B0A2A92">
              <w:rPr>
                <w:rFonts w:ascii="Times New Roman" w:hAnsi="Times New Roman" w:eastAsia="Times New Roman" w:cs="Times New Roman"/>
                <w:sz w:val="28"/>
                <w:szCs w:val="28"/>
              </w:rPr>
              <w:t xml:space="preserve"> in the next question.</w:t>
            </w:r>
          </w:p>
        </w:tc>
      </w:tr>
    </w:tbl>
    <w:p xmlns:wp14="http://schemas.microsoft.com/office/word/2010/wordml" w:rsidR="005351B6" w:rsidRDefault="005351B6" w14:paraId="5B08B5D1"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716624E2" wp14:textId="77777777">
      <w:pPr>
        <w:numPr>
          <w:ilvl w:val="0"/>
          <w:numId w:val="2"/>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Experiment with different costs of insertion, deletion, and substitution (note that all three need not be the same), and identify necessary conditions under which Edit Distance is a valid distance measure.                              [2 marks]</w:t>
      </w:r>
    </w:p>
    <w:p xmlns:wp14="http://schemas.microsoft.com/office/word/2010/wordml" w:rsidR="005351B6" w:rsidRDefault="005351B6" w14:paraId="16DEB4AB" wp14:textId="77777777">
      <w:pPr>
        <w:ind w:left="720"/>
        <w:jc w:val="both"/>
        <w:rPr>
          <w:rFonts w:ascii="Times New Roman" w:hAnsi="Times New Roman" w:eastAsia="Times New Roman" w:cs="Times New Roman"/>
          <w:sz w:val="28"/>
          <w:szCs w:val="28"/>
        </w:rPr>
      </w:pPr>
    </w:p>
    <w:tbl>
      <w:tblPr>
        <w:tblStyle w:val="af"/>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0AD9C6F4" wp14:textId="77777777">
        <w:tc>
          <w:tcPr>
            <w:tcW w:w="8640" w:type="dxa"/>
            <w:shd w:val="clear" w:color="auto" w:fill="auto"/>
            <w:tcMar>
              <w:top w:w="100" w:type="dxa"/>
              <w:left w:w="100" w:type="dxa"/>
              <w:bottom w:w="100" w:type="dxa"/>
              <w:right w:w="100" w:type="dxa"/>
            </w:tcMar>
          </w:tcPr>
          <w:p w:rsidR="005351B6" w:rsidP="20AF2184" w:rsidRDefault="005351B6" w14:paraId="3F5AF6B6" wp14:textId="30BAA20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30E29792">
              <w:drawing>
                <wp:inline xmlns:wp14="http://schemas.microsoft.com/office/word/2010/wordprocessingDrawing" wp14:editId="2DF73318" wp14:anchorId="633C39FD">
                  <wp:extent cx="3981450" cy="4572000"/>
                  <wp:effectExtent l="0" t="0" r="0" b="0"/>
                  <wp:docPr id="1423124319" name="" title=""/>
                  <wp:cNvGraphicFramePr>
                    <a:graphicFrameLocks noChangeAspect="1"/>
                  </wp:cNvGraphicFramePr>
                  <a:graphic>
                    <a:graphicData uri="http://schemas.openxmlformats.org/drawingml/2006/picture">
                      <pic:pic>
                        <pic:nvPicPr>
                          <pic:cNvPr id="0" name=""/>
                          <pic:cNvPicPr/>
                        </pic:nvPicPr>
                        <pic:blipFill>
                          <a:blip r:embed="R35e8a95dc0cd4fd3">
                            <a:extLst>
                              <a:ext xmlns:a="http://schemas.openxmlformats.org/drawingml/2006/main" uri="{28A0092B-C50C-407E-A947-70E740481C1C}">
                                <a14:useLocalDpi val="0"/>
                              </a:ext>
                            </a:extLst>
                          </a:blip>
                          <a:stretch>
                            <a:fillRect/>
                          </a:stretch>
                        </pic:blipFill>
                        <pic:spPr>
                          <a:xfrm>
                            <a:off x="0" y="0"/>
                            <a:ext cx="3981450" cy="4572000"/>
                          </a:xfrm>
                          <a:prstGeom prst="rect">
                            <a:avLst/>
                          </a:prstGeom>
                        </pic:spPr>
                      </pic:pic>
                    </a:graphicData>
                  </a:graphic>
                </wp:inline>
              </w:drawing>
            </w:r>
          </w:p>
          <w:p w:rsidR="005351B6" w:rsidP="20AF2184" w:rsidRDefault="005351B6" w14:paraId="4DC7E3CB" wp14:textId="5F3A7543">
            <w:pPr>
              <w:pStyle w:val="ListParagraph"/>
              <w:widowControl w:val="0"/>
              <w:numPr>
                <w:ilvl w:val="0"/>
                <w:numId w:val="27"/>
              </w:numPr>
              <w:pBdr>
                <w:top w:val="nil" w:color="000000" w:sz="0" w:space="0"/>
                <w:left w:val="nil" w:color="000000" w:sz="0" w:space="0"/>
                <w:bottom w:val="nil" w:color="000000" w:sz="0" w:space="0"/>
                <w:right w:val="nil" w:color="000000" w:sz="0" w:space="0"/>
                <w:between w:val="nil" w:color="000000" w:sz="0" w:space="0"/>
              </w:pBdr>
              <w:spacing w:line="240" w:lineRule="auto"/>
              <w:rPr/>
            </w:pPr>
            <w:r w:rsidR="0C33CE22">
              <w:rPr/>
              <w:t>Edit-Distance with cost of insertion and deletion = 3 and substitution = 4</w:t>
            </w:r>
          </w:p>
          <w:p w:rsidR="005351B6" w:rsidP="20AF2184" w:rsidRDefault="005351B6" w14:paraId="57ECF9E0" wp14:textId="4322A87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pPr>
          </w:p>
          <w:p w:rsidR="005351B6" w:rsidP="20AF2184" w:rsidRDefault="005351B6" w14:paraId="727D39A4" wp14:textId="0399C2F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ind w:left="0"/>
              <w:rPr/>
            </w:pPr>
            <w:r w:rsidR="0C33CE22">
              <w:rPr/>
              <w:t>Updated Output: [["boundari", 4], ["transient", 4], ["aeroplan", 6]]</w:t>
            </w:r>
          </w:p>
          <w:p w:rsidR="005351B6" w:rsidP="20AF2184" w:rsidRDefault="005351B6" w14:paraId="33D21E87" wp14:textId="3904378F">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161003EE" wp14:textId="70018EC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DD3565E">
              <w:rPr>
                <w:rFonts w:ascii="Times New Roman" w:hAnsi="Times New Roman" w:eastAsia="Times New Roman" w:cs="Times New Roman"/>
                <w:sz w:val="28"/>
                <w:szCs w:val="28"/>
              </w:rPr>
              <w:t>Necessary conditions for Edit Distance to be a valid distance measure:</w:t>
            </w:r>
          </w:p>
          <w:p w:rsidR="005351B6" w:rsidP="20AF2184" w:rsidRDefault="005351B6" w14:paraId="79AA1F6B" wp14:textId="3C6B4014">
            <w:pPr>
              <w:pStyle w:val="ListParagraph"/>
              <w:widowControl w:val="0"/>
              <w:numPr>
                <w:ilvl w:val="0"/>
                <w:numId w:val="18"/>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DD3565E">
              <w:rPr>
                <w:rFonts w:ascii="Times New Roman" w:hAnsi="Times New Roman" w:eastAsia="Times New Roman" w:cs="Times New Roman"/>
                <w:sz w:val="28"/>
                <w:szCs w:val="28"/>
              </w:rPr>
              <w:t>Non-negativity: the distance between two strings should always be positive.</w:t>
            </w:r>
          </w:p>
          <w:p w:rsidR="005351B6" w:rsidP="20AF2184" w:rsidRDefault="005351B6" w14:paraId="2E1E0F36" wp14:textId="5E6DB666">
            <w:pPr>
              <w:pStyle w:val="ListParagraph"/>
              <w:widowControl w:val="0"/>
              <w:numPr>
                <w:ilvl w:val="0"/>
                <w:numId w:val="18"/>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DD3565E">
              <w:rPr>
                <w:rFonts w:ascii="Times New Roman" w:hAnsi="Times New Roman" w:eastAsia="Times New Roman" w:cs="Times New Roman"/>
                <w:sz w:val="28"/>
                <w:szCs w:val="28"/>
              </w:rPr>
              <w:t>The distance of a string with itself should always be zero.</w:t>
            </w:r>
          </w:p>
          <w:p w:rsidR="005351B6" w:rsidP="20AF2184" w:rsidRDefault="005351B6" w14:paraId="30701E0E" wp14:textId="36D87A5F">
            <w:pPr>
              <w:pStyle w:val="ListParagraph"/>
              <w:widowControl w:val="0"/>
              <w:numPr>
                <w:ilvl w:val="0"/>
                <w:numId w:val="18"/>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DD3565E">
              <w:rPr>
                <w:rFonts w:ascii="Times New Roman" w:hAnsi="Times New Roman" w:eastAsia="Times New Roman" w:cs="Times New Roman"/>
                <w:sz w:val="28"/>
                <w:szCs w:val="28"/>
              </w:rPr>
              <w:t>Symmetry: The distance between string1 and string2 should be the same as distance between string 2 and string 1</w:t>
            </w:r>
          </w:p>
          <w:p w:rsidR="005351B6" w:rsidP="20AF2184" w:rsidRDefault="005351B6" w14:paraId="4B1F511A" wp14:textId="51C411B1">
            <w:pPr>
              <w:pStyle w:val="ListParagraph"/>
              <w:widowControl w:val="0"/>
              <w:numPr>
                <w:ilvl w:val="0"/>
                <w:numId w:val="18"/>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4DD3565E">
              <w:rPr>
                <w:rFonts w:ascii="Times New Roman" w:hAnsi="Times New Roman" w:eastAsia="Times New Roman" w:cs="Times New Roman"/>
                <w:sz w:val="28"/>
                <w:szCs w:val="28"/>
              </w:rPr>
              <w:t>Triangle inequality should be satisfied</w:t>
            </w:r>
            <w:r w:rsidRPr="20AF2184" w:rsidR="473522CD">
              <w:rPr>
                <w:rFonts w:ascii="Times New Roman" w:hAnsi="Times New Roman" w:eastAsia="Times New Roman" w:cs="Times New Roman"/>
                <w:sz w:val="28"/>
                <w:szCs w:val="28"/>
              </w:rPr>
              <w:t xml:space="preserve"> </w:t>
            </w:r>
          </w:p>
        </w:tc>
      </w:tr>
    </w:tbl>
    <w:p xmlns:wp14="http://schemas.microsoft.com/office/word/2010/wordml" w:rsidR="005351B6" w:rsidP="20AF2184" w:rsidRDefault="009D0FF2" w14:paraId="35484B96" wp14:textId="35BD0B61">
      <w:pPr>
        <w:pStyle w:val="Normal"/>
        <w:jc w:val="both"/>
        <w:rPr>
          <w:rFonts w:ascii="Times New Roman" w:hAnsi="Times New Roman" w:eastAsia="Times New Roman" w:cs="Times New Roman"/>
          <w:sz w:val="28"/>
          <w:szCs w:val="28"/>
        </w:rPr>
      </w:pPr>
      <w:r w:rsidRPr="20AF2184" w:rsidR="3E7E5D6A">
        <w:rPr>
          <w:rFonts w:ascii="Times New Roman" w:hAnsi="Times New Roman" w:eastAsia="Times New Roman" w:cs="Times New Roman"/>
          <w:sz w:val="28"/>
          <w:szCs w:val="28"/>
        </w:rPr>
        <w:t>Part 7: WordNet                                                               [Theory + Implementation]</w:t>
      </w:r>
    </w:p>
    <w:p xmlns:wp14="http://schemas.microsoft.com/office/word/2010/wordml" w:rsidR="005351B6" w:rsidRDefault="005351B6" w14:paraId="1F3B1409" wp14:textId="77777777">
      <w:pPr>
        <w:jc w:val="both"/>
        <w:rPr>
          <w:rFonts w:ascii="Times New Roman" w:hAnsi="Times New Roman" w:eastAsia="Times New Roman" w:cs="Times New Roman"/>
          <w:sz w:val="28"/>
          <w:szCs w:val="28"/>
        </w:rPr>
      </w:pPr>
    </w:p>
    <w:p xmlns:wp14="http://schemas.microsoft.com/office/word/2010/wordml" w:rsidR="005351B6" w:rsidRDefault="009D0FF2" w14:paraId="6DC6BFDC" wp14:textId="77777777">
      <w:p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From the NLTK library, use the WordNet interface for the following tasks:</w:t>
      </w:r>
    </w:p>
    <w:p xmlns:wp14="http://schemas.microsoft.com/office/word/2010/wordml" w:rsidR="005351B6" w:rsidRDefault="009D0FF2" w14:paraId="0E593F23" wp14:textId="77777777">
      <w:pPr>
        <w:numPr>
          <w:ilvl w:val="0"/>
          <w:numId w:val="9"/>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Print the list of all synsets corresponding to the words ‘progress’ and ‘advance.’                                                                                           [1 marks]</w:t>
      </w:r>
    </w:p>
    <w:p xmlns:wp14="http://schemas.microsoft.com/office/word/2010/wordml" w:rsidR="005351B6" w:rsidRDefault="005351B6" w14:paraId="562C75D1" wp14:textId="77777777">
      <w:pPr>
        <w:ind w:left="720"/>
        <w:jc w:val="both"/>
        <w:rPr>
          <w:rFonts w:ascii="Times New Roman" w:hAnsi="Times New Roman" w:eastAsia="Times New Roman" w:cs="Times New Roman"/>
          <w:sz w:val="28"/>
          <w:szCs w:val="28"/>
        </w:rPr>
      </w:pPr>
    </w:p>
    <w:tbl>
      <w:tblPr>
        <w:tblW w:w="8640" w:type="dxa"/>
        <w:tblInd w:w="72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Look w:val="0600" w:firstRow="0" w:lastRow="0" w:firstColumn="0" w:lastColumn="0" w:noHBand="1" w:noVBand="1"/>
      </w:tblPr>
      <w:tblGrid>
        <w:gridCol w:w="4320"/>
        <w:gridCol w:w="4320"/>
      </w:tblGrid>
      <w:tr xmlns:wp14="http://schemas.microsoft.com/office/word/2010/wordml" w:rsidR="005351B6" w:rsidTr="20AF2184" w14:paraId="664355AD" wp14:textId="77777777">
        <w:trPr>
          <w:trHeight w:val="300"/>
        </w:trPr>
        <w:tc>
          <w:tcPr>
            <w:tcW w:w="8640" w:type="dxa"/>
            <w:gridSpan w:val="2"/>
            <w:shd w:val="clear" w:color="auto" w:fill="auto"/>
            <w:tcMar>
              <w:top w:w="100" w:type="dxa"/>
              <w:left w:w="100" w:type="dxa"/>
              <w:bottom w:w="100" w:type="dxa"/>
              <w:right w:w="100" w:type="dxa"/>
            </w:tcMar>
          </w:tcPr>
          <w:p w:rsidR="005351B6" w:rsidP="20AF2184" w:rsidRDefault="005351B6" w14:paraId="57CC3E25" wp14:textId="396CFDC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b w:val="1"/>
                <w:bCs w:val="1"/>
              </w:rPr>
            </w:pPr>
            <w:r w:rsidRPr="20AF2184" w:rsidR="49D7E3C5">
              <w:rPr>
                <w:b w:val="1"/>
                <w:bCs w:val="1"/>
              </w:rPr>
              <w:t xml:space="preserve">  Use command “Python wordnet.py” in the project directory to run this code</w:t>
            </w:r>
          </w:p>
          <w:p w:rsidR="005351B6" w:rsidP="20AF2184" w:rsidRDefault="005351B6" w14:paraId="27D0FBC2" wp14:textId="5BCFCB5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31166F6E">
              <w:drawing>
                <wp:inline xmlns:wp14="http://schemas.microsoft.com/office/word/2010/wordprocessingDrawing" wp14:editId="4D6068F1" wp14:anchorId="594B2978">
                  <wp:extent cx="3360711" cy="906858"/>
                  <wp:effectExtent l="0" t="0" r="0" b="0"/>
                  <wp:docPr id="963434233" name="" title=""/>
                  <wp:cNvGraphicFramePr>
                    <a:graphicFrameLocks noChangeAspect="1"/>
                  </wp:cNvGraphicFramePr>
                  <a:graphic>
                    <a:graphicData uri="http://schemas.openxmlformats.org/drawingml/2006/picture">
                      <pic:pic>
                        <pic:nvPicPr>
                          <pic:cNvPr id="0" name=""/>
                          <pic:cNvPicPr/>
                        </pic:nvPicPr>
                        <pic:blipFill>
                          <a:blip r:embed="R9f2ee79408f84579">
                            <a:extLst>
                              <a:ext xmlns:a="http://schemas.openxmlformats.org/drawingml/2006/main" uri="{28A0092B-C50C-407E-A947-70E740481C1C}">
                                <a14:useLocalDpi val="0"/>
                              </a:ext>
                            </a:extLst>
                          </a:blip>
                          <a:stretch>
                            <a:fillRect/>
                          </a:stretch>
                        </pic:blipFill>
                        <pic:spPr>
                          <a:xfrm>
                            <a:off x="0" y="0"/>
                            <a:ext cx="3360711" cy="906858"/>
                          </a:xfrm>
                          <a:prstGeom prst="rect">
                            <a:avLst/>
                          </a:prstGeom>
                        </pic:spPr>
                      </pic:pic>
                    </a:graphicData>
                  </a:graphic>
                </wp:inline>
              </w:drawing>
            </w:r>
          </w:p>
          <w:p w:rsidR="005351B6" w:rsidP="20AF2184" w:rsidRDefault="005351B6" w14:paraId="1A965116" wp14:textId="01B2E23E">
            <w:pPr>
              <w:pStyle w:val="ListParagraph"/>
              <w:widowControl w:val="0"/>
              <w:numPr>
                <w:ilvl w:val="0"/>
                <w:numId w:val="28"/>
              </w:numPr>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31166F6E">
              <w:rPr>
                <w:rFonts w:ascii="Times New Roman" w:hAnsi="Times New Roman" w:eastAsia="Times New Roman" w:cs="Times New Roman"/>
                <w:sz w:val="28"/>
                <w:szCs w:val="28"/>
              </w:rPr>
              <w:t>Fucntion to print synsets along with definition</w:t>
            </w:r>
          </w:p>
        </w:tc>
      </w:tr>
      <w:tr w:rsidR="20AF2184" w:rsidTr="20AF2184" w14:paraId="0AE88930">
        <w:trPr>
          <w:trHeight w:val="300"/>
        </w:trPr>
        <w:tc>
          <w:tcPr>
            <w:tcW w:w="4320" w:type="dxa"/>
            <w:shd w:val="clear" w:color="auto" w:fill="auto"/>
            <w:tcMar>
              <w:top w:w="100" w:type="dxa"/>
              <w:left w:w="100" w:type="dxa"/>
              <w:bottom w:w="100" w:type="dxa"/>
              <w:right w:w="100" w:type="dxa"/>
            </w:tcMar>
          </w:tcPr>
          <w:p w:rsidR="4F9B5CA9" w:rsidP="20AF2184" w:rsidRDefault="4F9B5CA9" w14:paraId="17F7429F" w14:textId="2A96600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4F9B5CA9">
              <w:rPr>
                <w:rFonts w:ascii="Times New Roman" w:hAnsi="Times New Roman" w:eastAsia="Times New Roman" w:cs="Times New Roman"/>
                <w:sz w:val="28"/>
                <w:szCs w:val="28"/>
              </w:rPr>
              <w:t>Synsets for 'progress':</w:t>
            </w:r>
          </w:p>
          <w:p w:rsidR="4F9B5CA9" w:rsidP="20AF2184" w:rsidRDefault="4F9B5CA9" w14:paraId="560702C6" w14:textId="0AA372F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4F9B5CA9">
              <w:rPr>
                <w:rFonts w:ascii="Times New Roman" w:hAnsi="Times New Roman" w:eastAsia="Times New Roman" w:cs="Times New Roman"/>
                <w:sz w:val="28"/>
                <w:szCs w:val="28"/>
              </w:rPr>
              <w:t>- advancement.n.03</w:t>
            </w:r>
          </w:p>
          <w:p w:rsidR="4F9B5CA9" w:rsidP="20AF2184" w:rsidRDefault="4F9B5CA9" w14:paraId="686D0F65" w14:textId="5ED0AC4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4F9B5CA9">
              <w:rPr>
                <w:rFonts w:ascii="Times New Roman" w:hAnsi="Times New Roman" w:eastAsia="Times New Roman" w:cs="Times New Roman"/>
                <w:sz w:val="28"/>
                <w:szCs w:val="28"/>
              </w:rPr>
              <w:t>- progress.n.02</w:t>
            </w:r>
          </w:p>
          <w:p w:rsidR="4F9B5CA9" w:rsidP="20AF2184" w:rsidRDefault="4F9B5CA9" w14:paraId="199B9826" w14:textId="5403EBA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4F9B5CA9">
              <w:rPr>
                <w:rFonts w:ascii="Times New Roman" w:hAnsi="Times New Roman" w:eastAsia="Times New Roman" w:cs="Times New Roman"/>
                <w:sz w:val="28"/>
                <w:szCs w:val="28"/>
              </w:rPr>
              <w:t>- progress.n.03</w:t>
            </w:r>
          </w:p>
          <w:p w:rsidR="4F9B5CA9" w:rsidP="20AF2184" w:rsidRDefault="4F9B5CA9" w14:paraId="233770CB" w14:textId="7CF1F467">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4F9B5CA9">
              <w:rPr>
                <w:rFonts w:ascii="Times New Roman" w:hAnsi="Times New Roman" w:eastAsia="Times New Roman" w:cs="Times New Roman"/>
                <w:sz w:val="28"/>
                <w:szCs w:val="28"/>
              </w:rPr>
              <w:t>- progress.v.01</w:t>
            </w:r>
          </w:p>
          <w:p w:rsidR="4F9B5CA9" w:rsidP="20AF2184" w:rsidRDefault="4F9B5CA9" w14:paraId="7FAB80DF" w14:textId="6B92BDA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4F9B5CA9">
              <w:rPr>
                <w:rFonts w:ascii="Times New Roman" w:hAnsi="Times New Roman" w:eastAsia="Times New Roman" w:cs="Times New Roman"/>
                <w:sz w:val="28"/>
                <w:szCs w:val="28"/>
              </w:rPr>
              <w:t>- advance.v.01</w:t>
            </w:r>
          </w:p>
          <w:p w:rsidR="4F9B5CA9" w:rsidP="20AF2184" w:rsidRDefault="4F9B5CA9" w14:paraId="5E7F097F" w14:textId="6A3899C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4F9B5CA9">
              <w:rPr>
                <w:rFonts w:ascii="Times New Roman" w:hAnsi="Times New Roman" w:eastAsia="Times New Roman" w:cs="Times New Roman"/>
                <w:sz w:val="28"/>
                <w:szCs w:val="28"/>
              </w:rPr>
              <w:t>- build_up.v.02</w:t>
            </w:r>
          </w:p>
          <w:p w:rsidR="20AF2184" w:rsidP="20AF2184" w:rsidRDefault="20AF2184" w14:paraId="4D5D368D" w14:textId="6A066681">
            <w:pPr>
              <w:pStyle w:val="Normal"/>
              <w:spacing w:line="240" w:lineRule="auto"/>
              <w:rPr>
                <w:b w:val="1"/>
                <w:bCs w:val="1"/>
              </w:rPr>
            </w:pPr>
          </w:p>
        </w:tc>
        <w:tc>
          <w:tcPr>
            <w:tcW w:w="4320" w:type="dxa"/>
            <w:shd w:val="clear" w:color="auto" w:fill="auto"/>
            <w:tcMar>
              <w:top w:w="100" w:type="dxa"/>
              <w:left w:w="100" w:type="dxa"/>
              <w:bottom w:w="100" w:type="dxa"/>
              <w:right w:w="100" w:type="dxa"/>
            </w:tcMar>
          </w:tcPr>
          <w:p w:rsidR="22C4E6D7" w:rsidP="20AF2184" w:rsidRDefault="22C4E6D7" w14:paraId="4A2001B9" w14:textId="21857C4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Synsets for 'advance':</w:t>
            </w:r>
          </w:p>
          <w:p w:rsidR="22C4E6D7" w:rsidP="20AF2184" w:rsidRDefault="22C4E6D7" w14:paraId="146C32F7" w14:textId="77155774">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progress.n.03</w:t>
            </w:r>
          </w:p>
          <w:p w:rsidR="22C4E6D7" w:rsidP="20AF2184" w:rsidRDefault="22C4E6D7" w14:paraId="732A8385" w14:textId="6C034BDF">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improvement.n.01</w:t>
            </w:r>
          </w:p>
          <w:p w:rsidR="22C4E6D7" w:rsidP="20AF2184" w:rsidRDefault="22C4E6D7" w14:paraId="7B3A4A13" w14:textId="1C7D0F4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overture.n.03</w:t>
            </w:r>
          </w:p>
          <w:p w:rsidR="22C4E6D7" w:rsidP="20AF2184" w:rsidRDefault="22C4E6D7" w14:paraId="26AA7486" w14:textId="1C92A17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progress.n.02</w:t>
            </w:r>
          </w:p>
          <w:p w:rsidR="22C4E6D7" w:rsidP="20AF2184" w:rsidRDefault="22C4E6D7" w14:paraId="70FB75E5" w14:textId="72E5E19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advance.n.05</w:t>
            </w:r>
          </w:p>
          <w:p w:rsidR="22C4E6D7" w:rsidP="20AF2184" w:rsidRDefault="22C4E6D7" w14:paraId="795BE2CE" w14:textId="0BF0045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advance.n.06</w:t>
            </w:r>
          </w:p>
          <w:p w:rsidR="22C4E6D7" w:rsidP="20AF2184" w:rsidRDefault="22C4E6D7" w14:paraId="42C74372" w14:textId="10EBEAA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advance.v.01</w:t>
            </w:r>
          </w:p>
          <w:p w:rsidR="22C4E6D7" w:rsidP="20AF2184" w:rsidRDefault="22C4E6D7" w14:paraId="28722CB1" w14:textId="2419639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advance.v.02</w:t>
            </w:r>
          </w:p>
          <w:p w:rsidR="22C4E6D7" w:rsidP="20AF2184" w:rsidRDefault="22C4E6D7" w14:paraId="1459F7A0" w14:textId="5B518757">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boost.v.04</w:t>
            </w:r>
          </w:p>
          <w:p w:rsidR="22C4E6D7" w:rsidP="20AF2184" w:rsidRDefault="22C4E6D7" w14:paraId="01F0B43C" w14:textId="7524CBF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promote.v.01</w:t>
            </w:r>
          </w:p>
          <w:p w:rsidR="22C4E6D7" w:rsidP="20AF2184" w:rsidRDefault="22C4E6D7" w14:paraId="7F9CA553" w14:textId="7C6B3AA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advance.v.05</w:t>
            </w:r>
          </w:p>
          <w:p w:rsidR="22C4E6D7" w:rsidP="20AF2184" w:rsidRDefault="22C4E6D7" w14:paraId="66E4A9E6" w14:textId="4A3FCFAD">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gain.v.05</w:t>
            </w:r>
          </w:p>
          <w:p w:rsidR="22C4E6D7" w:rsidP="20AF2184" w:rsidRDefault="22C4E6D7" w14:paraId="4106B1D5" w14:textId="36F69E8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progress.v.01</w:t>
            </w:r>
          </w:p>
          <w:p w:rsidR="22C4E6D7" w:rsidP="20AF2184" w:rsidRDefault="22C4E6D7" w14:paraId="5F7D4F49" w14:textId="5AC7C48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advance.v.08</w:t>
            </w:r>
          </w:p>
          <w:p w:rsidR="22C4E6D7" w:rsidP="20AF2184" w:rsidRDefault="22C4E6D7" w14:paraId="3033301A" w14:textId="2D3B8EC8">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promote.v.02</w:t>
            </w:r>
          </w:p>
          <w:p w:rsidR="22C4E6D7" w:rsidP="20AF2184" w:rsidRDefault="22C4E6D7" w14:paraId="5EF6E345" w14:textId="2EEFE07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advance.v.10</w:t>
            </w:r>
          </w:p>
          <w:p w:rsidR="22C4E6D7" w:rsidP="20AF2184" w:rsidRDefault="22C4E6D7" w14:paraId="350D040E" w14:textId="2CFB4DB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advance.v.11</w:t>
            </w:r>
          </w:p>
          <w:p w:rsidR="22C4E6D7" w:rsidP="20AF2184" w:rsidRDefault="22C4E6D7" w14:paraId="0F7D22EC" w14:textId="462ACEF8">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advance.v.12</w:t>
            </w:r>
          </w:p>
          <w:p w:rsidR="22C4E6D7" w:rsidP="20AF2184" w:rsidRDefault="22C4E6D7" w14:paraId="0070945F" w14:textId="5104EBFD">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advance.s.01</w:t>
            </w:r>
          </w:p>
          <w:p w:rsidR="22C4E6D7" w:rsidP="20AF2184" w:rsidRDefault="22C4E6D7" w14:paraId="4EDC2DF7" w14:textId="6FB00AB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2C4E6D7">
              <w:rPr>
                <w:rFonts w:ascii="Times New Roman" w:hAnsi="Times New Roman" w:eastAsia="Times New Roman" w:cs="Times New Roman"/>
                <w:sz w:val="28"/>
                <w:szCs w:val="28"/>
              </w:rPr>
              <w:t>- advance.s.02</w:t>
            </w:r>
          </w:p>
          <w:p w:rsidR="20AF2184" w:rsidP="20AF2184" w:rsidRDefault="20AF2184" w14:paraId="26D9522E" w14:textId="25E154CF">
            <w:pPr>
              <w:pStyle w:val="Normal"/>
              <w:rPr>
                <w:rFonts w:ascii="Times New Roman" w:hAnsi="Times New Roman" w:eastAsia="Times New Roman" w:cs="Times New Roman"/>
                <w:sz w:val="28"/>
                <w:szCs w:val="28"/>
              </w:rPr>
            </w:pPr>
          </w:p>
        </w:tc>
      </w:tr>
    </w:tbl>
    <w:p xmlns:wp14="http://schemas.microsoft.com/office/word/2010/wordml" w:rsidR="005351B6" w:rsidRDefault="005351B6" w14:paraId="7DF4E37C"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2553416D" wp14:textId="77777777">
      <w:pPr>
        <w:numPr>
          <w:ilvl w:val="0"/>
          <w:numId w:val="9"/>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Print the definitions corresponding to the synsets obtained in the previous question.                                                                                             [1 marks]</w:t>
      </w:r>
    </w:p>
    <w:p xmlns:wp14="http://schemas.microsoft.com/office/word/2010/wordml" w:rsidR="005351B6" w:rsidRDefault="005351B6" w14:paraId="44FB30F8" wp14:textId="77777777">
      <w:pPr>
        <w:ind w:left="720"/>
        <w:jc w:val="both"/>
        <w:rPr>
          <w:rFonts w:ascii="Times New Roman" w:hAnsi="Times New Roman" w:eastAsia="Times New Roman" w:cs="Times New Roman"/>
          <w:sz w:val="28"/>
          <w:szCs w:val="28"/>
        </w:rPr>
      </w:pPr>
    </w:p>
    <w:tbl>
      <w:tblPr>
        <w:tblStyle w:val="af1"/>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1DA6542E" wp14:textId="77777777">
        <w:tc>
          <w:tcPr>
            <w:tcW w:w="8640" w:type="dxa"/>
            <w:shd w:val="clear" w:color="auto" w:fill="auto"/>
            <w:tcMar>
              <w:top w:w="100" w:type="dxa"/>
              <w:left w:w="100" w:type="dxa"/>
              <w:bottom w:w="100" w:type="dxa"/>
              <w:right w:w="100" w:type="dxa"/>
            </w:tcMar>
          </w:tcPr>
          <w:p w:rsidR="005351B6" w:rsidP="20AF2184" w:rsidRDefault="005351B6" w14:paraId="4AC945BB" wp14:textId="1C32E2F1">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Synsets for 'progress':</w:t>
            </w:r>
          </w:p>
          <w:p w:rsidR="005351B6" w:rsidP="20AF2184" w:rsidRDefault="005351B6" w14:paraId="16F6871E" wp14:textId="581FB77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advancement.n.03 : gradual improvement or growth or development</w:t>
            </w:r>
          </w:p>
          <w:p w:rsidR="005351B6" w:rsidP="20AF2184" w:rsidRDefault="005351B6" w14:paraId="3C99A44B" wp14:textId="48AD35C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progress.n.02 : the act of moving forward (as toward a goal)</w:t>
            </w:r>
          </w:p>
          <w:p w:rsidR="005351B6" w:rsidP="20AF2184" w:rsidRDefault="005351B6" w14:paraId="7E216219" wp14:textId="4A4DD04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progress.n.03 : a movement forward</w:t>
            </w:r>
          </w:p>
          <w:p w:rsidR="005351B6" w:rsidP="20AF2184" w:rsidRDefault="005351B6" w14:paraId="22B3B3BF" wp14:textId="6BE6B91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progress.v.01 : develop in a positive way</w:t>
            </w:r>
          </w:p>
          <w:p w:rsidR="005351B6" w:rsidP="20AF2184" w:rsidRDefault="005351B6" w14:paraId="0EF468BA" wp14:textId="65ACE736">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advance.v.01 : move forward, also in the metaphorical sense</w:t>
            </w:r>
          </w:p>
          <w:p w:rsidR="005351B6" w:rsidP="20AF2184" w:rsidRDefault="005351B6" w14:paraId="0F0664C5" wp14:textId="19F41C3D">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build_up.v.02 : form or accumulate steadily</w:t>
            </w:r>
          </w:p>
          <w:p w:rsidR="005351B6" w:rsidP="20AF2184" w:rsidRDefault="005351B6" w14:paraId="74FD8ED4" wp14:textId="6DC91FC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3205CD75" wp14:textId="033E0EE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Synsets for 'advance':</w:t>
            </w:r>
          </w:p>
          <w:p w:rsidR="005351B6" w:rsidP="20AF2184" w:rsidRDefault="005351B6" w14:paraId="7EB8A312" wp14:textId="5F05AE85">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progress.n.03 : a movement forward</w:t>
            </w:r>
          </w:p>
          <w:p w:rsidR="005351B6" w:rsidP="20AF2184" w:rsidRDefault="005351B6" w14:paraId="16216692" wp14:textId="5BAA6837">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improvement.n.01 : a change for the better; progress in development</w:t>
            </w:r>
          </w:p>
          <w:p w:rsidR="005351B6" w:rsidP="20AF2184" w:rsidRDefault="005351B6" w14:paraId="170A3A04" wp14:textId="127E36D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xml:space="preserve">- overture.n.03 : a tentative suggestion designed to elicit the reactions of others     </w:t>
            </w:r>
          </w:p>
          <w:p w:rsidR="005351B6" w:rsidP="20AF2184" w:rsidRDefault="005351B6" w14:paraId="6CED1E26" wp14:textId="58507A9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progress.n.02 : the act of moving forward (as toward a goal)</w:t>
            </w:r>
          </w:p>
          <w:p w:rsidR="005351B6" w:rsidP="20AF2184" w:rsidRDefault="005351B6" w14:paraId="0E92C2A7" wp14:textId="50D1300B">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advance.n.05 : an amount paid before it is earned</w:t>
            </w:r>
          </w:p>
          <w:p w:rsidR="005351B6" w:rsidP="20AF2184" w:rsidRDefault="005351B6" w14:paraId="79919662" wp14:textId="5B93D654">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advance.n.06 : increase in price or value</w:t>
            </w:r>
          </w:p>
          <w:p w:rsidR="005351B6" w:rsidP="20AF2184" w:rsidRDefault="005351B6" w14:paraId="19E0E0C9" wp14:textId="50F33391">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advance.v.01 : move forward, also in the metaphorical sense</w:t>
            </w:r>
          </w:p>
          <w:p w:rsidR="005351B6" w:rsidP="20AF2184" w:rsidRDefault="005351B6" w14:paraId="1C767727" wp14:textId="27CC0800">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advance.v.02 : bring forward for consideration or acceptance</w:t>
            </w:r>
          </w:p>
          <w:p w:rsidR="005351B6" w:rsidP="20AF2184" w:rsidRDefault="005351B6" w14:paraId="25E06301" wp14:textId="06771C0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boost.v.04 : increase or raise</w:t>
            </w:r>
          </w:p>
          <w:p w:rsidR="005351B6" w:rsidP="20AF2184" w:rsidRDefault="005351B6" w14:paraId="15265CCB" wp14:textId="65CC4ED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promote.v.01 : contribute to the progress or growth of</w:t>
            </w:r>
          </w:p>
          <w:p w:rsidR="005351B6" w:rsidP="20AF2184" w:rsidRDefault="005351B6" w14:paraId="76F798FA" wp14:textId="0AFB673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advance.v.05 : cause to move forward</w:t>
            </w:r>
          </w:p>
          <w:p w:rsidR="005351B6" w:rsidP="20AF2184" w:rsidRDefault="005351B6" w14:paraId="2C4362F0" wp14:textId="40AD0072">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gain.v.05 : obtain advantages, such as points, etc.</w:t>
            </w:r>
          </w:p>
          <w:p w:rsidR="005351B6" w:rsidP="20AF2184" w:rsidRDefault="005351B6" w14:paraId="1CA8B2B4" wp14:textId="2946401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progress.v.01 : develop in a positive way</w:t>
            </w:r>
          </w:p>
          <w:p w:rsidR="005351B6" w:rsidP="20AF2184" w:rsidRDefault="005351B6" w14:paraId="0FB292C8" wp14:textId="348B4EDC">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advance.v.08 : develop further</w:t>
            </w:r>
          </w:p>
          <w:p w:rsidR="005351B6" w:rsidP="20AF2184" w:rsidRDefault="005351B6" w14:paraId="1C10D538" wp14:textId="4431E23F">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promote.v.02 : give a promotion to or assign to a higher position</w:t>
            </w:r>
          </w:p>
          <w:p w:rsidR="005351B6" w:rsidP="20AF2184" w:rsidRDefault="005351B6" w14:paraId="08B84CC9" wp14:textId="69645748">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advance.v.10 : pay in advance</w:t>
            </w:r>
          </w:p>
          <w:p w:rsidR="005351B6" w:rsidP="20AF2184" w:rsidRDefault="005351B6" w14:paraId="68D0F2CF" wp14:textId="09E1A92F">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advance.v.11 : move forward</w:t>
            </w:r>
          </w:p>
          <w:p w:rsidR="005351B6" w:rsidP="20AF2184" w:rsidRDefault="005351B6" w14:paraId="66648FB6" wp14:textId="7CB7D4A9">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advance.v.12 : rise in rate or price</w:t>
            </w:r>
          </w:p>
          <w:p w:rsidR="005351B6" w:rsidP="20AF2184" w:rsidRDefault="005351B6" w14:paraId="774CC571" wp14:textId="2FD0EE43">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advance.s.01 : being ahead of time or need</w:t>
            </w:r>
          </w:p>
          <w:p w:rsidR="005351B6" w:rsidP="20AF2184" w:rsidRDefault="005351B6" w14:paraId="3041E394" wp14:textId="6E904E2A">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2C4E5E48">
              <w:rPr>
                <w:rFonts w:ascii="Times New Roman" w:hAnsi="Times New Roman" w:eastAsia="Times New Roman" w:cs="Times New Roman"/>
                <w:sz w:val="28"/>
                <w:szCs w:val="28"/>
              </w:rPr>
              <w:t>- advance.s.02 : situated ahead or going before</w:t>
            </w:r>
          </w:p>
        </w:tc>
      </w:tr>
    </w:tbl>
    <w:p xmlns:wp14="http://schemas.microsoft.com/office/word/2010/wordml" w:rsidR="005351B6" w:rsidRDefault="005351B6" w14:paraId="722B00AE"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6D6F36AF" wp14:textId="77777777">
      <w:pPr>
        <w:numPr>
          <w:ilvl w:val="0"/>
          <w:numId w:val="9"/>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Estimate the path-based similarity between the words ‘advance’ and ‘progress’ using the similarities between their synsets.                     [2 marks]</w:t>
      </w:r>
    </w:p>
    <w:p xmlns:wp14="http://schemas.microsoft.com/office/word/2010/wordml" w:rsidR="005351B6" w:rsidRDefault="005351B6" w14:paraId="42C6D796" wp14:textId="77777777">
      <w:pPr>
        <w:ind w:left="720"/>
        <w:jc w:val="both"/>
        <w:rPr>
          <w:rFonts w:ascii="Times New Roman" w:hAnsi="Times New Roman" w:eastAsia="Times New Roman" w:cs="Times New Roman"/>
          <w:sz w:val="28"/>
          <w:szCs w:val="28"/>
        </w:rPr>
      </w:pPr>
    </w:p>
    <w:tbl>
      <w:tblPr>
        <w:tblStyle w:val="af2"/>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6E1831B3" wp14:textId="77777777">
        <w:tc>
          <w:tcPr>
            <w:tcW w:w="8640" w:type="dxa"/>
            <w:shd w:val="clear" w:color="auto" w:fill="auto"/>
            <w:tcMar>
              <w:top w:w="100" w:type="dxa"/>
              <w:left w:w="100" w:type="dxa"/>
              <w:bottom w:w="100" w:type="dxa"/>
              <w:right w:w="100" w:type="dxa"/>
            </w:tcMar>
          </w:tcPr>
          <w:p w:rsidR="005351B6" w:rsidP="20AF2184" w:rsidRDefault="005351B6" w14:paraId="22BCA40F" wp14:textId="24D1B04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19E8BCE2">
              <w:drawing>
                <wp:inline xmlns:wp14="http://schemas.microsoft.com/office/word/2010/wordprocessingDrawing" wp14:editId="32286D3D" wp14:anchorId="5C3BEC26">
                  <wp:extent cx="3962743" cy="1836579"/>
                  <wp:effectExtent l="0" t="0" r="0" b="0"/>
                  <wp:docPr id="297092130" name="" title=""/>
                  <wp:cNvGraphicFramePr>
                    <a:graphicFrameLocks noChangeAspect="1"/>
                  </wp:cNvGraphicFramePr>
                  <a:graphic>
                    <a:graphicData uri="http://schemas.openxmlformats.org/drawingml/2006/picture">
                      <pic:pic>
                        <pic:nvPicPr>
                          <pic:cNvPr id="0" name=""/>
                          <pic:cNvPicPr/>
                        </pic:nvPicPr>
                        <pic:blipFill>
                          <a:blip r:embed="R6d39c441d0b54f41">
                            <a:extLst>
                              <a:ext xmlns:a="http://schemas.openxmlformats.org/drawingml/2006/main" uri="{28A0092B-C50C-407E-A947-70E740481C1C}">
                                <a14:useLocalDpi val="0"/>
                              </a:ext>
                            </a:extLst>
                          </a:blip>
                          <a:stretch>
                            <a:fillRect/>
                          </a:stretch>
                        </pic:blipFill>
                        <pic:spPr>
                          <a:xfrm>
                            <a:off x="0" y="0"/>
                            <a:ext cx="3962743" cy="1836579"/>
                          </a:xfrm>
                          <a:prstGeom prst="rect">
                            <a:avLst/>
                          </a:prstGeom>
                        </pic:spPr>
                      </pic:pic>
                    </a:graphicData>
                  </a:graphic>
                </wp:inline>
              </w:drawing>
            </w:r>
          </w:p>
          <w:p w:rsidR="005351B6" w:rsidP="20AF2184" w:rsidRDefault="005351B6" w14:paraId="2EFCABF3" wp14:textId="5ECF4A75">
            <w:pPr>
              <w:pStyle w:val="ListParagraph"/>
              <w:widowControl w:val="0"/>
              <w:numPr>
                <w:ilvl w:val="0"/>
                <w:numId w:val="29"/>
              </w:numPr>
              <w:pBdr>
                <w:top w:val="nil" w:color="000000" w:sz="0" w:space="0"/>
                <w:left w:val="nil" w:color="000000" w:sz="0" w:space="0"/>
                <w:bottom w:val="nil" w:color="000000" w:sz="0" w:space="0"/>
                <w:right w:val="nil" w:color="000000" w:sz="0" w:space="0"/>
                <w:between w:val="nil" w:color="000000" w:sz="0" w:space="0"/>
              </w:pBdr>
              <w:spacing w:line="240" w:lineRule="auto"/>
              <w:rPr/>
            </w:pPr>
            <w:r w:rsidR="19E8BCE2">
              <w:rPr/>
              <w:t>Function that returns maximum path based similarity between two synsets</w:t>
            </w:r>
          </w:p>
          <w:p w:rsidR="005351B6" w:rsidP="20AF2184" w:rsidRDefault="005351B6" w14:paraId="5A3AC15B" wp14:textId="4FFCCAFD">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p>
          <w:p w:rsidR="005351B6" w:rsidP="20AF2184" w:rsidRDefault="005351B6" w14:paraId="54E11D2A" wp14:textId="250EDFDE">
            <w:pPr>
              <w:pStyle w:val="Normal"/>
              <w:widowControl w:val="0"/>
              <w:pBdr>
                <w:top w:val="nil" w:color="000000" w:sz="0" w:space="0"/>
                <w:left w:val="nil" w:color="000000" w:sz="0" w:space="0"/>
                <w:bottom w:val="nil" w:color="000000" w:sz="0" w:space="0"/>
                <w:right w:val="nil" w:color="000000" w:sz="0" w:space="0"/>
                <w:between w:val="nil" w:color="000000" w:sz="0" w:space="0"/>
              </w:pBdr>
              <w:spacing w:line="240" w:lineRule="auto"/>
              <w:rPr/>
            </w:pPr>
            <w:r w:rsidRPr="20AF2184" w:rsidR="79F57C2A">
              <w:rPr>
                <w:rFonts w:ascii="Times New Roman" w:hAnsi="Times New Roman" w:eastAsia="Times New Roman" w:cs="Times New Roman"/>
                <w:sz w:val="28"/>
                <w:szCs w:val="28"/>
              </w:rPr>
              <w:t>Path-based similarity between 'advance' and 'progress': 1.0</w:t>
            </w:r>
          </w:p>
        </w:tc>
      </w:tr>
    </w:tbl>
    <w:p xmlns:wp14="http://schemas.microsoft.com/office/word/2010/wordml" w:rsidR="005351B6" w:rsidRDefault="005351B6" w14:paraId="31126E5D" wp14:textId="77777777">
      <w:pPr>
        <w:ind w:left="720"/>
        <w:jc w:val="both"/>
        <w:rPr>
          <w:rFonts w:ascii="Times New Roman" w:hAnsi="Times New Roman" w:eastAsia="Times New Roman" w:cs="Times New Roman"/>
          <w:sz w:val="28"/>
          <w:szCs w:val="28"/>
        </w:rPr>
      </w:pPr>
    </w:p>
    <w:p xmlns:wp14="http://schemas.microsoft.com/office/word/2010/wordml" w:rsidR="005351B6" w:rsidRDefault="009D0FF2" w14:paraId="6DCF34CE" wp14:textId="77777777">
      <w:pPr>
        <w:numPr>
          <w:ilvl w:val="0"/>
          <w:numId w:val="9"/>
        </w:numPr>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Considering that the number of synsets of the words ‘advance’ and ‘progress’ are ‘m’ and ‘n,’ respectively, what is the number of calls made to the inbuilt path-based similarity function while computing the similarity between the two words?                                                                     [1 marks]</w:t>
      </w:r>
    </w:p>
    <w:p xmlns:wp14="http://schemas.microsoft.com/office/word/2010/wordml" w:rsidR="005351B6" w:rsidRDefault="005351B6" w14:paraId="2DE403A5" wp14:textId="77777777">
      <w:pPr>
        <w:ind w:left="720"/>
        <w:jc w:val="both"/>
        <w:rPr>
          <w:rFonts w:ascii="Times New Roman" w:hAnsi="Times New Roman" w:eastAsia="Times New Roman" w:cs="Times New Roman"/>
          <w:sz w:val="28"/>
          <w:szCs w:val="28"/>
        </w:rPr>
      </w:pPr>
    </w:p>
    <w:tbl>
      <w:tblPr>
        <w:tblStyle w:val="af3"/>
        <w:tblW w:w="8640" w:type="dxa"/>
        <w:tblInd w:w="7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8640"/>
      </w:tblGrid>
      <w:tr xmlns:wp14="http://schemas.microsoft.com/office/word/2010/wordml" w:rsidR="005351B6" w:rsidTr="20AF2184" w14:paraId="62431CDC" wp14:textId="77777777">
        <w:tc>
          <w:tcPr>
            <w:tcW w:w="8640" w:type="dxa"/>
            <w:shd w:val="clear" w:color="auto" w:fill="auto"/>
            <w:tcMar>
              <w:top w:w="100" w:type="dxa"/>
              <w:left w:w="100" w:type="dxa"/>
              <w:bottom w:w="100" w:type="dxa"/>
              <w:right w:w="100" w:type="dxa"/>
            </w:tcMar>
          </w:tcPr>
          <w:p w:rsidR="005351B6" w:rsidP="20AF2184" w:rsidRDefault="005351B6" w14:paraId="49E398E2" wp14:textId="4FA3AD4C">
            <w:pPr>
              <w:widowControl w:val="0"/>
              <w:pBdr>
                <w:top w:val="nil" w:color="000000" w:sz="0" w:space="0"/>
                <w:left w:val="nil" w:color="000000" w:sz="0" w:space="0"/>
                <w:bottom w:val="nil" w:color="000000" w:sz="0" w:space="0"/>
                <w:right w:val="nil" w:color="000000" w:sz="0" w:space="0"/>
                <w:between w:val="nil" w:color="000000" w:sz="0" w:space="0"/>
              </w:pBdr>
              <w:spacing w:line="240" w:lineRule="auto"/>
              <w:rPr>
                <w:rFonts w:ascii="Times New Roman" w:hAnsi="Times New Roman" w:eastAsia="Times New Roman" w:cs="Times New Roman"/>
                <w:sz w:val="28"/>
                <w:szCs w:val="28"/>
              </w:rPr>
            </w:pPr>
            <w:r w:rsidRPr="20AF2184" w:rsidR="34163215">
              <w:rPr>
                <w:rFonts w:ascii="Times New Roman" w:hAnsi="Times New Roman" w:eastAsia="Times New Roman" w:cs="Times New Roman"/>
                <w:sz w:val="28"/>
                <w:szCs w:val="28"/>
              </w:rPr>
              <w:t>As each synset in synset1 is being compared to each synset in synset2 the total calls to the path-based similarity function is m x n.</w:t>
            </w:r>
          </w:p>
        </w:tc>
      </w:tr>
    </w:tbl>
    <w:p xmlns:wp14="http://schemas.microsoft.com/office/word/2010/wordml" w:rsidR="005351B6" w:rsidRDefault="005351B6" w14:paraId="16287F21" wp14:textId="77777777">
      <w:pPr>
        <w:ind w:left="720"/>
        <w:jc w:val="both"/>
        <w:rPr>
          <w:rFonts w:ascii="Times New Roman" w:hAnsi="Times New Roman" w:eastAsia="Times New Roman" w:cs="Times New Roman"/>
          <w:sz w:val="28"/>
          <w:szCs w:val="28"/>
        </w:rPr>
      </w:pPr>
    </w:p>
    <w:p xmlns:wp14="http://schemas.microsoft.com/office/word/2010/wordml" w:rsidR="005351B6" w:rsidRDefault="005351B6" w14:paraId="5BE93A62" wp14:textId="77777777">
      <w:pPr>
        <w:jc w:val="both"/>
        <w:rPr>
          <w:rFonts w:ascii="Times New Roman" w:hAnsi="Times New Roman" w:eastAsia="Times New Roman" w:cs="Times New Roman"/>
          <w:sz w:val="28"/>
          <w:szCs w:val="28"/>
        </w:rPr>
      </w:pPr>
    </w:p>
    <w:sectPr w:rsidR="005351B6">
      <w:pgSz w:w="12240" w:h="15840" w:orient="portrait"/>
      <w:pgMar w:top="1440" w:right="1440" w:bottom="1440" w:left="1440" w:header="720" w:footer="720" w:gutter="0"/>
      <w:pgNumType w:start="1"/>
      <w:cols w:space="720"/>
      <w:headerReference w:type="default" r:id="R38b23c9ab5c7465c"/>
      <w:footerReference w:type="default" r:id="Ra3e1f2ade3e84e1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20AF2184" w:rsidTr="20AF2184" w14:paraId="09182BAC">
      <w:trPr>
        <w:trHeight w:val="300"/>
      </w:trPr>
      <w:tc>
        <w:tcPr>
          <w:tcW w:w="3120" w:type="dxa"/>
          <w:tcMar/>
        </w:tcPr>
        <w:p w:rsidR="20AF2184" w:rsidP="20AF2184" w:rsidRDefault="20AF2184" w14:paraId="2789EBD0" w14:textId="51EA1DFF">
          <w:pPr>
            <w:pStyle w:val="Header"/>
            <w:bidi w:val="0"/>
            <w:ind w:left="-115"/>
            <w:jc w:val="left"/>
            <w:rPr/>
          </w:pPr>
        </w:p>
      </w:tc>
      <w:tc>
        <w:tcPr>
          <w:tcW w:w="3120" w:type="dxa"/>
          <w:tcMar/>
        </w:tcPr>
        <w:p w:rsidR="20AF2184" w:rsidP="20AF2184" w:rsidRDefault="20AF2184" w14:paraId="764A1F1D" w14:textId="1BE17F8A">
          <w:pPr>
            <w:pStyle w:val="Header"/>
            <w:bidi w:val="0"/>
            <w:jc w:val="center"/>
            <w:rPr/>
          </w:pPr>
        </w:p>
      </w:tc>
      <w:tc>
        <w:tcPr>
          <w:tcW w:w="3120" w:type="dxa"/>
          <w:tcMar/>
        </w:tcPr>
        <w:p w:rsidR="20AF2184" w:rsidP="20AF2184" w:rsidRDefault="20AF2184" w14:paraId="074AB336" w14:textId="70D257E3">
          <w:pPr>
            <w:pStyle w:val="Header"/>
            <w:bidi w:val="0"/>
            <w:ind w:right="-115"/>
            <w:jc w:val="right"/>
            <w:rPr/>
          </w:pPr>
        </w:p>
      </w:tc>
    </w:tr>
  </w:tbl>
  <w:p w:rsidR="20AF2184" w:rsidP="20AF2184" w:rsidRDefault="20AF2184" w14:paraId="447EB3CD" w14:textId="3E640052">
    <w:pPr>
      <w:pStyle w:val="Footer"/>
      <w:bidi w:val="0"/>
      <w:rPr/>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120"/>
      <w:gridCol w:w="3120"/>
      <w:gridCol w:w="3120"/>
    </w:tblGrid>
    <w:tr w:rsidR="20AF2184" w:rsidTr="20AF2184" w14:paraId="1B78F0C2">
      <w:trPr>
        <w:trHeight w:val="300"/>
      </w:trPr>
      <w:tc>
        <w:tcPr>
          <w:tcW w:w="3120" w:type="dxa"/>
          <w:tcMar/>
        </w:tcPr>
        <w:p w:rsidR="20AF2184" w:rsidP="20AF2184" w:rsidRDefault="20AF2184" w14:paraId="55AD6954" w14:textId="377DFDF3">
          <w:pPr>
            <w:pStyle w:val="Header"/>
            <w:bidi w:val="0"/>
            <w:ind w:left="-115"/>
            <w:jc w:val="left"/>
            <w:rPr/>
          </w:pPr>
        </w:p>
      </w:tc>
      <w:tc>
        <w:tcPr>
          <w:tcW w:w="3120" w:type="dxa"/>
          <w:tcMar/>
        </w:tcPr>
        <w:p w:rsidR="20AF2184" w:rsidP="20AF2184" w:rsidRDefault="20AF2184" w14:paraId="2C2E00A9" w14:textId="7BB5BA30">
          <w:pPr>
            <w:pStyle w:val="Header"/>
            <w:bidi w:val="0"/>
            <w:jc w:val="center"/>
            <w:rPr/>
          </w:pPr>
        </w:p>
      </w:tc>
      <w:tc>
        <w:tcPr>
          <w:tcW w:w="3120" w:type="dxa"/>
          <w:tcMar/>
        </w:tcPr>
        <w:p w:rsidR="20AF2184" w:rsidP="20AF2184" w:rsidRDefault="20AF2184" w14:paraId="1ECCAEB7" w14:textId="67BC728F">
          <w:pPr>
            <w:pStyle w:val="Header"/>
            <w:bidi w:val="0"/>
            <w:ind w:right="-115"/>
            <w:jc w:val="right"/>
            <w:rPr/>
          </w:pPr>
        </w:p>
      </w:tc>
    </w:tr>
  </w:tbl>
  <w:p w:rsidR="20AF2184" w:rsidP="20AF2184" w:rsidRDefault="20AF2184" w14:paraId="07AF3394" w14:textId="15B3BB78">
    <w:pPr>
      <w:pStyle w:val="Header"/>
      <w:bidi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30">
    <w:nsid w:val="28cad093"/>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26d15582"/>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7df01e90"/>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1374da5f"/>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ca2481f"/>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55c0059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2d7783"/>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359a1e5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54d654d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5f027877"/>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f04dded"/>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5c7e896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2ebc1c08"/>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5e06a85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2a012f4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c1659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5b9e69e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53f21d1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a9a77f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549e577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6845fea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D8E4489"/>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B967A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4DE0FC0"/>
    <w:multiLevelType w:val="multilevel"/>
    <w:tmpl w:val="FFFFFFFF"/>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336A38FA"/>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C512DF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9A33876"/>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DDC1333"/>
    <w:multiLevelType w:val="multilevel"/>
    <w:tmpl w:val="FFFFFFFF"/>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15:restartNumberingAfterBreak="0">
    <w:nsid w:val="731005B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81B65AE"/>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E7C2AA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 w16cid:durableId="584459942">
    <w:abstractNumId w:val="8"/>
  </w:num>
  <w:num w:numId="2" w16cid:durableId="1079061294">
    <w:abstractNumId w:val="0"/>
  </w:num>
  <w:num w:numId="3" w16cid:durableId="930235980">
    <w:abstractNumId w:val="6"/>
  </w:num>
  <w:num w:numId="4" w16cid:durableId="1391151121">
    <w:abstractNumId w:val="5"/>
  </w:num>
  <w:num w:numId="5" w16cid:durableId="256596835">
    <w:abstractNumId w:val="2"/>
  </w:num>
  <w:num w:numId="6" w16cid:durableId="380131120">
    <w:abstractNumId w:val="4"/>
  </w:num>
  <w:num w:numId="7" w16cid:durableId="2123575945">
    <w:abstractNumId w:val="7"/>
  </w:num>
  <w:num w:numId="8" w16cid:durableId="241137011">
    <w:abstractNumId w:val="1"/>
  </w:num>
  <w:num w:numId="9" w16cid:durableId="732236138">
    <w:abstractNumId w:val="9"/>
  </w:num>
  <w:num w:numId="10" w16cid:durableId="807862888">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1B6"/>
    <w:rsid w:val="001BBD48"/>
    <w:rsid w:val="003CD817"/>
    <w:rsid w:val="005351B6"/>
    <w:rsid w:val="007D7C43"/>
    <w:rsid w:val="009D0FF2"/>
    <w:rsid w:val="00AFB1F6"/>
    <w:rsid w:val="01A0DF99"/>
    <w:rsid w:val="01E55AC0"/>
    <w:rsid w:val="01E564A4"/>
    <w:rsid w:val="023595AF"/>
    <w:rsid w:val="026C973F"/>
    <w:rsid w:val="026F9A83"/>
    <w:rsid w:val="02D9DA6C"/>
    <w:rsid w:val="037568DF"/>
    <w:rsid w:val="03DBEB2E"/>
    <w:rsid w:val="040E7BE7"/>
    <w:rsid w:val="043EB6C2"/>
    <w:rsid w:val="05311DD5"/>
    <w:rsid w:val="05E5F676"/>
    <w:rsid w:val="0690C1B3"/>
    <w:rsid w:val="06D1FD6E"/>
    <w:rsid w:val="0705CB1D"/>
    <w:rsid w:val="078AE0C7"/>
    <w:rsid w:val="079AF841"/>
    <w:rsid w:val="07B351DD"/>
    <w:rsid w:val="086F741F"/>
    <w:rsid w:val="0871B1BB"/>
    <w:rsid w:val="0993862D"/>
    <w:rsid w:val="09C86275"/>
    <w:rsid w:val="0A54460E"/>
    <w:rsid w:val="0AA7C363"/>
    <w:rsid w:val="0ABE5F28"/>
    <w:rsid w:val="0B2B5A08"/>
    <w:rsid w:val="0C0F129A"/>
    <w:rsid w:val="0C328358"/>
    <w:rsid w:val="0C33CE22"/>
    <w:rsid w:val="0C4C311F"/>
    <w:rsid w:val="0C814C42"/>
    <w:rsid w:val="0C98F40F"/>
    <w:rsid w:val="0CC01336"/>
    <w:rsid w:val="0D03833B"/>
    <w:rsid w:val="0D8B4EBE"/>
    <w:rsid w:val="0DA7B224"/>
    <w:rsid w:val="0DAB90A9"/>
    <w:rsid w:val="0E801F7B"/>
    <w:rsid w:val="0EB7646D"/>
    <w:rsid w:val="0EB9A485"/>
    <w:rsid w:val="0F4BCE8C"/>
    <w:rsid w:val="0F5B26AE"/>
    <w:rsid w:val="0FE7F0D2"/>
    <w:rsid w:val="10022B23"/>
    <w:rsid w:val="1061B363"/>
    <w:rsid w:val="10D6EFFB"/>
    <w:rsid w:val="11D6F45E"/>
    <w:rsid w:val="11ECBD7A"/>
    <w:rsid w:val="130476B4"/>
    <w:rsid w:val="1372C4BF"/>
    <w:rsid w:val="140201CA"/>
    <w:rsid w:val="1655AF12"/>
    <w:rsid w:val="1678C7CB"/>
    <w:rsid w:val="16AA6581"/>
    <w:rsid w:val="171F6023"/>
    <w:rsid w:val="1733B0D1"/>
    <w:rsid w:val="17BF8696"/>
    <w:rsid w:val="180DAF44"/>
    <w:rsid w:val="184635E2"/>
    <w:rsid w:val="18475E6E"/>
    <w:rsid w:val="18689928"/>
    <w:rsid w:val="199E6E05"/>
    <w:rsid w:val="19C6DA39"/>
    <w:rsid w:val="19E8BCE2"/>
    <w:rsid w:val="19EAF2FA"/>
    <w:rsid w:val="1A380EB6"/>
    <w:rsid w:val="1AD3016D"/>
    <w:rsid w:val="1B0A2A92"/>
    <w:rsid w:val="1B650641"/>
    <w:rsid w:val="1BC52631"/>
    <w:rsid w:val="1BD91B29"/>
    <w:rsid w:val="1C46A852"/>
    <w:rsid w:val="1D073B29"/>
    <w:rsid w:val="1DA7309D"/>
    <w:rsid w:val="1E3208A0"/>
    <w:rsid w:val="1EA488F6"/>
    <w:rsid w:val="1F0C56CF"/>
    <w:rsid w:val="1F55EA92"/>
    <w:rsid w:val="1FA67290"/>
    <w:rsid w:val="202CED79"/>
    <w:rsid w:val="20AF2184"/>
    <w:rsid w:val="20D5A0BD"/>
    <w:rsid w:val="21A5F85E"/>
    <w:rsid w:val="22794505"/>
    <w:rsid w:val="22BDF31E"/>
    <w:rsid w:val="22C4E6D7"/>
    <w:rsid w:val="22CC0E6C"/>
    <w:rsid w:val="264E4563"/>
    <w:rsid w:val="270F60BC"/>
    <w:rsid w:val="27A68F94"/>
    <w:rsid w:val="27B8CC2A"/>
    <w:rsid w:val="27EA15C4"/>
    <w:rsid w:val="298585E4"/>
    <w:rsid w:val="29BCBFDF"/>
    <w:rsid w:val="2A0BD0CD"/>
    <w:rsid w:val="2A834077"/>
    <w:rsid w:val="2B9C22D6"/>
    <w:rsid w:val="2BD1B17A"/>
    <w:rsid w:val="2BE2D1DF"/>
    <w:rsid w:val="2C05D372"/>
    <w:rsid w:val="2C1F10D8"/>
    <w:rsid w:val="2C4E5E48"/>
    <w:rsid w:val="2C8CCF25"/>
    <w:rsid w:val="2D1B0FF4"/>
    <w:rsid w:val="2D540489"/>
    <w:rsid w:val="2EB3EC98"/>
    <w:rsid w:val="2EBEAB67"/>
    <w:rsid w:val="30911058"/>
    <w:rsid w:val="30E29792"/>
    <w:rsid w:val="310329A9"/>
    <w:rsid w:val="31166F6E"/>
    <w:rsid w:val="31A0F770"/>
    <w:rsid w:val="32CE7BAF"/>
    <w:rsid w:val="332C682A"/>
    <w:rsid w:val="33391B0D"/>
    <w:rsid w:val="33574D74"/>
    <w:rsid w:val="33DC872F"/>
    <w:rsid w:val="34163215"/>
    <w:rsid w:val="34B88386"/>
    <w:rsid w:val="34DA7922"/>
    <w:rsid w:val="34EC636A"/>
    <w:rsid w:val="3529F9D7"/>
    <w:rsid w:val="355D7559"/>
    <w:rsid w:val="356B7806"/>
    <w:rsid w:val="35708BC8"/>
    <w:rsid w:val="3601383C"/>
    <w:rsid w:val="362D6EA2"/>
    <w:rsid w:val="368EEE36"/>
    <w:rsid w:val="36E3C752"/>
    <w:rsid w:val="36E77E03"/>
    <w:rsid w:val="36F945BA"/>
    <w:rsid w:val="372F0A91"/>
    <w:rsid w:val="37CFF0F8"/>
    <w:rsid w:val="385D70E2"/>
    <w:rsid w:val="391FB0A1"/>
    <w:rsid w:val="39E4429D"/>
    <w:rsid w:val="39EDD8EF"/>
    <w:rsid w:val="39EDF6BF"/>
    <w:rsid w:val="3A3E1336"/>
    <w:rsid w:val="3A4BE92B"/>
    <w:rsid w:val="3A78541E"/>
    <w:rsid w:val="3A9C95DB"/>
    <w:rsid w:val="3AC321A0"/>
    <w:rsid w:val="3AE4FCF7"/>
    <w:rsid w:val="3B55FC14"/>
    <w:rsid w:val="3B5684AB"/>
    <w:rsid w:val="3B62793A"/>
    <w:rsid w:val="3B8FFD5E"/>
    <w:rsid w:val="3CF1CC75"/>
    <w:rsid w:val="3D6A6818"/>
    <w:rsid w:val="3E7E5D6A"/>
    <w:rsid w:val="3F4666CD"/>
    <w:rsid w:val="3F7CB2C9"/>
    <w:rsid w:val="3FCFB2C9"/>
    <w:rsid w:val="4146EF1A"/>
    <w:rsid w:val="4170C005"/>
    <w:rsid w:val="41736D31"/>
    <w:rsid w:val="41C53D98"/>
    <w:rsid w:val="42025704"/>
    <w:rsid w:val="421AD169"/>
    <w:rsid w:val="42673A05"/>
    <w:rsid w:val="431C7EDE"/>
    <w:rsid w:val="431DF39D"/>
    <w:rsid w:val="438B24E3"/>
    <w:rsid w:val="44443B43"/>
    <w:rsid w:val="447C64CD"/>
    <w:rsid w:val="44E649DB"/>
    <w:rsid w:val="45319558"/>
    <w:rsid w:val="454C2974"/>
    <w:rsid w:val="45EFF05C"/>
    <w:rsid w:val="465D5CD9"/>
    <w:rsid w:val="4667B95E"/>
    <w:rsid w:val="473522CD"/>
    <w:rsid w:val="4759983C"/>
    <w:rsid w:val="481B6DE5"/>
    <w:rsid w:val="48499E47"/>
    <w:rsid w:val="484C03E3"/>
    <w:rsid w:val="48ABD38F"/>
    <w:rsid w:val="49241EB2"/>
    <w:rsid w:val="49BE172A"/>
    <w:rsid w:val="49D7E3C5"/>
    <w:rsid w:val="4A47A3F0"/>
    <w:rsid w:val="4A89EB56"/>
    <w:rsid w:val="4AFE79EE"/>
    <w:rsid w:val="4B31F159"/>
    <w:rsid w:val="4B3C6302"/>
    <w:rsid w:val="4B6C836A"/>
    <w:rsid w:val="4BF7F4E7"/>
    <w:rsid w:val="4C950D74"/>
    <w:rsid w:val="4CC1AD93"/>
    <w:rsid w:val="4CD83363"/>
    <w:rsid w:val="4DB72417"/>
    <w:rsid w:val="4DD3565E"/>
    <w:rsid w:val="4E2C2EA3"/>
    <w:rsid w:val="4E8305C7"/>
    <w:rsid w:val="4F9B5CA9"/>
    <w:rsid w:val="507FB085"/>
    <w:rsid w:val="511AEBBF"/>
    <w:rsid w:val="51444281"/>
    <w:rsid w:val="51A3FCCF"/>
    <w:rsid w:val="521C1B8B"/>
    <w:rsid w:val="521DB921"/>
    <w:rsid w:val="54E34548"/>
    <w:rsid w:val="550D2402"/>
    <w:rsid w:val="555321A8"/>
    <w:rsid w:val="5556D797"/>
    <w:rsid w:val="5585AED0"/>
    <w:rsid w:val="5649C180"/>
    <w:rsid w:val="56AF6D70"/>
    <w:rsid w:val="56D0BA4A"/>
    <w:rsid w:val="56EEF209"/>
    <w:rsid w:val="57C48334"/>
    <w:rsid w:val="589A6983"/>
    <w:rsid w:val="5921F6C0"/>
    <w:rsid w:val="598904CB"/>
    <w:rsid w:val="5A59EDEC"/>
    <w:rsid w:val="5A5F09A8"/>
    <w:rsid w:val="5B24D52C"/>
    <w:rsid w:val="5BDC64B1"/>
    <w:rsid w:val="5C91953C"/>
    <w:rsid w:val="5D004184"/>
    <w:rsid w:val="5D15856E"/>
    <w:rsid w:val="5D49194D"/>
    <w:rsid w:val="5D7A6021"/>
    <w:rsid w:val="5D871981"/>
    <w:rsid w:val="5DA27842"/>
    <w:rsid w:val="5E01D8DA"/>
    <w:rsid w:val="5E3509C1"/>
    <w:rsid w:val="5E614A2C"/>
    <w:rsid w:val="5EA11717"/>
    <w:rsid w:val="5F140573"/>
    <w:rsid w:val="5F8A9D64"/>
    <w:rsid w:val="5FD1162B"/>
    <w:rsid w:val="5FFD8DF4"/>
    <w:rsid w:val="600BAC59"/>
    <w:rsid w:val="6036D968"/>
    <w:rsid w:val="603CE778"/>
    <w:rsid w:val="6082319F"/>
    <w:rsid w:val="60B200E3"/>
    <w:rsid w:val="60F4FD7F"/>
    <w:rsid w:val="60F743E8"/>
    <w:rsid w:val="61880847"/>
    <w:rsid w:val="61D8B7D9"/>
    <w:rsid w:val="61FE4D18"/>
    <w:rsid w:val="62579EC8"/>
    <w:rsid w:val="62639A60"/>
    <w:rsid w:val="62B30E8B"/>
    <w:rsid w:val="62C0999B"/>
    <w:rsid w:val="62DC9EA8"/>
    <w:rsid w:val="63D56297"/>
    <w:rsid w:val="63F46B48"/>
    <w:rsid w:val="6413B42F"/>
    <w:rsid w:val="64508C46"/>
    <w:rsid w:val="64CF7D5C"/>
    <w:rsid w:val="65076EF6"/>
    <w:rsid w:val="658C2E87"/>
    <w:rsid w:val="66A33F57"/>
    <w:rsid w:val="66B889D6"/>
    <w:rsid w:val="67A1EE75"/>
    <w:rsid w:val="67EA2B45"/>
    <w:rsid w:val="68A8D3BA"/>
    <w:rsid w:val="697DB64A"/>
    <w:rsid w:val="69B5149A"/>
    <w:rsid w:val="6A92EB88"/>
    <w:rsid w:val="6AA98BA0"/>
    <w:rsid w:val="6B093617"/>
    <w:rsid w:val="6B370661"/>
    <w:rsid w:val="6B39331F"/>
    <w:rsid w:val="6B44E6E3"/>
    <w:rsid w:val="6B5FFF55"/>
    <w:rsid w:val="6BF02D1E"/>
    <w:rsid w:val="6BF4B38A"/>
    <w:rsid w:val="6CBC5462"/>
    <w:rsid w:val="6D0F9007"/>
    <w:rsid w:val="6D40780B"/>
    <w:rsid w:val="6D7C44DD"/>
    <w:rsid w:val="6D987171"/>
    <w:rsid w:val="6E35398E"/>
    <w:rsid w:val="6EE0C04E"/>
    <w:rsid w:val="6F6E0135"/>
    <w:rsid w:val="701DF7DD"/>
    <w:rsid w:val="703CF25C"/>
    <w:rsid w:val="70B3E59F"/>
    <w:rsid w:val="70BA3CF3"/>
    <w:rsid w:val="70D01233"/>
    <w:rsid w:val="710F743A"/>
    <w:rsid w:val="71419B99"/>
    <w:rsid w:val="72686290"/>
    <w:rsid w:val="72A5A1F7"/>
    <w:rsid w:val="72C28714"/>
    <w:rsid w:val="7347C37E"/>
    <w:rsid w:val="73618585"/>
    <w:rsid w:val="73BA978D"/>
    <w:rsid w:val="74B0185D"/>
    <w:rsid w:val="74E393DF"/>
    <w:rsid w:val="74FD55E6"/>
    <w:rsid w:val="75B94C72"/>
    <w:rsid w:val="7714E3D6"/>
    <w:rsid w:val="77201F96"/>
    <w:rsid w:val="773F53B7"/>
    <w:rsid w:val="78084127"/>
    <w:rsid w:val="789BEC90"/>
    <w:rsid w:val="78C50643"/>
    <w:rsid w:val="78C84802"/>
    <w:rsid w:val="79404A39"/>
    <w:rsid w:val="7943868D"/>
    <w:rsid w:val="79F57C2A"/>
    <w:rsid w:val="7A8CBD95"/>
    <w:rsid w:val="7ABDDE64"/>
    <w:rsid w:val="7AD66E55"/>
    <w:rsid w:val="7C12C4DA"/>
    <w:rsid w:val="7C811536"/>
    <w:rsid w:val="7CA19114"/>
    <w:rsid w:val="7E046ED7"/>
    <w:rsid w:val="7E3DD246"/>
    <w:rsid w:val="7ED199AE"/>
    <w:rsid w:val="7F4C1E5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EBAA3C2"/>
  <w15:docId w15:val="{6C3B8FA1-CD7F-4555-84DD-6C92B4CB132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a2" w:customStyle="1">
    <w:basedOn w:val="TableNormal"/>
    <w:tblPr>
      <w:tblStyleRowBandSize w:val="1"/>
      <w:tblStyleColBandSize w:val="1"/>
      <w:tblCellMar>
        <w:top w:w="100" w:type="dxa"/>
        <w:left w:w="100" w:type="dxa"/>
        <w:bottom w:w="100" w:type="dxa"/>
        <w:right w:w="100" w:type="dxa"/>
      </w:tblCellMar>
    </w:tblPr>
  </w:style>
  <w:style w:type="table" w:styleId="a3" w:customStyle="1">
    <w:basedOn w:val="TableNormal"/>
    <w:tblPr>
      <w:tblStyleRowBandSize w:val="1"/>
      <w:tblStyleColBandSize w:val="1"/>
      <w:tblCellMar>
        <w:top w:w="100" w:type="dxa"/>
        <w:left w:w="100" w:type="dxa"/>
        <w:bottom w:w="100" w:type="dxa"/>
        <w:right w:w="100" w:type="dxa"/>
      </w:tblCellMar>
    </w:tblPr>
  </w:style>
  <w:style w:type="table" w:styleId="a4" w:customStyle="1">
    <w:basedOn w:val="TableNormal"/>
    <w:tblPr>
      <w:tblStyleRowBandSize w:val="1"/>
      <w:tblStyleColBandSize w:val="1"/>
      <w:tblCellMar>
        <w:top w:w="100" w:type="dxa"/>
        <w:left w:w="100" w:type="dxa"/>
        <w:bottom w:w="100" w:type="dxa"/>
        <w:right w:w="100" w:type="dxa"/>
      </w:tblCellMar>
    </w:tblPr>
  </w:style>
  <w:style w:type="table" w:styleId="a5" w:customStyle="1">
    <w:basedOn w:val="TableNormal"/>
    <w:tblPr>
      <w:tblStyleRowBandSize w:val="1"/>
      <w:tblStyleColBandSize w:val="1"/>
      <w:tblCellMar>
        <w:top w:w="100" w:type="dxa"/>
        <w:left w:w="100" w:type="dxa"/>
        <w:bottom w:w="100" w:type="dxa"/>
        <w:right w:w="100" w:type="dxa"/>
      </w:tblCellMar>
    </w:tblPr>
  </w:style>
  <w:style w:type="table" w:styleId="a6" w:customStyle="1">
    <w:basedOn w:val="TableNormal"/>
    <w:tblPr>
      <w:tblStyleRowBandSize w:val="1"/>
      <w:tblStyleColBandSize w:val="1"/>
      <w:tblCellMar>
        <w:top w:w="100" w:type="dxa"/>
        <w:left w:w="100" w:type="dxa"/>
        <w:bottom w:w="100" w:type="dxa"/>
        <w:right w:w="100" w:type="dxa"/>
      </w:tblCellMar>
    </w:tblPr>
  </w:style>
  <w:style w:type="table" w:styleId="a7" w:customStyle="1">
    <w:basedOn w:val="TableNormal"/>
    <w:tblPr>
      <w:tblStyleRowBandSize w:val="1"/>
      <w:tblStyleColBandSize w:val="1"/>
      <w:tblCellMar>
        <w:top w:w="100" w:type="dxa"/>
        <w:left w:w="100" w:type="dxa"/>
        <w:bottom w:w="100" w:type="dxa"/>
        <w:right w:w="100" w:type="dxa"/>
      </w:tblCellMar>
    </w:tblPr>
  </w:style>
  <w:style w:type="table" w:styleId="a8" w:customStyle="1">
    <w:basedOn w:val="TableNormal"/>
    <w:tblPr>
      <w:tblStyleRowBandSize w:val="1"/>
      <w:tblStyleColBandSize w:val="1"/>
      <w:tblCellMar>
        <w:top w:w="100" w:type="dxa"/>
        <w:left w:w="100" w:type="dxa"/>
        <w:bottom w:w="100" w:type="dxa"/>
        <w:right w:w="100" w:type="dxa"/>
      </w:tblCellMar>
    </w:tblPr>
  </w:style>
  <w:style w:type="table" w:styleId="a9" w:customStyle="1">
    <w:basedOn w:val="TableNormal"/>
    <w:tblPr>
      <w:tblStyleRowBandSize w:val="1"/>
      <w:tblStyleColBandSize w:val="1"/>
      <w:tblCellMar>
        <w:top w:w="100" w:type="dxa"/>
        <w:left w:w="100" w:type="dxa"/>
        <w:bottom w:w="100" w:type="dxa"/>
        <w:right w:w="100" w:type="dxa"/>
      </w:tblCellMar>
    </w:tblPr>
  </w:style>
  <w:style w:type="table" w:styleId="aa" w:customStyle="1">
    <w:basedOn w:val="TableNormal"/>
    <w:tblPr>
      <w:tblStyleRowBandSize w:val="1"/>
      <w:tblStyleColBandSize w:val="1"/>
      <w:tblCellMar>
        <w:top w:w="100" w:type="dxa"/>
        <w:left w:w="100" w:type="dxa"/>
        <w:bottom w:w="100" w:type="dxa"/>
        <w:right w:w="100" w:type="dxa"/>
      </w:tblCellMar>
    </w:tblPr>
  </w:style>
  <w:style w:type="table" w:styleId="ab" w:customStyle="1">
    <w:basedOn w:val="TableNormal"/>
    <w:tblPr>
      <w:tblStyleRowBandSize w:val="1"/>
      <w:tblStyleColBandSize w:val="1"/>
      <w:tblCellMar>
        <w:top w:w="100" w:type="dxa"/>
        <w:left w:w="100" w:type="dxa"/>
        <w:bottom w:w="100" w:type="dxa"/>
        <w:right w:w="100" w:type="dxa"/>
      </w:tblCellMar>
    </w:tblPr>
  </w:style>
  <w:style w:type="table" w:styleId="ac" w:customStyle="1">
    <w:basedOn w:val="TableNormal"/>
    <w:tblPr>
      <w:tblStyleRowBandSize w:val="1"/>
      <w:tblStyleColBandSize w:val="1"/>
      <w:tblCellMar>
        <w:top w:w="100" w:type="dxa"/>
        <w:left w:w="100" w:type="dxa"/>
        <w:bottom w:w="100" w:type="dxa"/>
        <w:right w:w="100" w:type="dxa"/>
      </w:tblCellMar>
    </w:tblPr>
  </w:style>
  <w:style w:type="table" w:styleId="ad" w:customStyle="1">
    <w:basedOn w:val="TableNormal"/>
    <w:tblPr>
      <w:tblStyleRowBandSize w:val="1"/>
      <w:tblStyleColBandSize w:val="1"/>
      <w:tblCellMar>
        <w:top w:w="100" w:type="dxa"/>
        <w:left w:w="100" w:type="dxa"/>
        <w:bottom w:w="100" w:type="dxa"/>
        <w:right w:w="100" w:type="dxa"/>
      </w:tblCellMar>
    </w:tblPr>
  </w:style>
  <w:style w:type="table" w:styleId="ae" w:customStyle="1">
    <w:basedOn w:val="TableNormal"/>
    <w:tblPr>
      <w:tblStyleRowBandSize w:val="1"/>
      <w:tblStyleColBandSize w:val="1"/>
      <w:tblCellMar>
        <w:top w:w="100" w:type="dxa"/>
        <w:left w:w="100" w:type="dxa"/>
        <w:bottom w:w="100" w:type="dxa"/>
        <w:right w:w="100" w:type="dxa"/>
      </w:tblCellMar>
    </w:tblPr>
  </w:style>
  <w:style w:type="table" w:styleId="af" w:customStyle="1">
    <w:basedOn w:val="TableNormal"/>
    <w:tblPr>
      <w:tblStyleRowBandSize w:val="1"/>
      <w:tblStyleColBandSize w:val="1"/>
      <w:tblCellMar>
        <w:top w:w="100" w:type="dxa"/>
        <w:left w:w="100" w:type="dxa"/>
        <w:bottom w:w="100" w:type="dxa"/>
        <w:right w:w="100" w:type="dxa"/>
      </w:tblCellMar>
    </w:tblPr>
  </w:style>
  <w:style w:type="table" w:styleId="af0" w:customStyle="1">
    <w:basedOn w:val="TableNormal"/>
    <w:tblPr>
      <w:tblStyleRowBandSize w:val="1"/>
      <w:tblStyleColBandSize w:val="1"/>
      <w:tblCellMar>
        <w:top w:w="100" w:type="dxa"/>
        <w:left w:w="100" w:type="dxa"/>
        <w:bottom w:w="100" w:type="dxa"/>
        <w:right w:w="100" w:type="dxa"/>
      </w:tblCellMar>
    </w:tblPr>
  </w:style>
  <w:style w:type="table" w:styleId="af1" w:customStyle="1">
    <w:basedOn w:val="TableNormal"/>
    <w:tblPr>
      <w:tblStyleRowBandSize w:val="1"/>
      <w:tblStyleColBandSize w:val="1"/>
      <w:tblCellMar>
        <w:top w:w="100" w:type="dxa"/>
        <w:left w:w="100" w:type="dxa"/>
        <w:bottom w:w="100" w:type="dxa"/>
        <w:right w:w="100" w:type="dxa"/>
      </w:tblCellMar>
    </w:tblPr>
  </w:style>
  <w:style w:type="table" w:styleId="af2" w:customStyle="1">
    <w:basedOn w:val="TableNormal"/>
    <w:tblPr>
      <w:tblStyleRowBandSize w:val="1"/>
      <w:tblStyleColBandSize w:val="1"/>
      <w:tblCellMar>
        <w:top w:w="100" w:type="dxa"/>
        <w:left w:w="100" w:type="dxa"/>
        <w:bottom w:w="100" w:type="dxa"/>
        <w:right w:w="100" w:type="dxa"/>
      </w:tblCellMar>
    </w:tblPr>
  </w:style>
  <w:style w:type="table" w:styleId="af3" w:customStyle="1">
    <w:basedOn w:val="TableNormal"/>
    <w:tblPr>
      <w:tblStyleRowBandSize w:val="1"/>
      <w:tblStyleColBandSize w:val="1"/>
      <w:tblCellMar>
        <w:top w:w="100" w:type="dxa"/>
        <w:left w:w="100" w:type="dxa"/>
        <w:bottom w:w="100" w:type="dxa"/>
        <w:right w:w="100" w:type="dxa"/>
      </w:tblCellMar>
    </w:tbl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5c3ff2b93e9040e1" /><Relationship Type="http://schemas.openxmlformats.org/officeDocument/2006/relationships/image" Target="/media/image2.png" Id="Rde7e9c71fe1146c0" /><Relationship Type="http://schemas.openxmlformats.org/officeDocument/2006/relationships/image" Target="/media/image3.png" Id="Rfe265e07319b466c" /><Relationship Type="http://schemas.openxmlformats.org/officeDocument/2006/relationships/image" Target="/media/image4.png" Id="R2401bcddbcdd4d0c" /><Relationship Type="http://schemas.openxmlformats.org/officeDocument/2006/relationships/image" Target="/media/image5.png" Id="R3dfea4f7be2f4068" /><Relationship Type="http://schemas.openxmlformats.org/officeDocument/2006/relationships/image" Target="/media/image6.png" Id="Ra0774b6c9eb24a98" /><Relationship Type="http://schemas.openxmlformats.org/officeDocument/2006/relationships/image" Target="/media/image7.png" Id="R6483cc946e0445bf" /><Relationship Type="http://schemas.openxmlformats.org/officeDocument/2006/relationships/image" Target="/media/image8.png" Id="Rd91c07ddc35a4c33" /><Relationship Type="http://schemas.openxmlformats.org/officeDocument/2006/relationships/image" Target="/media/image9.png" Id="R2c3aec6005824c29" /><Relationship Type="http://schemas.openxmlformats.org/officeDocument/2006/relationships/image" Target="/media/imagea.png" Id="R6632c4e9a1374962" /><Relationship Type="http://schemas.openxmlformats.org/officeDocument/2006/relationships/image" Target="/media/imageb.png" Id="R00305eb119c0423c" /><Relationship Type="http://schemas.openxmlformats.org/officeDocument/2006/relationships/image" Target="/media/imagec.png" Id="R35e8a95dc0cd4fd3" /><Relationship Type="http://schemas.openxmlformats.org/officeDocument/2006/relationships/image" Target="/media/imaged.png" Id="R9f2ee79408f84579" /><Relationship Type="http://schemas.openxmlformats.org/officeDocument/2006/relationships/image" Target="/media/imagee.png" Id="R6d39c441d0b54f41" /><Relationship Type="http://schemas.openxmlformats.org/officeDocument/2006/relationships/header" Target="header.xml" Id="R38b23c9ab5c7465c" /><Relationship Type="http://schemas.openxmlformats.org/officeDocument/2006/relationships/footer" Target="footer.xml" Id="Ra3e1f2ade3e84e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siddhartha guggulotu</lastModifiedBy>
  <revision>3</revision>
  <dcterms:created xsi:type="dcterms:W3CDTF">2024-03-06T07:59:00.0000000Z</dcterms:created>
  <dcterms:modified xsi:type="dcterms:W3CDTF">2024-03-11T15:09:26.6262666Z</dcterms:modified>
</coreProperties>
</file>