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CE86" w14:textId="01D50FF1" w:rsidR="00867F6F" w:rsidRPr="00867F6F" w:rsidRDefault="00867F6F" w:rsidP="00867F6F">
      <w:pPr>
        <w:rPr>
          <w:b/>
          <w:bCs/>
        </w:rPr>
      </w:pPr>
      <w:r w:rsidRPr="00867F6F">
        <w:rPr>
          <w:b/>
          <w:bCs/>
        </w:rPr>
        <w:t>"</w:t>
      </w:r>
      <w:proofErr w:type="spellStart"/>
      <w:r w:rsidRPr="00867F6F">
        <w:rPr>
          <w:b/>
          <w:bCs/>
        </w:rPr>
        <w:t>Dealer</w:t>
      </w:r>
      <w:r>
        <w:rPr>
          <w:b/>
          <w:bCs/>
        </w:rPr>
        <w:t>BRAIN</w:t>
      </w:r>
      <w:proofErr w:type="spellEnd"/>
      <w:r w:rsidRPr="00867F6F">
        <w:rPr>
          <w:b/>
          <w:bCs/>
        </w:rPr>
        <w:t xml:space="preserve"> Copilot" — one platform, two agent layers</w:t>
      </w:r>
    </w:p>
    <w:p w14:paraId="4CC7A26D" w14:textId="16718104" w:rsidR="00867F6F" w:rsidRPr="00867F6F" w:rsidRDefault="00867F6F" w:rsidP="00867F6F">
      <w:r w:rsidRPr="00867F6F">
        <w:rPr>
          <w:b/>
          <w:bCs/>
        </w:rPr>
        <w:t>The story:</w:t>
      </w:r>
      <w:r w:rsidRPr="00867F6F">
        <w:t xml:space="preserve"> A customer/technician files a claim or requests a part through the Copilot. If the local dealer has the part → normal fulfillment. If they </w:t>
      </w:r>
      <w:r w:rsidRPr="00867F6F">
        <w:rPr>
          <w:i/>
          <w:iCs/>
        </w:rPr>
        <w:t>don't</w:t>
      </w:r>
      <w:r w:rsidRPr="00867F6F">
        <w:t xml:space="preserve"> → instead of a slow reorder or lost sale, Copilot’s request automatically triggers </w:t>
      </w:r>
      <w:r>
        <w:t>Dealer Brain</w:t>
      </w:r>
      <w:r w:rsidRPr="00867F6F">
        <w:t xml:space="preserve"> dealer-to-dealer negotiation network to find and transfer stock from a surplus dealer, in real time, with the customer seeing live status the whole way.</w:t>
      </w:r>
    </w:p>
    <w:p w14:paraId="21AF0ED5" w14:textId="1648D75D" w:rsidR="00867F6F" w:rsidRPr="00867F6F" w:rsidRDefault="00867F6F" w:rsidP="00867F6F">
      <w:r w:rsidRPr="00867F6F">
        <w:t>That single flow demonstrates guided workflow (claim filing), unified cross-system view, multi-agent reasoning, predictive demand scoring, and self-service — literally every judging pointer — in one demo arc instead of two disconnected demos.</w:t>
      </w:r>
    </w:p>
    <w:p w14:paraId="53D8D60C" w14:textId="037AC96E" w:rsidR="00867F6F" w:rsidRPr="00867F6F" w:rsidRDefault="00867F6F" w:rsidP="00867F6F">
      <w:pPr>
        <w:rPr>
          <w:b/>
          <w:bCs/>
        </w:rPr>
      </w:pPr>
      <w:r w:rsidRPr="00867F6F">
        <w:rPr>
          <w:b/>
          <w:bCs/>
        </w:rPr>
        <w:t>Architecture</w:t>
      </w:r>
    </w:p>
    <w:p w14:paraId="40986DF0" w14:textId="77777777" w:rsidR="00867F6F" w:rsidRPr="00867F6F" w:rsidRDefault="00867F6F" w:rsidP="00867F6F">
      <w:r w:rsidRPr="00867F6F">
        <w:t>CUSTOMER/DEALER-FACING LAYER</w:t>
      </w:r>
    </w:p>
    <w:p w14:paraId="32BE7963" w14:textId="5EFFD9E4" w:rsidR="00867F6F" w:rsidRPr="00867F6F" w:rsidRDefault="00867F6F" w:rsidP="00867F6F">
      <w:r w:rsidRPr="00867F6F">
        <w:t>─────────────────────────────────────────────</w:t>
      </w:r>
    </w:p>
    <w:p w14:paraId="5043A5B4" w14:textId="1DE65766" w:rsidR="00867F6F" w:rsidRPr="00867F6F" w:rsidRDefault="00867F6F" w:rsidP="00867F6F">
      <w:r w:rsidRPr="00867F6F">
        <w:t xml:space="preserve">        Copilot Orchestrator Agent           </w:t>
      </w:r>
    </w:p>
    <w:p w14:paraId="4E38C2F5" w14:textId="23590CD4" w:rsidR="00867F6F" w:rsidRPr="00867F6F" w:rsidRDefault="00867F6F" w:rsidP="00867F6F">
      <w:r w:rsidRPr="00867F6F">
        <w:t xml:space="preserve">  (intent routing, multi-step workflow, RAG)  </w:t>
      </w:r>
    </w:p>
    <w:p w14:paraId="729BFF4D" w14:textId="042F09F9" w:rsidR="00867F6F" w:rsidRPr="00867F6F" w:rsidRDefault="00867F6F" w:rsidP="00867F6F">
      <w:r w:rsidRPr="00867F6F">
        <w:t>──────</w:t>
      </w:r>
      <w:r w:rsidRPr="00867F6F">
        <w:rPr>
          <w:rFonts w:ascii="Aptos" w:hAnsi="Aptos" w:cs="Aptos"/>
        </w:rPr>
        <w:t>─────────────────────────────────────</w:t>
      </w:r>
    </w:p>
    <w:p w14:paraId="659E260E" w14:textId="77777777" w:rsidR="00867F6F" w:rsidRPr="00867F6F" w:rsidRDefault="00867F6F" w:rsidP="00867F6F">
      <w:r w:rsidRPr="00867F6F">
        <w:t xml:space="preserve">       │            │           │</w:t>
      </w:r>
    </w:p>
    <w:p w14:paraId="7F26D54D" w14:textId="77777777" w:rsidR="00867F6F" w:rsidRPr="00867F6F" w:rsidRDefault="00867F6F" w:rsidP="00867F6F">
      <w:r w:rsidRPr="00867F6F">
        <w:t xml:space="preserve">   Vision Agent   RAG/SOP    ERP/CRM/Logistics</w:t>
      </w:r>
    </w:p>
    <w:p w14:paraId="0FD1F299" w14:textId="77777777" w:rsidR="00867F6F" w:rsidRPr="00867F6F" w:rsidRDefault="00867F6F" w:rsidP="00867F6F">
      <w:r w:rsidRPr="00867F6F">
        <w:t xml:space="preserve">   (</w:t>
      </w:r>
      <w:proofErr w:type="spellStart"/>
      <w:r w:rsidRPr="00867F6F">
        <w:t>photo→</w:t>
      </w:r>
      <w:proofErr w:type="gramStart"/>
      <w:r w:rsidRPr="00867F6F">
        <w:t>part</w:t>
      </w:r>
      <w:proofErr w:type="spellEnd"/>
      <w:r w:rsidRPr="00867F6F">
        <w:t xml:space="preserve">)   </w:t>
      </w:r>
      <w:proofErr w:type="gramEnd"/>
      <w:r w:rsidRPr="00867F6F">
        <w:t>(</w:t>
      </w:r>
      <w:proofErr w:type="gramStart"/>
      <w:r w:rsidRPr="00867F6F">
        <w:t xml:space="preserve">policy)   </w:t>
      </w:r>
      <w:proofErr w:type="gramEnd"/>
      <w:r w:rsidRPr="00867F6F">
        <w:t>Agents (MCP tools)</w:t>
      </w:r>
    </w:p>
    <w:p w14:paraId="0454825F" w14:textId="77777777" w:rsidR="00867F6F" w:rsidRPr="00867F6F" w:rsidRDefault="00867F6F" w:rsidP="00867F6F">
      <w:r w:rsidRPr="00867F6F">
        <w:t xml:space="preserve">       │            │           │</w:t>
      </w:r>
    </w:p>
    <w:p w14:paraId="391A1F20" w14:textId="3348D5BE" w:rsidR="00867F6F" w:rsidRPr="00867F6F" w:rsidRDefault="00867F6F" w:rsidP="00867F6F">
      <w:r w:rsidRPr="00867F6F">
        <w:t xml:space="preserve">       ────────────</w:t>
      </w:r>
      <w:r w:rsidRPr="00867F6F">
        <w:rPr>
          <w:rFonts w:ascii="Aptos" w:hAnsi="Aptos" w:cs="Aptos"/>
        </w:rPr>
        <w:t>──────────</w:t>
      </w:r>
    </w:p>
    <w:p w14:paraId="3A28D356" w14:textId="2DE621EB" w:rsidR="00867F6F" w:rsidRPr="00867F6F" w:rsidRDefault="00867F6F" w:rsidP="00867F6F">
      <w:r w:rsidRPr="00867F6F">
        <w:t xml:space="preserve">                           </w:t>
      </w:r>
      <w:r>
        <w:rPr>
          <w:rFonts w:ascii="Arial" w:hAnsi="Arial" w:cs="Arial"/>
        </w:rPr>
        <w:t>|</w:t>
      </w:r>
    </w:p>
    <w:p w14:paraId="4B40535F" w14:textId="77777777" w:rsidR="00867F6F" w:rsidRPr="00867F6F" w:rsidRDefault="00867F6F" w:rsidP="00867F6F">
      <w:r w:rsidRPr="00867F6F">
        <w:t xml:space="preserve">              Claim/Order filed → part needed</w:t>
      </w:r>
    </w:p>
    <w:p w14:paraId="7DCB4823" w14:textId="5F544EF7" w:rsidR="00867F6F" w:rsidRPr="00867F6F" w:rsidRDefault="00867F6F" w:rsidP="00867F6F">
      <w:r w:rsidRPr="00867F6F">
        <w:t xml:space="preserve">                           </w:t>
      </w:r>
      <w:r>
        <w:rPr>
          <w:rFonts w:ascii="Arial" w:hAnsi="Arial" w:cs="Arial"/>
        </w:rPr>
        <w:t>|</w:t>
      </w:r>
    </w:p>
    <w:p w14:paraId="7A9B64BE" w14:textId="10B00CBE" w:rsidR="00867F6F" w:rsidRPr="00867F6F" w:rsidRDefault="00867F6F" w:rsidP="00867F6F">
      <w:r w:rsidRPr="00867F6F">
        <w:t xml:space="preserve">       ───────────────────────────────────────</w:t>
      </w:r>
    </w:p>
    <w:p w14:paraId="3674BAF2" w14:textId="391C7508" w:rsidR="00867F6F" w:rsidRPr="00867F6F" w:rsidRDefault="00867F6F" w:rsidP="00867F6F">
      <w:r w:rsidRPr="00867F6F">
        <w:t xml:space="preserve">          Stock-to-Demand Deficit Scoring       </w:t>
      </w:r>
    </w:p>
    <w:p w14:paraId="37349B60" w14:textId="13C27E77" w:rsidR="00867F6F" w:rsidRPr="00867F6F" w:rsidRDefault="00867F6F" w:rsidP="00867F6F">
      <w:r w:rsidRPr="00867F6F">
        <w:t xml:space="preserve">          (</w:t>
      </w:r>
      <w:proofErr w:type="spellStart"/>
      <w:r w:rsidRPr="00867F6F">
        <w:t>PySpark</w:t>
      </w:r>
      <w:proofErr w:type="spellEnd"/>
      <w:r w:rsidRPr="00867F6F">
        <w:t xml:space="preserve">/Databricks pipeline)         </w:t>
      </w:r>
    </w:p>
    <w:p w14:paraId="783973F5" w14:textId="277A4471" w:rsidR="00867F6F" w:rsidRPr="00867F6F" w:rsidRDefault="00867F6F" w:rsidP="00867F6F">
      <w:r w:rsidRPr="00867F6F">
        <w:t xml:space="preserve">       ───────────────────</w:t>
      </w:r>
      <w:r w:rsidRPr="00867F6F">
        <w:rPr>
          <w:rFonts w:ascii="Aptos" w:hAnsi="Aptos" w:cs="Aptos"/>
        </w:rPr>
        <w:t>───────────────────</w:t>
      </w:r>
    </w:p>
    <w:p w14:paraId="4F228626" w14:textId="2D5D87E9" w:rsidR="00867F6F" w:rsidRPr="00867F6F" w:rsidRDefault="00867F6F" w:rsidP="00867F6F">
      <w:r w:rsidRPr="00867F6F">
        <w:t xml:space="preserve">                            </w:t>
      </w:r>
      <w:r>
        <w:rPr>
          <w:rFonts w:ascii="Arial" w:hAnsi="Arial" w:cs="Arial"/>
        </w:rPr>
        <w:t>|</w:t>
      </w:r>
    </w:p>
    <w:p w14:paraId="7A813B4A" w14:textId="0F1AE13F" w:rsidR="00867F6F" w:rsidRPr="00867F6F" w:rsidRDefault="00867F6F" w:rsidP="00867F6F">
      <w:r w:rsidRPr="00867F6F">
        <w:lastRenderedPageBreak/>
        <w:t xml:space="preserve">        Local dealer has stock?  </w:t>
      </w:r>
      <w:r>
        <w:sym w:font="Wingdings" w:char="F0E0"/>
      </w:r>
      <w:r w:rsidRPr="00867F6F">
        <w:t>Yes</w:t>
      </w:r>
      <w:r>
        <w:sym w:font="Wingdings" w:char="F0E0"/>
      </w:r>
      <w:r w:rsidRPr="00867F6F">
        <w:t xml:space="preserve"> Fulfill normally</w:t>
      </w:r>
    </w:p>
    <w:p w14:paraId="4ACC7DC5" w14:textId="77777777" w:rsidR="00867F6F" w:rsidRPr="00867F6F" w:rsidRDefault="00867F6F" w:rsidP="00867F6F">
      <w:r w:rsidRPr="00867F6F">
        <w:t xml:space="preserve">                │No</w:t>
      </w:r>
    </w:p>
    <w:p w14:paraId="2201BA05" w14:textId="0AAAAAE2" w:rsidR="00867F6F" w:rsidRPr="00867F6F" w:rsidRDefault="00867F6F" w:rsidP="00867F6F">
      <w:r w:rsidRPr="00867F6F">
        <w:t xml:space="preserve">                </w:t>
      </w:r>
    </w:p>
    <w:p w14:paraId="374A2849" w14:textId="1A5A2356" w:rsidR="00867F6F" w:rsidRPr="00867F6F" w:rsidRDefault="00867F6F" w:rsidP="00867F6F">
      <w:r w:rsidRPr="00867F6F">
        <w:t xml:space="preserve">   ─────────────────────────────────────────</w:t>
      </w:r>
    </w:p>
    <w:p w14:paraId="32F84386" w14:textId="5E308E20" w:rsidR="00867F6F" w:rsidRPr="00867F6F" w:rsidRDefault="00867F6F" w:rsidP="00867F6F">
      <w:r w:rsidRPr="00867F6F">
        <w:t xml:space="preserve">      DEALER NEGOTIATION LAYER (</w:t>
      </w:r>
      <w:proofErr w:type="spellStart"/>
      <w:r>
        <w:t>DealerBRAIN</w:t>
      </w:r>
      <w:proofErr w:type="spellEnd"/>
      <w:r w:rsidRPr="00867F6F">
        <w:t xml:space="preserve">)   </w:t>
      </w:r>
    </w:p>
    <w:p w14:paraId="79433EB2" w14:textId="5E4566D6" w:rsidR="00867F6F" w:rsidRPr="00867F6F" w:rsidRDefault="00867F6F" w:rsidP="00867F6F">
      <w:r w:rsidRPr="00867F6F">
        <w:t xml:space="preserve">   </w:t>
      </w:r>
      <w:r>
        <w:t xml:space="preserve">  </w:t>
      </w:r>
      <w:r w:rsidRPr="00867F6F">
        <w:t xml:space="preserve"> Dealer-Agent Network (</w:t>
      </w:r>
      <w:proofErr w:type="spellStart"/>
      <w:r w:rsidRPr="00867F6F">
        <w:t>LangGraph</w:t>
      </w:r>
      <w:proofErr w:type="spellEnd"/>
      <w:r w:rsidRPr="00867F6F">
        <w:t>/</w:t>
      </w:r>
      <w:proofErr w:type="spellStart"/>
      <w:r w:rsidRPr="00867F6F">
        <w:t>AutoGen</w:t>
      </w:r>
      <w:proofErr w:type="spellEnd"/>
      <w:r w:rsidRPr="00867F6F">
        <w:t xml:space="preserve">) </w:t>
      </w:r>
    </w:p>
    <w:p w14:paraId="23C93CC2" w14:textId="27870319" w:rsidR="00867F6F" w:rsidRPr="00867F6F" w:rsidRDefault="00867F6F" w:rsidP="00867F6F">
      <w:r w:rsidRPr="00867F6F">
        <w:t xml:space="preserve">     Surplus Dealer </w:t>
      </w:r>
      <w:r w:rsidRPr="00867F6F">
        <w:rPr>
          <w:rFonts w:ascii="Cambria Math" w:hAnsi="Cambria Math" w:cs="Cambria Math"/>
        </w:rPr>
        <w:t>⇄</w:t>
      </w:r>
      <w:r w:rsidRPr="00867F6F">
        <w:t xml:space="preserve"> Deficit Dealer negotiate </w:t>
      </w:r>
    </w:p>
    <w:p w14:paraId="7A2CAF52" w14:textId="592B0BFA" w:rsidR="00867F6F" w:rsidRPr="00867F6F" w:rsidRDefault="00867F6F" w:rsidP="00867F6F">
      <w:r w:rsidRPr="00867F6F">
        <w:t xml:space="preserve">   ───────────────────</w:t>
      </w:r>
      <w:r w:rsidRPr="00867F6F">
        <w:rPr>
          <w:rFonts w:ascii="Aptos" w:hAnsi="Aptos" w:cs="Aptos"/>
        </w:rPr>
        <w:t>───────────────────────</w:t>
      </w:r>
    </w:p>
    <w:p w14:paraId="1F4EDC9E" w14:textId="63774D43" w:rsidR="00867F6F" w:rsidRPr="00867F6F" w:rsidRDefault="00867F6F" w:rsidP="00867F6F">
      <w:r w:rsidRPr="00867F6F">
        <w:t xml:space="preserve">                        </w:t>
      </w:r>
    </w:p>
    <w:p w14:paraId="2F726EBE" w14:textId="6516DE90" w:rsidR="00867F6F" w:rsidRPr="00867F6F" w:rsidRDefault="00867F6F" w:rsidP="00867F6F">
      <w:r w:rsidRPr="00867F6F">
        <w:t xml:space="preserve">   ─────────────────────────────────────────</w:t>
      </w:r>
    </w:p>
    <w:p w14:paraId="540F4497" w14:textId="354B1D57" w:rsidR="00867F6F" w:rsidRPr="00867F6F" w:rsidRDefault="00867F6F" w:rsidP="00867F6F">
      <w:r w:rsidRPr="00867F6F">
        <w:t xml:space="preserve">      SAP S/4HANA Mock Middleware (</w:t>
      </w:r>
      <w:proofErr w:type="spellStart"/>
      <w:r w:rsidRPr="00867F6F">
        <w:t>FastAPI</w:t>
      </w:r>
      <w:proofErr w:type="spellEnd"/>
      <w:r w:rsidRPr="00867F6F">
        <w:t xml:space="preserve">)   </w:t>
      </w:r>
    </w:p>
    <w:p w14:paraId="68C73F54" w14:textId="383A7299" w:rsidR="00867F6F" w:rsidRPr="00867F6F" w:rsidRDefault="00867F6F" w:rsidP="00867F6F">
      <w:r w:rsidRPr="00867F6F">
        <w:t xml:space="preserve">      Transfer Order + Stock Update           </w:t>
      </w:r>
    </w:p>
    <w:p w14:paraId="3ED557A0" w14:textId="77CE164D" w:rsidR="00867F6F" w:rsidRPr="00867F6F" w:rsidRDefault="00867F6F" w:rsidP="00867F6F">
      <w:r w:rsidRPr="00867F6F">
        <w:t xml:space="preserve">   ───────────────────</w:t>
      </w:r>
      <w:r w:rsidRPr="00867F6F">
        <w:rPr>
          <w:rFonts w:ascii="Aptos" w:hAnsi="Aptos" w:cs="Aptos"/>
        </w:rPr>
        <w:t>───────────────────────</w:t>
      </w:r>
    </w:p>
    <w:p w14:paraId="198F745D" w14:textId="3B383BF9" w:rsidR="00867F6F" w:rsidRPr="00867F6F" w:rsidRDefault="00867F6F" w:rsidP="00867F6F">
      <w:r w:rsidRPr="00867F6F">
        <w:t xml:space="preserve">                        </w:t>
      </w:r>
      <w:r>
        <w:rPr>
          <w:rFonts w:ascii="Arial" w:hAnsi="Arial" w:cs="Arial"/>
        </w:rPr>
        <w:t>|</w:t>
      </w:r>
    </w:p>
    <w:p w14:paraId="2F6FC218" w14:textId="77777777" w:rsidR="00867F6F" w:rsidRPr="00867F6F" w:rsidRDefault="00867F6F" w:rsidP="00867F6F">
      <w:r w:rsidRPr="00867F6F">
        <w:t xml:space="preserve">   Unified status returned to customer/dealer via Copilot</w:t>
      </w:r>
    </w:p>
    <w:p w14:paraId="6D75CFEF" w14:textId="77777777" w:rsidR="00867F6F" w:rsidRPr="00867F6F" w:rsidRDefault="00867F6F" w:rsidP="00867F6F">
      <w:r w:rsidRPr="00867F6F">
        <w:t xml:space="preserve">   ("Your part isn't in stock locally, but I found one at</w:t>
      </w:r>
    </w:p>
    <w:p w14:paraId="5BB6ED06" w14:textId="77777777" w:rsidR="00867F6F" w:rsidRPr="00867F6F" w:rsidRDefault="00867F6F" w:rsidP="00867F6F">
      <w:r w:rsidRPr="00867F6F">
        <w:t xml:space="preserve">    the Mumbai dealer, negotiated a transfer, ETA 2 days")</w:t>
      </w:r>
    </w:p>
    <w:p w14:paraId="13AFD9EC" w14:textId="77777777" w:rsidR="00867F6F" w:rsidRPr="00867F6F" w:rsidRDefault="00867F6F" w:rsidP="00867F6F">
      <w:pPr>
        <w:rPr>
          <w:b/>
          <w:bCs/>
        </w:rPr>
      </w:pPr>
      <w:r w:rsidRPr="00867F6F">
        <w:rPr>
          <w:b/>
          <w:bCs/>
        </w:rPr>
        <w:t>What each piece contributes</w:t>
      </w:r>
    </w:p>
    <w:p w14:paraId="5C47E4EF" w14:textId="4D9F1A0A" w:rsidR="00867F6F" w:rsidRPr="00867F6F" w:rsidRDefault="00867F6F" w:rsidP="00867F6F">
      <w:r w:rsidRPr="00867F6F">
        <w:rPr>
          <w:b/>
          <w:bCs/>
        </w:rPr>
        <w:t xml:space="preserve">From </w:t>
      </w:r>
      <w:proofErr w:type="spellStart"/>
      <w:r>
        <w:rPr>
          <w:b/>
          <w:bCs/>
        </w:rPr>
        <w:t>DealerBRAIN</w:t>
      </w:r>
      <w:proofErr w:type="spellEnd"/>
      <w:r w:rsidRPr="00867F6F">
        <w:rPr>
          <w:b/>
          <w:bCs/>
        </w:rPr>
        <w:t xml:space="preserve"> (keep as-is, it's strong):</w:t>
      </w:r>
    </w:p>
    <w:p w14:paraId="4D26997D" w14:textId="77777777" w:rsidR="00867F6F" w:rsidRPr="00867F6F" w:rsidRDefault="00867F6F" w:rsidP="00867F6F">
      <w:pPr>
        <w:numPr>
          <w:ilvl w:val="0"/>
          <w:numId w:val="1"/>
        </w:numPr>
      </w:pPr>
      <w:proofErr w:type="spellStart"/>
      <w:r w:rsidRPr="00867F6F">
        <w:t>PySpark</w:t>
      </w:r>
      <w:proofErr w:type="spellEnd"/>
      <w:r w:rsidRPr="00867F6F">
        <w:t xml:space="preserve">/Databricks demand-scoring pipeline (Stock-to-Demand Deficit </w:t>
      </w:r>
      <w:proofErr w:type="gramStart"/>
      <w:r w:rsidRPr="00867F6F">
        <w:t>Score) —</w:t>
      </w:r>
      <w:proofErr w:type="gramEnd"/>
      <w:r w:rsidRPr="00867F6F">
        <w:t xml:space="preserve"> plays to your data engineering strength, keep this as your technical backbone</w:t>
      </w:r>
    </w:p>
    <w:p w14:paraId="5CDB2321" w14:textId="77777777" w:rsidR="00867F6F" w:rsidRPr="00867F6F" w:rsidRDefault="00867F6F" w:rsidP="00867F6F">
      <w:pPr>
        <w:numPr>
          <w:ilvl w:val="0"/>
          <w:numId w:val="1"/>
        </w:numPr>
      </w:pPr>
      <w:r w:rsidRPr="00867F6F">
        <w:t>Multi-agent negotiation between dealer agents via MCP</w:t>
      </w:r>
    </w:p>
    <w:p w14:paraId="5DDF9735" w14:textId="77777777" w:rsidR="00867F6F" w:rsidRPr="00867F6F" w:rsidRDefault="00867F6F" w:rsidP="00867F6F">
      <w:pPr>
        <w:numPr>
          <w:ilvl w:val="0"/>
          <w:numId w:val="1"/>
        </w:numPr>
      </w:pPr>
      <w:r w:rsidRPr="00867F6F">
        <w:t>SAP S/4HANA mock OData layer</w:t>
      </w:r>
    </w:p>
    <w:p w14:paraId="65B8AD82" w14:textId="77777777" w:rsidR="00867F6F" w:rsidRPr="00867F6F" w:rsidRDefault="00867F6F" w:rsidP="00867F6F">
      <w:pPr>
        <w:numPr>
          <w:ilvl w:val="0"/>
          <w:numId w:val="1"/>
        </w:numPr>
      </w:pPr>
      <w:r w:rsidRPr="00867F6F">
        <w:t>Control tower dashboard (map, live agent feed, transfer confirmations)</w:t>
      </w:r>
    </w:p>
    <w:p w14:paraId="78E54B96" w14:textId="77777777" w:rsidR="00867F6F" w:rsidRPr="00867F6F" w:rsidRDefault="00867F6F" w:rsidP="00867F6F">
      <w:r w:rsidRPr="00867F6F">
        <w:rPr>
          <w:b/>
          <w:bCs/>
        </w:rPr>
        <w:t>From After-Sales Copilot (bolt onto the front end):</w:t>
      </w:r>
    </w:p>
    <w:p w14:paraId="0F91A0E6" w14:textId="77777777" w:rsidR="00867F6F" w:rsidRPr="00867F6F" w:rsidRDefault="00867F6F" w:rsidP="00867F6F">
      <w:pPr>
        <w:numPr>
          <w:ilvl w:val="0"/>
          <w:numId w:val="2"/>
        </w:numPr>
      </w:pPr>
      <w:r w:rsidRPr="00867F6F">
        <w:t>Customer/technician-facing chat interface with multi-step guided workflows</w:t>
      </w:r>
    </w:p>
    <w:p w14:paraId="60D63E24" w14:textId="77777777" w:rsidR="00867F6F" w:rsidRPr="00867F6F" w:rsidRDefault="00867F6F" w:rsidP="00867F6F">
      <w:pPr>
        <w:numPr>
          <w:ilvl w:val="0"/>
          <w:numId w:val="2"/>
        </w:numPr>
      </w:pPr>
      <w:r w:rsidRPr="00867F6F">
        <w:lastRenderedPageBreak/>
        <w:t xml:space="preserve">Photo-to-claim vision agent (huge demo </w:t>
      </w:r>
      <w:proofErr w:type="gramStart"/>
      <w:r w:rsidRPr="00867F6F">
        <w:t>moment — "</w:t>
      </w:r>
      <w:proofErr w:type="gramEnd"/>
      <w:r w:rsidRPr="00867F6F">
        <w:t>I don't have this part number, let me photograph it")</w:t>
      </w:r>
    </w:p>
    <w:p w14:paraId="161AD9D3" w14:textId="77777777" w:rsidR="00867F6F" w:rsidRPr="00867F6F" w:rsidRDefault="00867F6F" w:rsidP="00867F6F">
      <w:pPr>
        <w:numPr>
          <w:ilvl w:val="0"/>
          <w:numId w:val="2"/>
        </w:numPr>
      </w:pPr>
      <w:r w:rsidRPr="00867F6F">
        <w:t>RAG over SOPs/warranty policy for eligibility reasoning</w:t>
      </w:r>
    </w:p>
    <w:p w14:paraId="1F2338F7" w14:textId="77777777" w:rsidR="00867F6F" w:rsidRPr="00867F6F" w:rsidRDefault="00867F6F" w:rsidP="00867F6F">
      <w:pPr>
        <w:numPr>
          <w:ilvl w:val="0"/>
          <w:numId w:val="2"/>
        </w:numPr>
      </w:pPr>
      <w:r w:rsidRPr="00867F6F">
        <w:t>Visible reasoning trace ("here's how I determined this, here's which dealer I found stock at and why")</w:t>
      </w:r>
    </w:p>
    <w:p w14:paraId="254D0FE2" w14:textId="77777777" w:rsidR="00867F6F" w:rsidRPr="00867F6F" w:rsidRDefault="00867F6F" w:rsidP="00867F6F">
      <w:pPr>
        <w:numPr>
          <w:ilvl w:val="0"/>
          <w:numId w:val="2"/>
        </w:numPr>
      </w:pPr>
      <w:r w:rsidRPr="00867F6F">
        <w:t>Unified transaction view across CRM/ERP/logistics</w:t>
      </w:r>
    </w:p>
    <w:p w14:paraId="186714C4" w14:textId="77777777" w:rsidR="00867F6F" w:rsidRPr="00867F6F" w:rsidRDefault="00867F6F" w:rsidP="00867F6F">
      <w:pPr>
        <w:numPr>
          <w:ilvl w:val="0"/>
          <w:numId w:val="2"/>
        </w:numPr>
      </w:pPr>
      <w:r w:rsidRPr="00867F6F">
        <w:t>Self-healing KB for anything the copilot can't resolve</w:t>
      </w:r>
    </w:p>
    <w:p w14:paraId="45945781" w14:textId="77777777" w:rsidR="00867F6F" w:rsidRPr="00867F6F" w:rsidRDefault="00867F6F" w:rsidP="00867F6F">
      <w:r w:rsidRPr="00867F6F">
        <w:rPr>
          <w:b/>
          <w:bCs/>
        </w:rPr>
        <w:t>New unifying piece:</w:t>
      </w:r>
    </w:p>
    <w:p w14:paraId="66EDC175" w14:textId="611B566F" w:rsidR="00867F6F" w:rsidRPr="00867F6F" w:rsidRDefault="00867F6F" w:rsidP="00867F6F">
      <w:pPr>
        <w:numPr>
          <w:ilvl w:val="0"/>
          <w:numId w:val="3"/>
        </w:numPr>
      </w:pPr>
      <w:r w:rsidRPr="00867F6F">
        <w:t xml:space="preserve">The deficit score isn't just a backend batch job anymore — it's </w:t>
      </w:r>
      <w:r w:rsidRPr="00867F6F">
        <w:rPr>
          <w:i/>
          <w:iCs/>
        </w:rPr>
        <w:t>triggered live</w:t>
      </w:r>
      <w:r w:rsidRPr="00867F6F">
        <w:t xml:space="preserve"> by real customer/claim events coming through the Copilot, not just static historical data. That makes </w:t>
      </w:r>
      <w:proofErr w:type="spellStart"/>
      <w:r>
        <w:t>DealerBRAIN</w:t>
      </w:r>
      <w:r w:rsidRPr="00867F6F">
        <w:t>'s</w:t>
      </w:r>
      <w:proofErr w:type="spellEnd"/>
      <w:r w:rsidRPr="00867F6F">
        <w:t xml:space="preserve"> predictive layer genuinely event-driven rather than a nightly batch report, which is a meaningful upgrade to the original idea.</w:t>
      </w:r>
    </w:p>
    <w:p w14:paraId="4A239E4A" w14:textId="77777777" w:rsidR="00867F6F" w:rsidRPr="00867F6F" w:rsidRDefault="00867F6F" w:rsidP="00867F6F">
      <w:pPr>
        <w:rPr>
          <w:b/>
          <w:bCs/>
        </w:rPr>
      </w:pPr>
      <w:r w:rsidRPr="00867F6F">
        <w:rPr>
          <w:b/>
          <w:bCs/>
        </w:rPr>
        <w:t>Revised demo arc (single story, ~5 min)</w:t>
      </w:r>
    </w:p>
    <w:p w14:paraId="537C4F3A" w14:textId="77777777" w:rsidR="00867F6F" w:rsidRPr="00867F6F" w:rsidRDefault="00867F6F" w:rsidP="00867F6F">
      <w:pPr>
        <w:numPr>
          <w:ilvl w:val="0"/>
          <w:numId w:val="4"/>
        </w:numPr>
      </w:pPr>
      <w:r w:rsidRPr="00867F6F">
        <w:rPr>
          <w:b/>
          <w:bCs/>
        </w:rPr>
        <w:t>Customer/technician side</w:t>
      </w:r>
      <w:r w:rsidRPr="00867F6F">
        <w:t>: Technician photographs a damaged part, Copilot identifies it, checks warranty eligibility via RAG, checks local stock — not available.</w:t>
      </w:r>
    </w:p>
    <w:p w14:paraId="62F855CF" w14:textId="77777777" w:rsidR="00867F6F" w:rsidRPr="00867F6F" w:rsidRDefault="00867F6F" w:rsidP="00867F6F">
      <w:pPr>
        <w:numPr>
          <w:ilvl w:val="0"/>
          <w:numId w:val="4"/>
        </w:numPr>
      </w:pPr>
      <w:r w:rsidRPr="00867F6F">
        <w:rPr>
          <w:b/>
          <w:bCs/>
        </w:rPr>
        <w:t>System reasoning shown live</w:t>
      </w:r>
      <w:r w:rsidRPr="00867F6F">
        <w:t>: Copilot explains it's checking the dealer network, shows deficit score.</w:t>
      </w:r>
    </w:p>
    <w:p w14:paraId="6C00DC0F" w14:textId="77777777" w:rsidR="00867F6F" w:rsidRPr="00867F6F" w:rsidRDefault="00867F6F" w:rsidP="00867F6F">
      <w:pPr>
        <w:numPr>
          <w:ilvl w:val="0"/>
          <w:numId w:val="4"/>
        </w:numPr>
      </w:pPr>
      <w:r w:rsidRPr="00867F6F">
        <w:rPr>
          <w:b/>
          <w:bCs/>
        </w:rPr>
        <w:t>Dealer side</w:t>
      </w:r>
      <w:r w:rsidRPr="00867F6F">
        <w:t>: Cut to control tower — Pune (surplus) and Mumbai (deficit) agents negotiate transfer live in the terminal feed.</w:t>
      </w:r>
    </w:p>
    <w:p w14:paraId="780720EF" w14:textId="77777777" w:rsidR="00867F6F" w:rsidRPr="00867F6F" w:rsidRDefault="00867F6F" w:rsidP="00867F6F">
      <w:pPr>
        <w:numPr>
          <w:ilvl w:val="0"/>
          <w:numId w:val="4"/>
        </w:numPr>
      </w:pPr>
      <w:r w:rsidRPr="00867F6F">
        <w:rPr>
          <w:b/>
          <w:bCs/>
        </w:rPr>
        <w:t>Resolution</w:t>
      </w:r>
      <w:r w:rsidRPr="00867F6F">
        <w:t xml:space="preserve">: SAP transfer order generated, customer sees "part sourced from Pune, ETA 2 days" in the Copilot chat, claim </w:t>
      </w:r>
      <w:proofErr w:type="gramStart"/>
      <w:r w:rsidRPr="00867F6F">
        <w:t>auto-linked</w:t>
      </w:r>
      <w:proofErr w:type="gramEnd"/>
      <w:r w:rsidRPr="00867F6F">
        <w:t xml:space="preserve"> to the transfer.</w:t>
      </w:r>
    </w:p>
    <w:p w14:paraId="448769D5" w14:textId="77777777" w:rsidR="00867F6F" w:rsidRPr="00867F6F" w:rsidRDefault="00867F6F" w:rsidP="00867F6F">
      <w:pPr>
        <w:numPr>
          <w:ilvl w:val="0"/>
          <w:numId w:val="4"/>
        </w:numPr>
      </w:pPr>
      <w:r w:rsidRPr="00867F6F">
        <w:rPr>
          <w:b/>
          <w:bCs/>
        </w:rPr>
        <w:t>Close on ROI dashboard</w:t>
      </w:r>
      <w:r w:rsidRPr="00867F6F">
        <w:t>: holding cost saved, faster resolution, self-service rate.</w:t>
      </w:r>
    </w:p>
    <w:p w14:paraId="5A812437" w14:textId="65D12EE5" w:rsidR="00125ED6" w:rsidRDefault="00867F6F">
      <w:r w:rsidRPr="00867F6F">
        <w:t xml:space="preserve">This is a stronger pitch than either idea alone because it shows the </w:t>
      </w:r>
      <w:r w:rsidRPr="00867F6F">
        <w:rPr>
          <w:i/>
          <w:iCs/>
        </w:rPr>
        <w:t>whole loop</w:t>
      </w:r>
      <w:r w:rsidRPr="00867F6F">
        <w:t xml:space="preserve"> — customer need → AI reasoning → autonomous B2B resolution → visible outcome — rather than a single-system demo.</w:t>
      </w:r>
    </w:p>
    <w:sectPr w:rsidR="00125ED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FF84B" w14:textId="77777777" w:rsidR="00A0247A" w:rsidRDefault="00A0247A" w:rsidP="00B82193">
      <w:pPr>
        <w:spacing w:after="0" w:line="240" w:lineRule="auto"/>
      </w:pPr>
      <w:r>
        <w:separator/>
      </w:r>
    </w:p>
  </w:endnote>
  <w:endnote w:type="continuationSeparator" w:id="0">
    <w:p w14:paraId="4813D344" w14:textId="77777777" w:rsidR="00A0247A" w:rsidRDefault="00A0247A" w:rsidP="00B8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E557" w14:textId="77ACE823" w:rsidR="00B82193" w:rsidRDefault="00B821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528D83" wp14:editId="619817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6923416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471EC" w14:textId="2C735A3B" w:rsidR="00B82193" w:rsidRPr="00B82193" w:rsidRDefault="00B82193" w:rsidP="00B8219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8219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28D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46471EC" w14:textId="2C735A3B" w:rsidR="00B82193" w:rsidRPr="00B82193" w:rsidRDefault="00B82193" w:rsidP="00B8219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8219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719D" w14:textId="495F5872" w:rsidR="00B82193" w:rsidRDefault="00B821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D0EDD8" wp14:editId="37E1F28F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5327239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B19B6" w14:textId="78D64A3C" w:rsidR="00B82193" w:rsidRPr="00B82193" w:rsidRDefault="00B82193" w:rsidP="00B8219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8219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0ED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BB19B6" w14:textId="78D64A3C" w:rsidR="00B82193" w:rsidRPr="00B82193" w:rsidRDefault="00B82193" w:rsidP="00B8219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8219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C06D3" w14:textId="65EF9975" w:rsidR="00B82193" w:rsidRDefault="00B821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DF171D" wp14:editId="3ACD1A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22737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B1A64A" w14:textId="00455A00" w:rsidR="00B82193" w:rsidRPr="00B82193" w:rsidRDefault="00B82193" w:rsidP="00B8219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8219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F17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EB1A64A" w14:textId="00455A00" w:rsidR="00B82193" w:rsidRPr="00B82193" w:rsidRDefault="00B82193" w:rsidP="00B8219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8219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3BC6B" w14:textId="77777777" w:rsidR="00A0247A" w:rsidRDefault="00A0247A" w:rsidP="00B82193">
      <w:pPr>
        <w:spacing w:after="0" w:line="240" w:lineRule="auto"/>
      </w:pPr>
      <w:r>
        <w:separator/>
      </w:r>
    </w:p>
  </w:footnote>
  <w:footnote w:type="continuationSeparator" w:id="0">
    <w:p w14:paraId="7CD18A5E" w14:textId="77777777" w:rsidR="00A0247A" w:rsidRDefault="00A0247A" w:rsidP="00B8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9E6"/>
    <w:multiLevelType w:val="multilevel"/>
    <w:tmpl w:val="FA6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156B"/>
    <w:multiLevelType w:val="multilevel"/>
    <w:tmpl w:val="B05A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934C1"/>
    <w:multiLevelType w:val="multilevel"/>
    <w:tmpl w:val="35E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F017B"/>
    <w:multiLevelType w:val="multilevel"/>
    <w:tmpl w:val="071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546709">
    <w:abstractNumId w:val="2"/>
  </w:num>
  <w:num w:numId="2" w16cid:durableId="517278793">
    <w:abstractNumId w:val="3"/>
  </w:num>
  <w:num w:numId="3" w16cid:durableId="1753351255">
    <w:abstractNumId w:val="0"/>
  </w:num>
  <w:num w:numId="4" w16cid:durableId="1739933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6F"/>
    <w:rsid w:val="00125ED6"/>
    <w:rsid w:val="00296BD2"/>
    <w:rsid w:val="004C1852"/>
    <w:rsid w:val="006154F6"/>
    <w:rsid w:val="00806398"/>
    <w:rsid w:val="00867F6F"/>
    <w:rsid w:val="00A01E43"/>
    <w:rsid w:val="00A0247A"/>
    <w:rsid w:val="00A757CD"/>
    <w:rsid w:val="00B82193"/>
    <w:rsid w:val="00CD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D9D1"/>
  <w15:chartTrackingRefBased/>
  <w15:docId w15:val="{B4DE83B5-D784-40F5-AD08-93F616FA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6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2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3687</Characters>
  <Application>Microsoft Office Word</Application>
  <DocSecurity>0</DocSecurity>
  <Lines>85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Kothari, Rohit (Digital Solutions IN I-DB-E)</dc:creator>
  <cp:keywords/>
  <dc:description/>
  <cp:lastModifiedBy>Kothari, Rohit (Digital Solutions IN I-DB-E)</cp:lastModifiedBy>
  <cp:revision>3</cp:revision>
  <dcterms:created xsi:type="dcterms:W3CDTF">2026-07-21T10:56:00Z</dcterms:created>
  <dcterms:modified xsi:type="dcterms:W3CDTF">2026-07-23T09:10:00Z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682ad6e,5d889cf7,4ab36b49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