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100B" w14:textId="49B29088" w:rsidR="005440C8" w:rsidRPr="005440C8" w:rsidRDefault="005440C8" w:rsidP="005440C8">
      <w:pPr>
        <w:spacing w:after="0"/>
        <w:jc w:val="center"/>
        <w:rPr>
          <w:rFonts w:ascii="Times New Roman" w:hAnsi="Times New Roman" w:cs="Times New Roman"/>
          <w:b/>
          <w:bCs/>
        </w:rPr>
      </w:pPr>
      <w:r w:rsidRPr="005440C8">
        <w:rPr>
          <w:rFonts w:ascii="Times New Roman" w:hAnsi="Times New Roman" w:cs="Times New Roman"/>
          <w:b/>
          <w:bCs/>
        </w:rPr>
        <w:t>Parameter Testing</w:t>
      </w:r>
      <w:r w:rsidR="00AD2B29" w:rsidRPr="005440C8">
        <w:rPr>
          <w:rFonts w:ascii="Times New Roman" w:hAnsi="Times New Roman" w:cs="Times New Roman"/>
          <w:b/>
          <w:bCs/>
        </w:rPr>
        <w:t xml:space="preserve"> </w:t>
      </w:r>
      <w:r w:rsidR="00BA655C">
        <w:rPr>
          <w:rFonts w:ascii="Times New Roman" w:hAnsi="Times New Roman" w:cs="Times New Roman"/>
          <w:b/>
          <w:bCs/>
        </w:rPr>
        <w:t>4</w:t>
      </w:r>
      <w:r w:rsidR="00AD2B29" w:rsidRPr="005440C8">
        <w:rPr>
          <w:rFonts w:ascii="Times New Roman" w:hAnsi="Times New Roman" w:cs="Times New Roman"/>
          <w:b/>
          <w:bCs/>
        </w:rPr>
        <w:t xml:space="preserve">: </w:t>
      </w:r>
      <w:r w:rsidR="00BA655C">
        <w:rPr>
          <w:rFonts w:ascii="Times New Roman" w:hAnsi="Times New Roman" w:cs="Times New Roman"/>
          <w:b/>
          <w:bCs/>
        </w:rPr>
        <w:t>Eval Runs &amp; Random Seed</w:t>
      </w:r>
      <w:r w:rsidR="00AD2B29" w:rsidRPr="005440C8">
        <w:rPr>
          <w:rFonts w:ascii="Times New Roman" w:hAnsi="Times New Roman" w:cs="Times New Roman"/>
          <w:b/>
          <w:bCs/>
        </w:rPr>
        <w:t xml:space="preserve">: </w:t>
      </w:r>
      <w:r w:rsidR="00BA655C" w:rsidRPr="00BA655C">
        <w:rPr>
          <w:rFonts w:ascii="Times New Roman" w:hAnsi="Times New Roman" w:cs="Times New Roman"/>
          <w:b/>
          <w:bCs/>
        </w:rPr>
        <w:t>Eval=4, seed disabled (stability test)</w:t>
      </w:r>
    </w:p>
    <w:p w14:paraId="4409AFE7" w14:textId="200E8ADE" w:rsidR="00402FE3" w:rsidRPr="00402FE3" w:rsidRDefault="00AD2B29" w:rsidP="00402FE3">
      <w:pPr>
        <w:jc w:val="both"/>
        <w:rPr>
          <w:rFonts w:ascii="Times New Roman" w:hAnsi="Times New Roman" w:cs="Times New Roman"/>
          <w:sz w:val="20"/>
          <w:szCs w:val="20"/>
        </w:rPr>
      </w:pPr>
      <w:r w:rsidRPr="005440C8">
        <w:rPr>
          <w:rFonts w:ascii="Times New Roman" w:hAnsi="Times New Roman" w:cs="Times New Roman"/>
          <w:b/>
          <w:bCs/>
          <w:sz w:val="20"/>
          <w:szCs w:val="20"/>
        </w:rPr>
        <w:br/>
      </w:r>
      <w:r w:rsidR="00402FE3" w:rsidRPr="00402FE3">
        <w:rPr>
          <w:rFonts w:ascii="Times New Roman" w:hAnsi="Times New Roman" w:cs="Times New Roman"/>
          <w:sz w:val="20"/>
          <w:szCs w:val="20"/>
        </w:rPr>
        <w:t>Th</w:t>
      </w:r>
      <w:r w:rsidR="00BA655C">
        <w:rPr>
          <w:rFonts w:ascii="Times New Roman" w:hAnsi="Times New Roman" w:cs="Times New Roman"/>
          <w:sz w:val="20"/>
          <w:szCs w:val="20"/>
        </w:rPr>
        <w:t>is</w:t>
      </w:r>
      <w:r w:rsidR="00402FE3" w:rsidRPr="00402FE3">
        <w:rPr>
          <w:rFonts w:ascii="Times New Roman" w:hAnsi="Times New Roman" w:cs="Times New Roman"/>
          <w:sz w:val="20"/>
          <w:szCs w:val="20"/>
        </w:rPr>
        <w:t xml:space="preserve"> experiment </w:t>
      </w:r>
      <w:r w:rsidR="00BA655C">
        <w:rPr>
          <w:rFonts w:ascii="Times New Roman" w:hAnsi="Times New Roman" w:cs="Times New Roman"/>
          <w:sz w:val="20"/>
          <w:szCs w:val="20"/>
        </w:rPr>
        <w:t>will have every setting set to the default with the only differences being maxing out the eval</w:t>
      </w:r>
      <w:r w:rsidR="00447522">
        <w:rPr>
          <w:rFonts w:ascii="Times New Roman" w:hAnsi="Times New Roman" w:cs="Times New Roman"/>
          <w:sz w:val="20"/>
          <w:szCs w:val="20"/>
        </w:rPr>
        <w:t xml:space="preserve"> runs per candidate (the max being 4) and disabling the random seed and using the default seed (the default seed being 42)</w:t>
      </w:r>
      <w:r w:rsidR="00402FE3" w:rsidRPr="00402FE3">
        <w:rPr>
          <w:rFonts w:ascii="Times New Roman" w:hAnsi="Times New Roman" w:cs="Times New Roman"/>
          <w:sz w:val="20"/>
          <w:szCs w:val="20"/>
        </w:rPr>
        <w:t xml:space="preserve">. This approach seeks to </w:t>
      </w:r>
      <w:r w:rsidR="00447522">
        <w:rPr>
          <w:rFonts w:ascii="Times New Roman" w:hAnsi="Times New Roman" w:cs="Times New Roman"/>
          <w:sz w:val="20"/>
          <w:szCs w:val="20"/>
        </w:rPr>
        <w:t>test the stability of the runs and evolution by seeing how it makes a difference with those settings</w:t>
      </w:r>
      <w:r w:rsidR="00402FE3" w:rsidRPr="00402FE3">
        <w:rPr>
          <w:rFonts w:ascii="Times New Roman" w:hAnsi="Times New Roman" w:cs="Times New Roman"/>
          <w:sz w:val="20"/>
          <w:szCs w:val="20"/>
        </w:rPr>
        <w:t>.</w:t>
      </w:r>
    </w:p>
    <w:p w14:paraId="359505AE" w14:textId="789E8531" w:rsidR="00AD2B29" w:rsidRPr="00BA655C" w:rsidRDefault="00AD2B29" w:rsidP="005440C8">
      <w:pPr>
        <w:jc w:val="both"/>
        <w:rPr>
          <w:rFonts w:ascii="Times New Roman" w:hAnsi="Times New Roman" w:cs="Times New Roman"/>
          <w:b/>
          <w:bCs/>
          <w:sz w:val="20"/>
          <w:szCs w:val="20"/>
        </w:rPr>
      </w:pPr>
      <w:r w:rsidRPr="005440C8">
        <w:rPr>
          <w:rFonts w:ascii="Times New Roman" w:hAnsi="Times New Roman" w:cs="Times New Roman"/>
          <w:b/>
          <w:bCs/>
          <w:sz w:val="20"/>
          <w:szCs w:val="20"/>
        </w:rPr>
        <w:t>Parameter Settings</w:t>
      </w:r>
    </w:p>
    <w:tbl>
      <w:tblPr>
        <w:tblW w:w="7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8"/>
        <w:gridCol w:w="3888"/>
      </w:tblGrid>
      <w:tr w:rsidR="00AD2B29" w:rsidRPr="005440C8" w14:paraId="4C25F023"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1F3864"/>
            <w:tcMar>
              <w:top w:w="80" w:type="dxa"/>
              <w:left w:w="120" w:type="dxa"/>
              <w:bottom w:w="80" w:type="dxa"/>
              <w:right w:w="120" w:type="dxa"/>
            </w:tcMar>
            <w:vAlign w:val="center"/>
            <w:hideMark/>
          </w:tcPr>
          <w:p w14:paraId="7590618D" w14:textId="77777777" w:rsidR="00AD2B29" w:rsidRPr="005440C8" w:rsidRDefault="00AD2B29" w:rsidP="005440C8">
            <w:pPr>
              <w:jc w:val="both"/>
              <w:rPr>
                <w:rFonts w:ascii="Times New Roman" w:hAnsi="Times New Roman" w:cs="Times New Roman"/>
                <w:sz w:val="20"/>
                <w:szCs w:val="20"/>
              </w:rPr>
            </w:pPr>
            <w:r w:rsidRPr="005440C8">
              <w:rPr>
                <w:rFonts w:ascii="Times New Roman" w:hAnsi="Times New Roman" w:cs="Times New Roman"/>
                <w:b/>
                <w:bCs/>
                <w:sz w:val="20"/>
                <w:szCs w:val="20"/>
              </w:rPr>
              <w:t>Parameter</w:t>
            </w:r>
          </w:p>
        </w:tc>
        <w:tc>
          <w:tcPr>
            <w:tcW w:w="3888" w:type="dxa"/>
            <w:tcBorders>
              <w:top w:val="single" w:sz="2" w:space="0" w:color="BBBBBB"/>
              <w:left w:val="single" w:sz="2" w:space="0" w:color="BBBBBB"/>
              <w:bottom w:val="single" w:sz="2" w:space="0" w:color="BBBBBB"/>
              <w:right w:val="single" w:sz="2" w:space="0" w:color="BBBBBB"/>
            </w:tcBorders>
            <w:shd w:val="clear" w:color="auto" w:fill="1F3864"/>
            <w:tcMar>
              <w:top w:w="80" w:type="dxa"/>
              <w:left w:w="120" w:type="dxa"/>
              <w:bottom w:w="80" w:type="dxa"/>
              <w:right w:w="120" w:type="dxa"/>
            </w:tcMar>
            <w:vAlign w:val="center"/>
            <w:hideMark/>
          </w:tcPr>
          <w:p w14:paraId="3EFB5CDA" w14:textId="77777777" w:rsidR="00AD2B29" w:rsidRPr="005440C8" w:rsidRDefault="00AD2B29" w:rsidP="005440C8">
            <w:pPr>
              <w:jc w:val="both"/>
              <w:rPr>
                <w:rFonts w:ascii="Times New Roman" w:hAnsi="Times New Roman" w:cs="Times New Roman"/>
                <w:sz w:val="20"/>
                <w:szCs w:val="20"/>
              </w:rPr>
            </w:pPr>
            <w:r w:rsidRPr="005440C8">
              <w:rPr>
                <w:rFonts w:ascii="Times New Roman" w:hAnsi="Times New Roman" w:cs="Times New Roman"/>
                <w:b/>
                <w:bCs/>
                <w:sz w:val="20"/>
                <w:szCs w:val="20"/>
              </w:rPr>
              <w:t>Value</w:t>
            </w:r>
          </w:p>
        </w:tc>
      </w:tr>
      <w:tr w:rsidR="00AD2B29" w:rsidRPr="005440C8" w14:paraId="66113657" w14:textId="77777777" w:rsidTr="00AD2B29">
        <w:trPr>
          <w:trHeight w:val="252"/>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667A397E"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Problem Type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9FC7B40"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Pacman</w:t>
            </w:r>
          </w:p>
        </w:tc>
      </w:tr>
      <w:tr w:rsidR="00AD2B29" w:rsidRPr="005440C8" w14:paraId="1012E046"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3D5E9D9E"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Gemini Model</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1D19375"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gemini-2.0-flash</w:t>
            </w:r>
          </w:p>
        </w:tc>
      </w:tr>
      <w:tr w:rsidR="00AD2B29" w:rsidRPr="005440C8" w14:paraId="46DE3242"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3F329F24"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Input Type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4100D62"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Python</w:t>
            </w:r>
          </w:p>
        </w:tc>
      </w:tr>
      <w:tr w:rsidR="00AD2B29" w:rsidRPr="005440C8" w14:paraId="232C2403"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553AD6A8"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Initial Code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4D49CC36"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Default Pacman agent</w:t>
            </w:r>
          </w:p>
        </w:tc>
      </w:tr>
      <w:tr w:rsidR="00AD2B29" w:rsidRPr="005440C8" w14:paraId="64B63411" w14:textId="77777777" w:rsidTr="00AD2B29">
        <w:trPr>
          <w:trHeight w:val="252"/>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6F6E4C3F"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Generations</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56FFFD3" w14:textId="0D1AFC4F"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 xml:space="preserve">5 </w:t>
            </w:r>
          </w:p>
        </w:tc>
      </w:tr>
      <w:tr w:rsidR="00AD2B29" w:rsidRPr="005440C8" w14:paraId="4C1D6175"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3CF8581A"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Population Size</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E58B4D0"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4</w:t>
            </w:r>
          </w:p>
        </w:tc>
      </w:tr>
      <w:tr w:rsidR="00AD2B29" w:rsidRPr="005440C8" w14:paraId="23648D1F"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1E30B3CD" w14:textId="77777777" w:rsidR="00AD2B29" w:rsidRPr="005440C8" w:rsidRDefault="00AD2B29" w:rsidP="005440C8">
            <w:pPr>
              <w:spacing w:after="0" w:line="240" w:lineRule="auto"/>
              <w:jc w:val="both"/>
              <w:rPr>
                <w:rFonts w:ascii="Times New Roman" w:hAnsi="Times New Roman" w:cs="Times New Roman"/>
                <w:b/>
                <w:bCs/>
                <w:sz w:val="20"/>
                <w:szCs w:val="20"/>
              </w:rPr>
            </w:pPr>
            <w:proofErr w:type="gramStart"/>
            <w:r w:rsidRPr="005440C8">
              <w:rPr>
                <w:rFonts w:ascii="Times New Roman" w:hAnsi="Times New Roman" w:cs="Times New Roman"/>
                <w:b/>
                <w:bCs/>
                <w:sz w:val="20"/>
                <w:szCs w:val="20"/>
              </w:rPr>
              <w:t>Top-k</w:t>
            </w:r>
            <w:proofErr w:type="gramEnd"/>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4D6E8156"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1</w:t>
            </w:r>
          </w:p>
        </w:tc>
      </w:tr>
      <w:tr w:rsidR="00AD2B29" w:rsidRPr="005440C8" w14:paraId="604172EE"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63869FAC"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w1 / w2 / w3</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3EA87947"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0.5 / 0.3 / 0.2</w:t>
            </w:r>
          </w:p>
        </w:tc>
      </w:tr>
      <w:tr w:rsidR="00AD2B29" w:rsidRPr="005440C8" w14:paraId="79BA4992" w14:textId="77777777" w:rsidTr="00AD2B29">
        <w:trPr>
          <w:trHeight w:val="252"/>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49E30201"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Fix Random Seed</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24D0CFA2" w14:textId="3AC75BD6" w:rsidR="00AD2B29" w:rsidRPr="005440C8" w:rsidRDefault="00651EC5" w:rsidP="005440C8">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Seed disabled</w:t>
            </w:r>
          </w:p>
        </w:tc>
      </w:tr>
      <w:tr w:rsidR="00AD2B29" w:rsidRPr="005440C8" w14:paraId="51DABAA1" w14:textId="77777777" w:rsidTr="00AD2B29">
        <w:trPr>
          <w:trHeight w:val="255"/>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7AA5706E"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Eval Runs</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37D718AF" w14:textId="4754F0A6" w:rsidR="00AD2B29" w:rsidRPr="005440C8" w:rsidRDefault="006959E8" w:rsidP="005440C8">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4</w:t>
            </w:r>
          </w:p>
        </w:tc>
      </w:tr>
      <w:tr w:rsidR="00AD2B29" w:rsidRPr="005440C8" w14:paraId="1BF5D741" w14:textId="77777777" w:rsidTr="00AD2B29">
        <w:trPr>
          <w:trHeight w:val="10"/>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hideMark/>
          </w:tcPr>
          <w:p w14:paraId="4F369026"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Human-in-Loop</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B44DD97" w14:textId="77777777" w:rsidR="00AD2B29" w:rsidRPr="005440C8" w:rsidRDefault="00AD2B29" w:rsidP="005440C8">
            <w:pPr>
              <w:spacing w:after="0" w:line="240" w:lineRule="auto"/>
              <w:jc w:val="both"/>
              <w:rPr>
                <w:rFonts w:ascii="Times New Roman" w:hAnsi="Times New Roman" w:cs="Times New Roman"/>
                <w:b/>
                <w:bCs/>
                <w:sz w:val="20"/>
                <w:szCs w:val="20"/>
              </w:rPr>
            </w:pPr>
            <w:r w:rsidRPr="005440C8">
              <w:rPr>
                <w:rFonts w:ascii="Times New Roman" w:hAnsi="Times New Roman" w:cs="Times New Roman"/>
                <w:b/>
                <w:bCs/>
                <w:sz w:val="20"/>
                <w:szCs w:val="20"/>
              </w:rPr>
              <w:t>(empty)</w:t>
            </w:r>
          </w:p>
        </w:tc>
      </w:tr>
      <w:tr w:rsidR="00BA655C" w:rsidRPr="005440C8" w14:paraId="5E574E53" w14:textId="77777777" w:rsidTr="00AD2B29">
        <w:trPr>
          <w:trHeight w:val="10"/>
        </w:trPr>
        <w:tc>
          <w:tcPr>
            <w:tcW w:w="3888" w:type="dxa"/>
            <w:tcBorders>
              <w:top w:val="single" w:sz="2" w:space="0" w:color="BBBBBB"/>
              <w:left w:val="single" w:sz="2" w:space="0" w:color="BBBBBB"/>
              <w:bottom w:val="single" w:sz="2" w:space="0" w:color="BBBBBB"/>
              <w:right w:val="single" w:sz="2" w:space="0" w:color="BBBBBB"/>
            </w:tcBorders>
            <w:shd w:val="clear" w:color="auto" w:fill="F0F4FA"/>
            <w:tcMar>
              <w:top w:w="80" w:type="dxa"/>
              <w:left w:w="120" w:type="dxa"/>
              <w:bottom w:w="80" w:type="dxa"/>
              <w:right w:w="120" w:type="dxa"/>
            </w:tcMar>
            <w:vAlign w:val="center"/>
          </w:tcPr>
          <w:p w14:paraId="736DEB6B" w14:textId="3F8E9A82" w:rsidR="00BA655C" w:rsidRPr="005440C8" w:rsidRDefault="00BA655C" w:rsidP="005440C8">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Tester</w:t>
            </w:r>
          </w:p>
        </w:tc>
        <w:tc>
          <w:tcPr>
            <w:tcW w:w="38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tcPr>
          <w:p w14:paraId="5AED580A" w14:textId="0C4ABE16" w:rsidR="00BA655C" w:rsidRPr="005440C8" w:rsidRDefault="00BA655C" w:rsidP="005440C8">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Kevin Sanchezz</w:t>
            </w:r>
          </w:p>
        </w:tc>
      </w:tr>
    </w:tbl>
    <w:p w14:paraId="5E477909" w14:textId="4DCCB433" w:rsidR="00BA655C" w:rsidRDefault="00BA655C">
      <w:pPr>
        <w:rPr>
          <w:rFonts w:ascii="Times New Roman" w:hAnsi="Times New Roman" w:cs="Times New Roman"/>
          <w:b/>
          <w:bCs/>
          <w:sz w:val="20"/>
          <w:szCs w:val="20"/>
        </w:rPr>
      </w:pPr>
    </w:p>
    <w:p w14:paraId="4129F6E6" w14:textId="77777777" w:rsidR="00BA655C" w:rsidRDefault="00BA655C">
      <w:pPr>
        <w:rPr>
          <w:rFonts w:ascii="Times New Roman" w:hAnsi="Times New Roman" w:cs="Times New Roman"/>
          <w:b/>
          <w:bCs/>
          <w:sz w:val="20"/>
          <w:szCs w:val="20"/>
        </w:rPr>
      </w:pPr>
      <w:r>
        <w:rPr>
          <w:rFonts w:ascii="Times New Roman" w:hAnsi="Times New Roman" w:cs="Times New Roman"/>
          <w:b/>
          <w:bCs/>
          <w:sz w:val="20"/>
          <w:szCs w:val="20"/>
        </w:rPr>
        <w:br w:type="page"/>
      </w:r>
    </w:p>
    <w:p w14:paraId="0BB8DB96" w14:textId="77777777" w:rsidR="000050FA" w:rsidRDefault="000050FA">
      <w:pPr>
        <w:rPr>
          <w:rFonts w:ascii="Times New Roman" w:hAnsi="Times New Roman" w:cs="Times New Roman"/>
          <w:b/>
          <w:bCs/>
          <w:sz w:val="20"/>
          <w:szCs w:val="20"/>
        </w:rPr>
      </w:pPr>
    </w:p>
    <w:p w14:paraId="0705C17E" w14:textId="65EA0826" w:rsidR="00AD2B29" w:rsidRPr="005440C8" w:rsidRDefault="00AD2B29" w:rsidP="005440C8">
      <w:pPr>
        <w:jc w:val="both"/>
        <w:rPr>
          <w:rFonts w:ascii="Times New Roman" w:hAnsi="Times New Roman" w:cs="Times New Roman"/>
          <w:b/>
          <w:bCs/>
          <w:sz w:val="20"/>
          <w:szCs w:val="20"/>
        </w:rPr>
      </w:pPr>
      <w:r w:rsidRPr="005440C8">
        <w:rPr>
          <w:rFonts w:ascii="Times New Roman" w:hAnsi="Times New Roman" w:cs="Times New Roman"/>
          <w:b/>
          <w:bCs/>
          <w:sz w:val="20"/>
          <w:szCs w:val="20"/>
        </w:rPr>
        <w:t xml:space="preserve">Run </w:t>
      </w:r>
    </w:p>
    <w:p w14:paraId="7A15A9A0" w14:textId="3F09ED46" w:rsidR="00DE36EE" w:rsidRPr="00140C74" w:rsidRDefault="000050FA" w:rsidP="000050FA">
      <w:pPr>
        <w:jc w:val="center"/>
        <w:rPr>
          <w:b/>
          <w:bCs/>
        </w:rPr>
      </w:pPr>
      <w:r w:rsidRPr="000050FA">
        <w:rPr>
          <w:b/>
          <w:bCs/>
        </w:rPr>
        <w:drawing>
          <wp:inline distT="0" distB="0" distL="0" distR="0" wp14:anchorId="0F8FC719" wp14:editId="5931D866">
            <wp:extent cx="5120640" cy="2497406"/>
            <wp:effectExtent l="0" t="0" r="3810" b="0"/>
            <wp:docPr id="14846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263" name=""/>
                    <pic:cNvPicPr/>
                  </pic:nvPicPr>
                  <pic:blipFill>
                    <a:blip r:embed="rId5"/>
                    <a:stretch>
                      <a:fillRect/>
                    </a:stretch>
                  </pic:blipFill>
                  <pic:spPr>
                    <a:xfrm>
                      <a:off x="0" y="0"/>
                      <a:ext cx="5120640" cy="2497406"/>
                    </a:xfrm>
                    <a:prstGeom prst="rect">
                      <a:avLst/>
                    </a:prstGeom>
                  </pic:spPr>
                </pic:pic>
              </a:graphicData>
            </a:graphic>
          </wp:inline>
        </w:drawing>
      </w:r>
      <w:r w:rsidRPr="000050FA">
        <w:rPr>
          <w:b/>
          <w:bCs/>
        </w:rPr>
        <w:drawing>
          <wp:inline distT="0" distB="0" distL="0" distR="0" wp14:anchorId="7BEDED08" wp14:editId="54951C48">
            <wp:extent cx="5120640" cy="2477712"/>
            <wp:effectExtent l="0" t="0" r="3810" b="0"/>
            <wp:docPr id="213352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29187" name=""/>
                    <pic:cNvPicPr/>
                  </pic:nvPicPr>
                  <pic:blipFill>
                    <a:blip r:embed="rId6"/>
                    <a:stretch>
                      <a:fillRect/>
                    </a:stretch>
                  </pic:blipFill>
                  <pic:spPr>
                    <a:xfrm>
                      <a:off x="0" y="0"/>
                      <a:ext cx="5120640" cy="2477712"/>
                    </a:xfrm>
                    <a:prstGeom prst="rect">
                      <a:avLst/>
                    </a:prstGeom>
                  </pic:spPr>
                </pic:pic>
              </a:graphicData>
            </a:graphic>
          </wp:inline>
        </w:drawing>
      </w:r>
      <w:r w:rsidRPr="000050FA">
        <w:rPr>
          <w:b/>
          <w:bCs/>
        </w:rPr>
        <w:drawing>
          <wp:inline distT="0" distB="0" distL="0" distR="0" wp14:anchorId="7AE06480" wp14:editId="7B4D2D3B">
            <wp:extent cx="5120640" cy="2484823"/>
            <wp:effectExtent l="0" t="0" r="3810" b="0"/>
            <wp:docPr id="66590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03187" name=""/>
                    <pic:cNvPicPr/>
                  </pic:nvPicPr>
                  <pic:blipFill>
                    <a:blip r:embed="rId7"/>
                    <a:stretch>
                      <a:fillRect/>
                    </a:stretch>
                  </pic:blipFill>
                  <pic:spPr>
                    <a:xfrm>
                      <a:off x="0" y="0"/>
                      <a:ext cx="5120640" cy="2484823"/>
                    </a:xfrm>
                    <a:prstGeom prst="rect">
                      <a:avLst/>
                    </a:prstGeom>
                  </pic:spPr>
                </pic:pic>
              </a:graphicData>
            </a:graphic>
          </wp:inline>
        </w:drawing>
      </w:r>
    </w:p>
    <w:p w14:paraId="76278A34" w14:textId="37C014D1" w:rsidR="006F0949" w:rsidRPr="005440C8" w:rsidRDefault="005440C8" w:rsidP="00AD2B29">
      <w:pPr>
        <w:rPr>
          <w:rFonts w:ascii="Times New Roman" w:hAnsi="Times New Roman" w:cs="Times New Roman"/>
          <w:b/>
          <w:bCs/>
          <w:sz w:val="20"/>
          <w:szCs w:val="20"/>
        </w:rPr>
      </w:pPr>
      <w:r w:rsidRPr="005440C8">
        <w:rPr>
          <w:sz w:val="20"/>
          <w:szCs w:val="20"/>
        </w:rPr>
        <w:lastRenderedPageBreak/>
        <w:br/>
      </w:r>
      <w:r w:rsidRPr="005440C8">
        <w:rPr>
          <w:rFonts w:ascii="Times New Roman" w:hAnsi="Times New Roman" w:cs="Times New Roman"/>
          <w:b/>
          <w:bCs/>
          <w:sz w:val="20"/>
          <w:szCs w:val="20"/>
        </w:rPr>
        <w:t>Fitness Performance</w:t>
      </w:r>
    </w:p>
    <w:p w14:paraId="24445158" w14:textId="246F920F" w:rsidR="005440C8" w:rsidRPr="005440C8" w:rsidRDefault="00447522" w:rsidP="005440C8">
      <w:pPr>
        <w:rPr>
          <w:rFonts w:ascii="Times New Roman" w:hAnsi="Times New Roman" w:cs="Times New Roman"/>
          <w:sz w:val="20"/>
          <w:szCs w:val="20"/>
        </w:rPr>
      </w:pPr>
      <w:r>
        <w:rPr>
          <w:rFonts w:ascii="Times New Roman" w:hAnsi="Times New Roman" w:cs="Times New Roman"/>
          <w:sz w:val="20"/>
          <w:szCs w:val="20"/>
        </w:rPr>
        <w:t>The run</w:t>
      </w:r>
      <w:r w:rsidR="005440C8" w:rsidRPr="005440C8">
        <w:rPr>
          <w:rFonts w:ascii="Times New Roman" w:hAnsi="Times New Roman" w:cs="Times New Roman"/>
          <w:sz w:val="20"/>
          <w:szCs w:val="20"/>
        </w:rPr>
        <w:t xml:space="preserve"> produced a best fitness score of 28.75</w:t>
      </w:r>
      <w:r w:rsidR="00811971">
        <w:rPr>
          <w:rFonts w:ascii="Times New Roman" w:hAnsi="Times New Roman" w:cs="Times New Roman"/>
          <w:sz w:val="20"/>
          <w:szCs w:val="20"/>
        </w:rPr>
        <w:t xml:space="preserve"> and a</w:t>
      </w:r>
      <w:r w:rsidR="005440C8" w:rsidRPr="005440C8">
        <w:rPr>
          <w:rFonts w:ascii="Times New Roman" w:hAnsi="Times New Roman" w:cs="Times New Roman"/>
          <w:sz w:val="20"/>
          <w:szCs w:val="20"/>
        </w:rPr>
        <w:t xml:space="preserve"> +14.87 improvement over the baseline starting code demonstrates that the evolutionary process </w:t>
      </w:r>
      <w:r w:rsidR="00811971">
        <w:rPr>
          <w:rFonts w:ascii="Times New Roman" w:hAnsi="Times New Roman" w:cs="Times New Roman"/>
          <w:sz w:val="20"/>
          <w:szCs w:val="20"/>
        </w:rPr>
        <w:t>was able to achieve at an early stage of its evolution, flattening out the fitness graph at around its second evolution</w:t>
      </w:r>
      <w:r w:rsidR="005440C8" w:rsidRPr="005440C8">
        <w:rPr>
          <w:rFonts w:ascii="Times New Roman" w:hAnsi="Times New Roman" w:cs="Times New Roman"/>
          <w:sz w:val="20"/>
          <w:szCs w:val="20"/>
        </w:rPr>
        <w:t>.</w:t>
      </w:r>
      <w:r w:rsidR="00FD47CD">
        <w:rPr>
          <w:rFonts w:ascii="Times New Roman" w:hAnsi="Times New Roman" w:cs="Times New Roman"/>
          <w:sz w:val="20"/>
          <w:szCs w:val="20"/>
        </w:rPr>
        <w:t xml:space="preserve"> That being compared to the default run with a best fitness score of 28.5 and an improvement of +20.25. Both have the same best fitness score but a noticeable difference in improvement. </w:t>
      </w:r>
    </w:p>
    <w:p w14:paraId="2A0E423D"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Fitness Trajectory Across Generations</w:t>
      </w:r>
    </w:p>
    <w:p w14:paraId="2227D58B" w14:textId="2E7CE79C" w:rsidR="00BD1688" w:rsidRPr="005440C8" w:rsidRDefault="00863F15" w:rsidP="005440C8">
      <w:pPr>
        <w:rPr>
          <w:rFonts w:ascii="Times New Roman" w:hAnsi="Times New Roman" w:cs="Times New Roman"/>
          <w:sz w:val="20"/>
          <w:szCs w:val="20"/>
        </w:rPr>
      </w:pPr>
      <w:r>
        <w:rPr>
          <w:rFonts w:ascii="Times New Roman" w:hAnsi="Times New Roman" w:cs="Times New Roman"/>
          <w:sz w:val="20"/>
          <w:szCs w:val="20"/>
        </w:rPr>
        <w:t>The</w:t>
      </w:r>
      <w:r w:rsidR="005440C8" w:rsidRPr="005440C8">
        <w:rPr>
          <w:rFonts w:ascii="Times New Roman" w:hAnsi="Times New Roman" w:cs="Times New Roman"/>
          <w:sz w:val="20"/>
          <w:szCs w:val="20"/>
        </w:rPr>
        <w:t xml:space="preserve"> fitness chart </w:t>
      </w:r>
      <w:r>
        <w:rPr>
          <w:rFonts w:ascii="Times New Roman" w:hAnsi="Times New Roman" w:cs="Times New Roman"/>
          <w:sz w:val="20"/>
          <w:szCs w:val="20"/>
        </w:rPr>
        <w:t>shows</w:t>
      </w:r>
      <w:r w:rsidR="005440C8" w:rsidRPr="005440C8">
        <w:rPr>
          <w:rFonts w:ascii="Times New Roman" w:hAnsi="Times New Roman" w:cs="Times New Roman"/>
          <w:sz w:val="20"/>
          <w:szCs w:val="20"/>
        </w:rPr>
        <w:t xml:space="preserve"> an upward trend, </w:t>
      </w:r>
      <w:r>
        <w:rPr>
          <w:rFonts w:ascii="Times New Roman" w:hAnsi="Times New Roman" w:cs="Times New Roman"/>
          <w:sz w:val="20"/>
          <w:szCs w:val="20"/>
        </w:rPr>
        <w:t>specifically</w:t>
      </w:r>
      <w:r w:rsidR="005440C8" w:rsidRPr="005440C8">
        <w:rPr>
          <w:rFonts w:ascii="Times New Roman" w:hAnsi="Times New Roman" w:cs="Times New Roman"/>
          <w:sz w:val="20"/>
          <w:szCs w:val="20"/>
        </w:rPr>
        <w:t xml:space="preserve"> for the Random and LLM-Guided techniques. </w:t>
      </w:r>
      <w:r>
        <w:rPr>
          <w:rFonts w:ascii="Times New Roman" w:hAnsi="Times New Roman" w:cs="Times New Roman"/>
          <w:sz w:val="20"/>
          <w:szCs w:val="20"/>
        </w:rPr>
        <w:t>Both of those techniques had grown between the first and second generation with the graph being flattened out during the rest of the test</w:t>
      </w:r>
      <w:r w:rsidR="005440C8" w:rsidRPr="005440C8">
        <w:rPr>
          <w:rFonts w:ascii="Times New Roman" w:hAnsi="Times New Roman" w:cs="Times New Roman"/>
          <w:sz w:val="20"/>
          <w:szCs w:val="20"/>
        </w:rPr>
        <w:t>.</w:t>
      </w:r>
      <w:r w:rsidR="00FD47CD">
        <w:rPr>
          <w:rFonts w:ascii="Times New Roman" w:hAnsi="Times New Roman" w:cs="Times New Roman"/>
          <w:sz w:val="20"/>
          <w:szCs w:val="20"/>
        </w:rPr>
        <w:t xml:space="preserve"> </w:t>
      </w:r>
      <w:r w:rsidR="00BD1688">
        <w:rPr>
          <w:rFonts w:ascii="Times New Roman" w:hAnsi="Times New Roman" w:cs="Times New Roman"/>
          <w:sz w:val="20"/>
          <w:szCs w:val="20"/>
        </w:rPr>
        <w:t>This is similar to the basic run but at an earlier generation instead. In a standard run with no modifications other than the default, it took till generation 3 to flatten out the graph curve.</w:t>
      </w:r>
    </w:p>
    <w:p w14:paraId="4F1E47E8"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Strategy Comparison</w:t>
      </w:r>
    </w:p>
    <w:p w14:paraId="1E1C04E4" w14:textId="60D009EA" w:rsidR="005440C8" w:rsidRPr="005440C8" w:rsidRDefault="00085E2C" w:rsidP="00BD1688">
      <w:pPr>
        <w:rPr>
          <w:rFonts w:ascii="Times New Roman" w:hAnsi="Times New Roman" w:cs="Times New Roman"/>
          <w:sz w:val="20"/>
          <w:szCs w:val="20"/>
        </w:rPr>
      </w:pPr>
      <w:r>
        <w:rPr>
          <w:rFonts w:ascii="Times New Roman" w:hAnsi="Times New Roman" w:cs="Times New Roman"/>
          <w:sz w:val="20"/>
          <w:szCs w:val="20"/>
        </w:rPr>
        <w:t>In this</w:t>
      </w:r>
      <w:r w:rsidR="005440C8" w:rsidRPr="005440C8">
        <w:rPr>
          <w:rFonts w:ascii="Times New Roman" w:hAnsi="Times New Roman" w:cs="Times New Roman"/>
          <w:sz w:val="20"/>
          <w:szCs w:val="20"/>
        </w:rPr>
        <w:t xml:space="preserve"> run, Random and LLM-Guided strategies tied at 28.75, with No Evolution (Single-Shot LLM) </w:t>
      </w:r>
      <w:r>
        <w:rPr>
          <w:rFonts w:ascii="Times New Roman" w:hAnsi="Times New Roman" w:cs="Times New Roman"/>
          <w:sz w:val="20"/>
          <w:szCs w:val="20"/>
        </w:rPr>
        <w:t>not showing much if any growth at all after the first generation</w:t>
      </w:r>
      <w:r w:rsidR="00BD1688">
        <w:rPr>
          <w:rFonts w:ascii="Times New Roman" w:hAnsi="Times New Roman" w:cs="Times New Roman"/>
          <w:sz w:val="20"/>
          <w:szCs w:val="20"/>
        </w:rPr>
        <w:t xml:space="preserve"> while a default run pushed it back a generation</w:t>
      </w:r>
      <w:r w:rsidR="005440C8" w:rsidRPr="005440C8">
        <w:rPr>
          <w:rFonts w:ascii="Times New Roman" w:hAnsi="Times New Roman" w:cs="Times New Roman"/>
          <w:sz w:val="20"/>
          <w:szCs w:val="20"/>
        </w:rPr>
        <w:t xml:space="preserve">. This </w:t>
      </w:r>
      <w:r>
        <w:rPr>
          <w:rFonts w:ascii="Times New Roman" w:hAnsi="Times New Roman" w:cs="Times New Roman"/>
          <w:sz w:val="20"/>
          <w:szCs w:val="20"/>
        </w:rPr>
        <w:t>could be</w:t>
      </w:r>
      <w:r w:rsidR="005440C8" w:rsidRPr="005440C8">
        <w:rPr>
          <w:rFonts w:ascii="Times New Roman" w:hAnsi="Times New Roman" w:cs="Times New Roman"/>
          <w:sz w:val="20"/>
          <w:szCs w:val="20"/>
        </w:rPr>
        <w:t xml:space="preserve"> because</w:t>
      </w:r>
      <w:r w:rsidR="00BD1688">
        <w:rPr>
          <w:rFonts w:ascii="Times New Roman" w:hAnsi="Times New Roman" w:cs="Times New Roman"/>
          <w:sz w:val="20"/>
          <w:szCs w:val="20"/>
        </w:rPr>
        <w:t xml:space="preserve"> of the fact that there are more evals that each generation is able to do which results in more testing in each generation which results in more growth early on in the run.</w:t>
      </w:r>
    </w:p>
    <w:p w14:paraId="4AE94932" w14:textId="196B8C78"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Cache Hits</w:t>
      </w:r>
    </w:p>
    <w:p w14:paraId="1AC7E501" w14:textId="0449F197" w:rsidR="005440C8" w:rsidRPr="005440C8" w:rsidRDefault="00690B42" w:rsidP="00BD1688">
      <w:pPr>
        <w:rPr>
          <w:rFonts w:ascii="Times New Roman" w:hAnsi="Times New Roman" w:cs="Times New Roman"/>
          <w:sz w:val="20"/>
          <w:szCs w:val="20"/>
        </w:rPr>
      </w:pPr>
      <w:r>
        <w:rPr>
          <w:rFonts w:ascii="Times New Roman" w:hAnsi="Times New Roman" w:cs="Times New Roman"/>
          <w:sz w:val="20"/>
          <w:szCs w:val="20"/>
        </w:rPr>
        <w:t>The run</w:t>
      </w:r>
      <w:r w:rsidR="005440C8" w:rsidRPr="005440C8">
        <w:rPr>
          <w:rFonts w:ascii="Times New Roman" w:hAnsi="Times New Roman" w:cs="Times New Roman"/>
          <w:sz w:val="20"/>
          <w:szCs w:val="20"/>
        </w:rPr>
        <w:t xml:space="preserve"> generated </w:t>
      </w:r>
      <w:r>
        <w:rPr>
          <w:rFonts w:ascii="Times New Roman" w:hAnsi="Times New Roman" w:cs="Times New Roman"/>
          <w:sz w:val="20"/>
          <w:szCs w:val="20"/>
        </w:rPr>
        <w:t>31</w:t>
      </w:r>
      <w:r w:rsidR="005440C8" w:rsidRPr="005440C8">
        <w:rPr>
          <w:rFonts w:ascii="Times New Roman" w:hAnsi="Times New Roman" w:cs="Times New Roman"/>
          <w:sz w:val="20"/>
          <w:szCs w:val="20"/>
        </w:rPr>
        <w:t xml:space="preserve"> cache hits</w:t>
      </w:r>
      <w:r w:rsidR="00BD1688">
        <w:rPr>
          <w:rFonts w:ascii="Times New Roman" w:hAnsi="Times New Roman" w:cs="Times New Roman"/>
          <w:sz w:val="20"/>
          <w:szCs w:val="20"/>
        </w:rPr>
        <w:t xml:space="preserve"> compared to a basic run of 33 hits</w:t>
      </w:r>
      <w:r w:rsidR="005440C8" w:rsidRPr="005440C8">
        <w:rPr>
          <w:rFonts w:ascii="Times New Roman" w:hAnsi="Times New Roman" w:cs="Times New Roman"/>
          <w:sz w:val="20"/>
          <w:szCs w:val="20"/>
        </w:rPr>
        <w:t xml:space="preserve">. </w:t>
      </w:r>
      <w:r w:rsidR="00BD1688">
        <w:rPr>
          <w:rFonts w:ascii="Times New Roman" w:hAnsi="Times New Roman" w:cs="Times New Roman"/>
          <w:sz w:val="20"/>
          <w:szCs w:val="20"/>
        </w:rPr>
        <w:t>With the only key difference being the amount of evals, this could be caused by just the fact that it learns slightly faster than a normal run</w:t>
      </w:r>
      <w:r w:rsidR="005440C8" w:rsidRPr="005440C8">
        <w:rPr>
          <w:rFonts w:ascii="Times New Roman" w:hAnsi="Times New Roman" w:cs="Times New Roman"/>
          <w:sz w:val="20"/>
          <w:szCs w:val="20"/>
        </w:rPr>
        <w:t>.</w:t>
      </w:r>
    </w:p>
    <w:p w14:paraId="451F99C2"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Runtime Efficiency</w:t>
      </w:r>
    </w:p>
    <w:p w14:paraId="0C6E8211" w14:textId="64DFC3CD" w:rsidR="005440C8" w:rsidRPr="005440C8" w:rsidRDefault="00BD1688" w:rsidP="005440C8">
      <w:pPr>
        <w:rPr>
          <w:rFonts w:ascii="Times New Roman" w:hAnsi="Times New Roman" w:cs="Times New Roman"/>
          <w:sz w:val="20"/>
          <w:szCs w:val="20"/>
        </w:rPr>
      </w:pPr>
      <w:r>
        <w:rPr>
          <w:rFonts w:ascii="Times New Roman" w:hAnsi="Times New Roman" w:cs="Times New Roman"/>
          <w:sz w:val="20"/>
          <w:szCs w:val="20"/>
        </w:rPr>
        <w:t>The test r</w:t>
      </w:r>
      <w:r w:rsidR="005440C8" w:rsidRPr="005440C8">
        <w:rPr>
          <w:rFonts w:ascii="Times New Roman" w:hAnsi="Times New Roman" w:cs="Times New Roman"/>
          <w:sz w:val="20"/>
          <w:szCs w:val="20"/>
        </w:rPr>
        <w:t>un</w:t>
      </w:r>
      <w:r>
        <w:rPr>
          <w:rFonts w:ascii="Times New Roman" w:hAnsi="Times New Roman" w:cs="Times New Roman"/>
          <w:sz w:val="20"/>
          <w:szCs w:val="20"/>
        </w:rPr>
        <w:t xml:space="preserve"> </w:t>
      </w:r>
      <w:r w:rsidR="005440C8" w:rsidRPr="005440C8">
        <w:rPr>
          <w:rFonts w:ascii="Times New Roman" w:hAnsi="Times New Roman" w:cs="Times New Roman"/>
          <w:sz w:val="20"/>
          <w:szCs w:val="20"/>
        </w:rPr>
        <w:t xml:space="preserve">took around </w:t>
      </w:r>
      <w:r>
        <w:rPr>
          <w:rFonts w:ascii="Times New Roman" w:hAnsi="Times New Roman" w:cs="Times New Roman"/>
          <w:sz w:val="20"/>
          <w:szCs w:val="20"/>
        </w:rPr>
        <w:t>191.81</w:t>
      </w:r>
      <w:r w:rsidR="005440C8" w:rsidRPr="005440C8">
        <w:rPr>
          <w:rFonts w:ascii="Times New Roman" w:hAnsi="Times New Roman" w:cs="Times New Roman"/>
          <w:sz w:val="20"/>
          <w:szCs w:val="20"/>
        </w:rPr>
        <w:t xml:space="preserve"> seconds, </w:t>
      </w:r>
      <w:r w:rsidR="00C35510">
        <w:rPr>
          <w:rFonts w:ascii="Times New Roman" w:hAnsi="Times New Roman" w:cs="Times New Roman"/>
          <w:sz w:val="20"/>
          <w:szCs w:val="20"/>
        </w:rPr>
        <w:t>compared to the default run of 186 seconds</w:t>
      </w:r>
      <w:r w:rsidR="005440C8" w:rsidRPr="005440C8">
        <w:rPr>
          <w:rFonts w:ascii="Times New Roman" w:hAnsi="Times New Roman" w:cs="Times New Roman"/>
          <w:sz w:val="20"/>
          <w:szCs w:val="20"/>
        </w:rPr>
        <w:t xml:space="preserve">. </w:t>
      </w:r>
      <w:r w:rsidR="00C35510">
        <w:rPr>
          <w:rFonts w:ascii="Times New Roman" w:hAnsi="Times New Roman" w:cs="Times New Roman"/>
          <w:sz w:val="20"/>
          <w:szCs w:val="20"/>
        </w:rPr>
        <w:t>Both of these runs have a near identical runtime. The most likely reason for this is because both runs learned early on how to complete the course well enough to where the following generations were able to complete their runs with ease. But the slightly longer time caused by the test run would likely be caused by the number of evals being increased which makes the first generation work itself harder so those who come after can have an easier time</w:t>
      </w:r>
      <w:r w:rsidR="005440C8" w:rsidRPr="005440C8">
        <w:rPr>
          <w:rFonts w:ascii="Times New Roman" w:hAnsi="Times New Roman" w:cs="Times New Roman"/>
          <w:sz w:val="20"/>
          <w:szCs w:val="20"/>
        </w:rPr>
        <w:t xml:space="preserve">. </w:t>
      </w:r>
    </w:p>
    <w:p w14:paraId="1C9D3253" w14:textId="77777777" w:rsidR="005440C8" w:rsidRPr="005440C8" w:rsidRDefault="005440C8" w:rsidP="005440C8">
      <w:pPr>
        <w:rPr>
          <w:rFonts w:ascii="Times New Roman" w:hAnsi="Times New Roman" w:cs="Times New Roman"/>
          <w:b/>
          <w:bCs/>
          <w:sz w:val="20"/>
          <w:szCs w:val="20"/>
        </w:rPr>
      </w:pPr>
      <w:r w:rsidRPr="005440C8">
        <w:rPr>
          <w:rFonts w:ascii="Times New Roman" w:hAnsi="Times New Roman" w:cs="Times New Roman"/>
          <w:b/>
          <w:bCs/>
          <w:sz w:val="20"/>
          <w:szCs w:val="20"/>
        </w:rPr>
        <w:t>Key Takeaways for the Report</w:t>
      </w:r>
    </w:p>
    <w:p w14:paraId="72AACF1A" w14:textId="5606FDDC" w:rsidR="006F0949" w:rsidRPr="00C35510" w:rsidRDefault="00C35510" w:rsidP="00C35510">
      <w:pPr>
        <w:pStyle w:val="ListParagraph"/>
        <w:numPr>
          <w:ilvl w:val="0"/>
          <w:numId w:val="4"/>
        </w:numPr>
      </w:pPr>
      <w:r>
        <w:rPr>
          <w:rFonts w:ascii="Times New Roman" w:hAnsi="Times New Roman" w:cs="Times New Roman"/>
          <w:sz w:val="20"/>
          <w:szCs w:val="20"/>
        </w:rPr>
        <w:t>Th</w:t>
      </w:r>
      <w:r w:rsidRPr="00C35510">
        <w:rPr>
          <w:rFonts w:ascii="Times New Roman" w:hAnsi="Times New Roman" w:cs="Times New Roman"/>
          <w:sz w:val="20"/>
          <w:szCs w:val="20"/>
        </w:rPr>
        <w:t>e</w:t>
      </w:r>
      <w:r>
        <w:rPr>
          <w:rFonts w:ascii="Times New Roman" w:hAnsi="Times New Roman" w:cs="Times New Roman"/>
          <w:sz w:val="20"/>
          <w:szCs w:val="20"/>
        </w:rPr>
        <w:t xml:space="preserve"> greater the evals, the more likely the earlier generations can master the course</w:t>
      </w:r>
    </w:p>
    <w:p w14:paraId="42595723" w14:textId="473136A6" w:rsidR="00C35510" w:rsidRPr="00FD47CD" w:rsidRDefault="00C35510" w:rsidP="00C35510">
      <w:pPr>
        <w:pStyle w:val="ListParagraph"/>
        <w:numPr>
          <w:ilvl w:val="0"/>
          <w:numId w:val="4"/>
        </w:numPr>
      </w:pPr>
      <w:r>
        <w:rPr>
          <w:rFonts w:ascii="Times New Roman" w:hAnsi="Times New Roman" w:cs="Times New Roman"/>
          <w:sz w:val="20"/>
          <w:szCs w:val="20"/>
        </w:rPr>
        <w:t>Once early on the course has been mastered, the later generations have an easier time</w:t>
      </w:r>
    </w:p>
    <w:p w14:paraId="1DBE2BC9" w14:textId="0B38081C" w:rsidR="00FD47CD" w:rsidRPr="00FD47CD" w:rsidRDefault="00FD47CD" w:rsidP="00C35510">
      <w:pPr>
        <w:pStyle w:val="ListParagraph"/>
        <w:numPr>
          <w:ilvl w:val="0"/>
          <w:numId w:val="4"/>
        </w:numPr>
      </w:pPr>
      <w:r>
        <w:rPr>
          <w:rFonts w:ascii="Times New Roman" w:hAnsi="Times New Roman" w:cs="Times New Roman"/>
          <w:sz w:val="20"/>
          <w:szCs w:val="20"/>
        </w:rPr>
        <w:t>With no random seed, the generations have an easier time learning since there is no need to adapt</w:t>
      </w:r>
    </w:p>
    <w:p w14:paraId="5C0B266E" w14:textId="0D722502" w:rsidR="00FD47CD" w:rsidRPr="00AD2B29" w:rsidRDefault="00FD47CD" w:rsidP="00FD47CD">
      <w:pPr>
        <w:pStyle w:val="ListParagraph"/>
        <w:numPr>
          <w:ilvl w:val="0"/>
          <w:numId w:val="4"/>
        </w:numPr>
      </w:pPr>
      <w:r>
        <w:rPr>
          <w:rFonts w:ascii="Times New Roman" w:hAnsi="Times New Roman" w:cs="Times New Roman"/>
          <w:sz w:val="20"/>
          <w:szCs w:val="20"/>
        </w:rPr>
        <w:t>The runs got labeled as a top strategy</w:t>
      </w:r>
    </w:p>
    <w:sectPr w:rsidR="00FD47CD" w:rsidRPr="00AD2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671A"/>
    <w:multiLevelType w:val="multilevel"/>
    <w:tmpl w:val="279C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0040D"/>
    <w:multiLevelType w:val="multilevel"/>
    <w:tmpl w:val="258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813FD"/>
    <w:multiLevelType w:val="multilevel"/>
    <w:tmpl w:val="F39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06BCA"/>
    <w:multiLevelType w:val="hybridMultilevel"/>
    <w:tmpl w:val="D12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030812">
    <w:abstractNumId w:val="2"/>
  </w:num>
  <w:num w:numId="2" w16cid:durableId="49112879">
    <w:abstractNumId w:val="1"/>
  </w:num>
  <w:num w:numId="3" w16cid:durableId="351497615">
    <w:abstractNumId w:val="0"/>
  </w:num>
  <w:num w:numId="4" w16cid:durableId="238172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29"/>
    <w:rsid w:val="000050FA"/>
    <w:rsid w:val="0000511B"/>
    <w:rsid w:val="00085E2C"/>
    <w:rsid w:val="00140C74"/>
    <w:rsid w:val="002008AF"/>
    <w:rsid w:val="00281AB3"/>
    <w:rsid w:val="00402FE3"/>
    <w:rsid w:val="00447522"/>
    <w:rsid w:val="005440C8"/>
    <w:rsid w:val="00651EC5"/>
    <w:rsid w:val="00690B42"/>
    <w:rsid w:val="006959E8"/>
    <w:rsid w:val="006F0949"/>
    <w:rsid w:val="00811971"/>
    <w:rsid w:val="00863F15"/>
    <w:rsid w:val="008C7FCB"/>
    <w:rsid w:val="008E62C6"/>
    <w:rsid w:val="00A25094"/>
    <w:rsid w:val="00AD2B29"/>
    <w:rsid w:val="00B12BF4"/>
    <w:rsid w:val="00BA655C"/>
    <w:rsid w:val="00BD1688"/>
    <w:rsid w:val="00C35510"/>
    <w:rsid w:val="00C40BAD"/>
    <w:rsid w:val="00C5191C"/>
    <w:rsid w:val="00DE36EE"/>
    <w:rsid w:val="00FD4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03C17"/>
  <w15:chartTrackingRefBased/>
  <w15:docId w15:val="{A8004C2E-A189-43D5-BF79-66F2EBFC7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29"/>
    <w:rPr>
      <w:rFonts w:eastAsiaTheme="majorEastAsia" w:cstheme="majorBidi"/>
      <w:color w:val="272727" w:themeColor="text1" w:themeTint="D8"/>
    </w:rPr>
  </w:style>
  <w:style w:type="paragraph" w:styleId="Title">
    <w:name w:val="Title"/>
    <w:basedOn w:val="Normal"/>
    <w:next w:val="Normal"/>
    <w:link w:val="TitleChar"/>
    <w:uiPriority w:val="10"/>
    <w:qFormat/>
    <w:rsid w:val="00AD2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29"/>
    <w:pPr>
      <w:spacing w:before="160"/>
      <w:jc w:val="center"/>
    </w:pPr>
    <w:rPr>
      <w:i/>
      <w:iCs/>
      <w:color w:val="404040" w:themeColor="text1" w:themeTint="BF"/>
    </w:rPr>
  </w:style>
  <w:style w:type="character" w:customStyle="1" w:styleId="QuoteChar">
    <w:name w:val="Quote Char"/>
    <w:basedOn w:val="DefaultParagraphFont"/>
    <w:link w:val="Quote"/>
    <w:uiPriority w:val="29"/>
    <w:rsid w:val="00AD2B29"/>
    <w:rPr>
      <w:i/>
      <w:iCs/>
      <w:color w:val="404040" w:themeColor="text1" w:themeTint="BF"/>
    </w:rPr>
  </w:style>
  <w:style w:type="paragraph" w:styleId="ListParagraph">
    <w:name w:val="List Paragraph"/>
    <w:basedOn w:val="Normal"/>
    <w:uiPriority w:val="34"/>
    <w:qFormat/>
    <w:rsid w:val="00AD2B29"/>
    <w:pPr>
      <w:ind w:left="720"/>
      <w:contextualSpacing/>
    </w:pPr>
  </w:style>
  <w:style w:type="character" w:styleId="IntenseEmphasis">
    <w:name w:val="Intense Emphasis"/>
    <w:basedOn w:val="DefaultParagraphFont"/>
    <w:uiPriority w:val="21"/>
    <w:qFormat/>
    <w:rsid w:val="00AD2B29"/>
    <w:rPr>
      <w:i/>
      <w:iCs/>
      <w:color w:val="0F4761" w:themeColor="accent1" w:themeShade="BF"/>
    </w:rPr>
  </w:style>
  <w:style w:type="paragraph" w:styleId="IntenseQuote">
    <w:name w:val="Intense Quote"/>
    <w:basedOn w:val="Normal"/>
    <w:next w:val="Normal"/>
    <w:link w:val="IntenseQuoteChar"/>
    <w:uiPriority w:val="30"/>
    <w:qFormat/>
    <w:rsid w:val="00AD2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B29"/>
    <w:rPr>
      <w:i/>
      <w:iCs/>
      <w:color w:val="0F4761" w:themeColor="accent1" w:themeShade="BF"/>
    </w:rPr>
  </w:style>
  <w:style w:type="character" w:styleId="IntenseReference">
    <w:name w:val="Intense Reference"/>
    <w:basedOn w:val="DefaultParagraphFont"/>
    <w:uiPriority w:val="32"/>
    <w:qFormat/>
    <w:rsid w:val="00AD2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Bollam</dc:creator>
  <cp:keywords/>
  <dc:description/>
  <cp:lastModifiedBy>Kevin Sanchez</cp:lastModifiedBy>
  <cp:revision>2</cp:revision>
  <dcterms:created xsi:type="dcterms:W3CDTF">2026-04-13T15:10:00Z</dcterms:created>
  <dcterms:modified xsi:type="dcterms:W3CDTF">2026-04-13T15:10:00Z</dcterms:modified>
</cp:coreProperties>
</file>