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C3986" w14:textId="39BBD581" w:rsidR="000C347C" w:rsidRPr="000C347C" w:rsidRDefault="000C347C" w:rsidP="00FB29DA">
      <w:pPr>
        <w:jc w:val="center"/>
        <w:rPr>
          <w:lang w:val="en-US"/>
        </w:rPr>
      </w:pPr>
      <w:r w:rsidRPr="000C347C">
        <w:rPr>
          <w:b/>
          <w:bCs/>
          <w:lang w:val="en-US"/>
        </w:rPr>
        <w:t>Project Description Format</w:t>
      </w:r>
    </w:p>
    <w:p w14:paraId="1397BEA5" w14:textId="2F57BE0D" w:rsidR="000C347C" w:rsidRPr="000C347C" w:rsidRDefault="000C347C" w:rsidP="000C347C">
      <w:pPr>
        <w:rPr>
          <w:lang w:val="en-US"/>
        </w:rPr>
      </w:pPr>
      <w:r w:rsidRPr="000C347C">
        <w:rPr>
          <w:b/>
          <w:bCs/>
          <w:lang w:val="en-US"/>
        </w:rPr>
        <w:t>GreenWave Technologies - Customer Analytics Data Pipeline</w:t>
      </w:r>
      <w:r w:rsidRPr="000C347C">
        <w:rPr>
          <w:lang w:val="en-US"/>
        </w:rPr>
        <w:t> </w:t>
      </w:r>
      <w:r w:rsidRPr="000C347C">
        <w:rPr>
          <w:i/>
          <w:iCs/>
          <w:lang w:val="en-US"/>
        </w:rPr>
        <w:t>Data Engineering | Snowflake, AWS S3</w:t>
      </w:r>
      <w:r w:rsidR="006B68B7">
        <w:rPr>
          <w:i/>
          <w:iCs/>
          <w:lang w:val="en-US"/>
        </w:rPr>
        <w:t>,</w:t>
      </w:r>
      <w:r w:rsidR="006B68B7" w:rsidRPr="006B68B7">
        <w:rPr>
          <w:lang w:val="en-US"/>
        </w:rPr>
        <w:t xml:space="preserve"> </w:t>
      </w:r>
      <w:r w:rsidR="006B68B7" w:rsidRPr="006B68B7">
        <w:rPr>
          <w:i/>
          <w:iCs/>
          <w:lang w:val="en-US"/>
        </w:rPr>
        <w:t>Matillion</w:t>
      </w:r>
    </w:p>
    <w:p w14:paraId="3F79882C" w14:textId="2C2701AD" w:rsidR="000C347C" w:rsidRPr="000C347C" w:rsidRDefault="000C347C" w:rsidP="00FA0C1E">
      <w:pPr>
        <w:jc w:val="both"/>
        <w:rPr>
          <w:lang w:val="en-US"/>
        </w:rPr>
      </w:pPr>
      <w:r w:rsidRPr="000C347C">
        <w:rPr>
          <w:lang w:val="en-US"/>
        </w:rPr>
        <w:t>Developed a multi-source E</w:t>
      </w:r>
      <w:r w:rsidR="006B68B7">
        <w:rPr>
          <w:lang w:val="en-US"/>
        </w:rPr>
        <w:t>T</w:t>
      </w:r>
      <w:r w:rsidRPr="000C347C">
        <w:rPr>
          <w:lang w:val="en-US"/>
        </w:rPr>
        <w:t>L pipeline integrating customer account data (JSON) and order information (Excel) into Snowflake for business analytics. Implemented parallel processing using iterator patterns to efficiently load multiple Excel worksheets concurrently. Created transformation logic to calculate profit and revenue metrics, enabling executive reporting and business intelligence dashboards.</w:t>
      </w:r>
    </w:p>
    <w:p w14:paraId="3469DDB8" w14:textId="77777777" w:rsidR="000C347C" w:rsidRPr="000C347C" w:rsidRDefault="000C347C" w:rsidP="000C347C">
      <w:pPr>
        <w:rPr>
          <w:lang w:val="en-US"/>
        </w:rPr>
      </w:pPr>
      <w:r w:rsidRPr="000C347C">
        <w:rPr>
          <w:b/>
          <w:bCs/>
          <w:lang w:val="en-US"/>
        </w:rPr>
        <w:t>Key Technical Skills to Highlight:</w:t>
      </w:r>
    </w:p>
    <w:p w14:paraId="5C6BBE99" w14:textId="77777777" w:rsidR="000C347C" w:rsidRPr="000C347C" w:rsidRDefault="000C347C" w:rsidP="000C347C">
      <w:pPr>
        <w:numPr>
          <w:ilvl w:val="0"/>
          <w:numId w:val="2"/>
        </w:numPr>
        <w:rPr>
          <w:lang w:val="en-US"/>
        </w:rPr>
      </w:pPr>
      <w:r w:rsidRPr="000C347C">
        <w:rPr>
          <w:b/>
          <w:bCs/>
          <w:lang w:val="en-US"/>
        </w:rPr>
        <w:t>Technologies:</w:t>
      </w:r>
      <w:r w:rsidRPr="000C347C">
        <w:rPr>
          <w:lang w:val="en-US"/>
        </w:rPr>
        <w:t> Snowflake, AWS S3, Matillion, ELT/ETL Pipelines</w:t>
      </w:r>
    </w:p>
    <w:p w14:paraId="2C7BDCDC" w14:textId="77777777" w:rsidR="000C347C" w:rsidRPr="000C347C" w:rsidRDefault="000C347C" w:rsidP="000C347C">
      <w:pPr>
        <w:numPr>
          <w:ilvl w:val="0"/>
          <w:numId w:val="2"/>
        </w:numPr>
        <w:rPr>
          <w:lang w:val="en-US"/>
        </w:rPr>
      </w:pPr>
      <w:r w:rsidRPr="000C347C">
        <w:rPr>
          <w:b/>
          <w:bCs/>
          <w:lang w:val="en-US"/>
        </w:rPr>
        <w:t>Concepts:</w:t>
      </w:r>
      <w:r w:rsidRPr="000C347C">
        <w:rPr>
          <w:lang w:val="en-US"/>
        </w:rPr>
        <w:t> Orchestration pipelines, Concurrent processing, Table iteration, Data transformation</w:t>
      </w:r>
    </w:p>
    <w:p w14:paraId="26D49F44" w14:textId="77777777" w:rsidR="000C347C" w:rsidRPr="000C347C" w:rsidRDefault="000C347C" w:rsidP="000C347C">
      <w:pPr>
        <w:numPr>
          <w:ilvl w:val="0"/>
          <w:numId w:val="2"/>
        </w:numPr>
        <w:rPr>
          <w:lang w:val="en-US"/>
        </w:rPr>
      </w:pPr>
      <w:r w:rsidRPr="000C347C">
        <w:rPr>
          <w:b/>
          <w:bCs/>
          <w:lang w:val="en-US"/>
        </w:rPr>
        <w:t>Data Formats:</w:t>
      </w:r>
      <w:r w:rsidRPr="000C347C">
        <w:rPr>
          <w:lang w:val="en-US"/>
        </w:rPr>
        <w:t> JSON, Excel, VARIANT data types</w:t>
      </w:r>
    </w:p>
    <w:p w14:paraId="45EEC826" w14:textId="77777777" w:rsidR="000C347C" w:rsidRPr="000C347C" w:rsidRDefault="000C347C" w:rsidP="000C347C">
      <w:pPr>
        <w:numPr>
          <w:ilvl w:val="0"/>
          <w:numId w:val="2"/>
        </w:numPr>
        <w:rPr>
          <w:lang w:val="en-US"/>
        </w:rPr>
      </w:pPr>
      <w:r w:rsidRPr="000C347C">
        <w:rPr>
          <w:b/>
          <w:bCs/>
          <w:lang w:val="en-US"/>
        </w:rPr>
        <w:t>Practices:</w:t>
      </w:r>
      <w:r w:rsidRPr="000C347C">
        <w:rPr>
          <w:lang w:val="en-US"/>
        </w:rPr>
        <w:t> Modular pipeline design, Parallel execution, Staging data loading</w:t>
      </w:r>
    </w:p>
    <w:p w14:paraId="409BA970" w14:textId="77777777" w:rsidR="00F572C6" w:rsidRDefault="00F572C6"/>
    <w:sectPr w:rsidR="00F57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F83D57"/>
    <w:multiLevelType w:val="multilevel"/>
    <w:tmpl w:val="EC9A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5072B4"/>
    <w:multiLevelType w:val="multilevel"/>
    <w:tmpl w:val="8D9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0964175">
    <w:abstractNumId w:val="0"/>
  </w:num>
  <w:num w:numId="2" w16cid:durableId="50594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18"/>
    <w:rsid w:val="000C347C"/>
    <w:rsid w:val="003938A7"/>
    <w:rsid w:val="005F4FEF"/>
    <w:rsid w:val="006B68B7"/>
    <w:rsid w:val="00960A52"/>
    <w:rsid w:val="0096465A"/>
    <w:rsid w:val="00AC18D4"/>
    <w:rsid w:val="00B56088"/>
    <w:rsid w:val="00BF1618"/>
    <w:rsid w:val="00C043AC"/>
    <w:rsid w:val="00C21C5F"/>
    <w:rsid w:val="00D22792"/>
    <w:rsid w:val="00F572C6"/>
    <w:rsid w:val="00FA0C1E"/>
    <w:rsid w:val="00FB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C5BB"/>
  <w15:chartTrackingRefBased/>
  <w15:docId w15:val="{52D5BC79-C504-484F-A17E-85E57D4C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6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6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6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6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6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6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6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6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618"/>
    <w:rPr>
      <w:rFonts w:eastAsiaTheme="majorEastAsia" w:cstheme="majorBidi"/>
      <w:color w:val="272727" w:themeColor="text1" w:themeTint="D8"/>
    </w:rPr>
  </w:style>
  <w:style w:type="paragraph" w:styleId="Title">
    <w:name w:val="Title"/>
    <w:basedOn w:val="Normal"/>
    <w:next w:val="Normal"/>
    <w:link w:val="TitleChar"/>
    <w:uiPriority w:val="10"/>
    <w:qFormat/>
    <w:rsid w:val="00BF1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618"/>
    <w:pPr>
      <w:spacing w:before="160"/>
      <w:jc w:val="center"/>
    </w:pPr>
    <w:rPr>
      <w:i/>
      <w:iCs/>
      <w:color w:val="404040" w:themeColor="text1" w:themeTint="BF"/>
    </w:rPr>
  </w:style>
  <w:style w:type="character" w:customStyle="1" w:styleId="QuoteChar">
    <w:name w:val="Quote Char"/>
    <w:basedOn w:val="DefaultParagraphFont"/>
    <w:link w:val="Quote"/>
    <w:uiPriority w:val="29"/>
    <w:rsid w:val="00BF1618"/>
    <w:rPr>
      <w:i/>
      <w:iCs/>
      <w:color w:val="404040" w:themeColor="text1" w:themeTint="BF"/>
    </w:rPr>
  </w:style>
  <w:style w:type="paragraph" w:styleId="ListParagraph">
    <w:name w:val="List Paragraph"/>
    <w:basedOn w:val="Normal"/>
    <w:uiPriority w:val="34"/>
    <w:qFormat/>
    <w:rsid w:val="00BF1618"/>
    <w:pPr>
      <w:ind w:left="720"/>
      <w:contextualSpacing/>
    </w:pPr>
  </w:style>
  <w:style w:type="character" w:styleId="IntenseEmphasis">
    <w:name w:val="Intense Emphasis"/>
    <w:basedOn w:val="DefaultParagraphFont"/>
    <w:uiPriority w:val="21"/>
    <w:qFormat/>
    <w:rsid w:val="00BF1618"/>
    <w:rPr>
      <w:i/>
      <w:iCs/>
      <w:color w:val="2F5496" w:themeColor="accent1" w:themeShade="BF"/>
    </w:rPr>
  </w:style>
  <w:style w:type="paragraph" w:styleId="IntenseQuote">
    <w:name w:val="Intense Quote"/>
    <w:basedOn w:val="Normal"/>
    <w:next w:val="Normal"/>
    <w:link w:val="IntenseQuoteChar"/>
    <w:uiPriority w:val="30"/>
    <w:qFormat/>
    <w:rsid w:val="00BF16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618"/>
    <w:rPr>
      <w:i/>
      <w:iCs/>
      <w:color w:val="2F5496" w:themeColor="accent1" w:themeShade="BF"/>
    </w:rPr>
  </w:style>
  <w:style w:type="character" w:styleId="IntenseReference">
    <w:name w:val="Intense Reference"/>
    <w:basedOn w:val="DefaultParagraphFont"/>
    <w:uiPriority w:val="32"/>
    <w:qFormat/>
    <w:rsid w:val="00BF16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114841">
      <w:bodyDiv w:val="1"/>
      <w:marLeft w:val="0"/>
      <w:marRight w:val="0"/>
      <w:marTop w:val="0"/>
      <w:marBottom w:val="0"/>
      <w:divBdr>
        <w:top w:val="none" w:sz="0" w:space="0" w:color="auto"/>
        <w:left w:val="none" w:sz="0" w:space="0" w:color="auto"/>
        <w:bottom w:val="none" w:sz="0" w:space="0" w:color="auto"/>
        <w:right w:val="none" w:sz="0" w:space="0" w:color="auto"/>
      </w:divBdr>
    </w:div>
    <w:div w:id="179988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7</cp:revision>
  <dcterms:created xsi:type="dcterms:W3CDTF">2025-10-03T12:33:00Z</dcterms:created>
  <dcterms:modified xsi:type="dcterms:W3CDTF">2025-10-03T12:57:00Z</dcterms:modified>
</cp:coreProperties>
</file>