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F004" w14:textId="6316B202" w:rsidR="00FA5CD4" w:rsidRPr="002A7C55" w:rsidRDefault="00FA5CD4" w:rsidP="00A45B69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2A7C55">
        <w:rPr>
          <w:rFonts w:ascii="Arial" w:hAnsi="Arial" w:cs="Arial"/>
          <w:b/>
          <w:bCs/>
          <w:sz w:val="18"/>
          <w:szCs w:val="18"/>
        </w:rPr>
        <w:t>Siddharth Bisht</w:t>
      </w:r>
    </w:p>
    <w:p w14:paraId="1862A4B8" w14:textId="77777777" w:rsidR="00FA5CD4" w:rsidRDefault="00FA5CD4" w:rsidP="00A45B69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18"/>
          <w:szCs w:val="18"/>
        </w:rPr>
      </w:pPr>
      <w:r w:rsidRPr="002A7C55">
        <w:rPr>
          <w:rFonts w:ascii="Arial" w:hAnsi="Arial" w:cs="Arial"/>
          <w:b/>
          <w:bCs/>
          <w:sz w:val="18"/>
          <w:szCs w:val="18"/>
        </w:rPr>
        <w:t>Dehradun, Uttarakhand, IN • siddharthbisht97@gmail.com • 9660321469</w:t>
      </w:r>
    </w:p>
    <w:p w14:paraId="31BDE7A5" w14:textId="77777777" w:rsidR="00B6498B" w:rsidRPr="002A7C55" w:rsidRDefault="00B6498B" w:rsidP="00A45B69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18"/>
          <w:szCs w:val="18"/>
        </w:rPr>
      </w:pPr>
    </w:p>
    <w:p w14:paraId="1A45989F" w14:textId="77777777" w:rsidR="00B6498B" w:rsidRPr="001D0791" w:rsidRDefault="00B6498B" w:rsidP="00A45B69">
      <w:pPr>
        <w:rPr>
          <w:rFonts w:ascii="Arial" w:hAnsi="Arial" w:cs="Arial"/>
          <w:sz w:val="20"/>
          <w:szCs w:val="20"/>
        </w:rPr>
      </w:pPr>
    </w:p>
    <w:p w14:paraId="3927F7EB" w14:textId="4913FA1E" w:rsidR="00FA5CD4" w:rsidRPr="001D0791" w:rsidRDefault="00FA5CD4" w:rsidP="00A45B69">
      <w:pPr>
        <w:rPr>
          <w:rFonts w:ascii="Arial" w:hAnsi="Arial" w:cs="Arial"/>
          <w:b/>
          <w:bCs/>
          <w:sz w:val="20"/>
          <w:szCs w:val="20"/>
        </w:rPr>
      </w:pPr>
      <w:r w:rsidRPr="001D0791">
        <w:rPr>
          <w:rFonts w:ascii="Arial" w:hAnsi="Arial" w:cs="Arial"/>
          <w:b/>
          <w:bCs/>
          <w:sz w:val="20"/>
          <w:szCs w:val="20"/>
        </w:rPr>
        <w:t>Experience</w:t>
      </w:r>
    </w:p>
    <w:p w14:paraId="48292CA9" w14:textId="49F605A3" w:rsidR="00FA5CD4" w:rsidRPr="00345466" w:rsidRDefault="00FA5CD4" w:rsidP="00A45B69">
      <w:pPr>
        <w:pStyle w:val="ListParagraph"/>
        <w:numPr>
          <w:ilvl w:val="0"/>
          <w:numId w:val="7"/>
        </w:numPr>
        <w:ind w:left="0"/>
        <w:rPr>
          <w:rFonts w:ascii="Arial" w:hAnsi="Arial" w:cs="Arial"/>
          <w:b/>
          <w:bCs/>
          <w:sz w:val="18"/>
          <w:szCs w:val="18"/>
        </w:rPr>
      </w:pPr>
      <w:r w:rsidRPr="00345466">
        <w:rPr>
          <w:rFonts w:ascii="Arial" w:hAnsi="Arial" w:cs="Arial"/>
          <w:b/>
          <w:bCs/>
          <w:sz w:val="18"/>
          <w:szCs w:val="18"/>
        </w:rPr>
        <w:t>American Express</w:t>
      </w:r>
      <w:r w:rsidR="00765103" w:rsidRPr="00345466">
        <w:rPr>
          <w:rFonts w:ascii="Arial" w:hAnsi="Arial" w:cs="Arial"/>
          <w:b/>
          <w:bCs/>
          <w:sz w:val="18"/>
          <w:szCs w:val="18"/>
        </w:rPr>
        <w:t>,</w:t>
      </w:r>
      <w:r w:rsidRPr="00345466">
        <w:rPr>
          <w:rFonts w:ascii="Arial" w:hAnsi="Arial" w:cs="Arial"/>
          <w:b/>
          <w:bCs/>
          <w:sz w:val="18"/>
          <w:szCs w:val="18"/>
        </w:rPr>
        <w:t xml:space="preserve"> Gurgaon</w:t>
      </w:r>
      <w:r w:rsidR="00765103" w:rsidRPr="00345466">
        <w:rPr>
          <w:rFonts w:ascii="Arial" w:hAnsi="Arial" w:cs="Arial"/>
          <w:b/>
          <w:bCs/>
          <w:sz w:val="18"/>
          <w:szCs w:val="18"/>
        </w:rPr>
        <w:t xml:space="preserve"> </w:t>
      </w:r>
      <w:r w:rsidRPr="00345466">
        <w:rPr>
          <w:rFonts w:ascii="Arial" w:hAnsi="Arial" w:cs="Arial"/>
          <w:b/>
          <w:bCs/>
          <w:sz w:val="18"/>
          <w:szCs w:val="18"/>
        </w:rPr>
        <w:t>IN</w:t>
      </w:r>
    </w:p>
    <w:p w14:paraId="05158D1A" w14:textId="45E57374" w:rsidR="00FA5CD4" w:rsidRPr="00917648" w:rsidRDefault="00FA5CD4" w:rsidP="00A45B69">
      <w:pPr>
        <w:rPr>
          <w:rFonts w:ascii="Arial" w:hAnsi="Arial" w:cs="Arial"/>
          <w:b/>
          <w:bCs/>
          <w:sz w:val="18"/>
          <w:szCs w:val="18"/>
        </w:rPr>
      </w:pPr>
      <w:r w:rsidRPr="00917648">
        <w:rPr>
          <w:rFonts w:ascii="Arial" w:hAnsi="Arial" w:cs="Arial"/>
          <w:b/>
          <w:bCs/>
          <w:sz w:val="18"/>
          <w:szCs w:val="18"/>
        </w:rPr>
        <w:t>Assistant Manager</w:t>
      </w:r>
      <w:r w:rsidR="00917648">
        <w:rPr>
          <w:rFonts w:ascii="Arial" w:hAnsi="Arial" w:cs="Arial"/>
          <w:b/>
          <w:bCs/>
          <w:sz w:val="18"/>
          <w:szCs w:val="18"/>
        </w:rPr>
        <w:t>,</w:t>
      </w:r>
      <w:r w:rsidRPr="00917648">
        <w:rPr>
          <w:rFonts w:ascii="Arial" w:hAnsi="Arial" w:cs="Arial"/>
          <w:b/>
          <w:bCs/>
          <w:sz w:val="18"/>
          <w:szCs w:val="18"/>
        </w:rPr>
        <w:t xml:space="preserve"> US </w:t>
      </w:r>
      <w:r w:rsidR="00D8006A" w:rsidRPr="00917648">
        <w:rPr>
          <w:rFonts w:ascii="Arial" w:hAnsi="Arial" w:cs="Arial"/>
          <w:b/>
          <w:bCs/>
          <w:sz w:val="18"/>
          <w:szCs w:val="18"/>
        </w:rPr>
        <w:t>Consumer</w:t>
      </w:r>
      <w:r w:rsidRPr="00917648">
        <w:rPr>
          <w:rFonts w:ascii="Arial" w:hAnsi="Arial" w:cs="Arial"/>
          <w:b/>
          <w:bCs/>
          <w:sz w:val="18"/>
          <w:szCs w:val="18"/>
        </w:rPr>
        <w:t xml:space="preserve"> Credit Risk Modeling</w:t>
      </w:r>
      <w:r w:rsidR="00917648">
        <w:rPr>
          <w:rFonts w:ascii="Arial" w:hAnsi="Arial" w:cs="Arial"/>
          <w:b/>
          <w:bCs/>
          <w:sz w:val="18"/>
          <w:szCs w:val="18"/>
        </w:rPr>
        <w:t xml:space="preserve"> :</w:t>
      </w:r>
      <w:r w:rsidRPr="00917648">
        <w:rPr>
          <w:rFonts w:ascii="Arial" w:hAnsi="Arial" w:cs="Arial"/>
          <w:b/>
          <w:bCs/>
          <w:sz w:val="18"/>
          <w:szCs w:val="18"/>
        </w:rPr>
        <w:t xml:space="preserve"> </w:t>
      </w:r>
      <w:r w:rsidR="00EA21A3" w:rsidRPr="00917648">
        <w:rPr>
          <w:rFonts w:ascii="Arial" w:hAnsi="Arial" w:cs="Arial"/>
          <w:b/>
          <w:bCs/>
          <w:sz w:val="18"/>
          <w:szCs w:val="18"/>
        </w:rPr>
        <w:t>Jan</w:t>
      </w:r>
      <w:r w:rsidR="00345466">
        <w:rPr>
          <w:rFonts w:ascii="Arial" w:hAnsi="Arial" w:cs="Arial"/>
          <w:b/>
          <w:bCs/>
          <w:sz w:val="18"/>
          <w:szCs w:val="18"/>
        </w:rPr>
        <w:t>’</w:t>
      </w:r>
      <w:r w:rsidRPr="00917648">
        <w:rPr>
          <w:rFonts w:ascii="Arial" w:hAnsi="Arial" w:cs="Arial"/>
          <w:b/>
          <w:bCs/>
          <w:sz w:val="18"/>
          <w:szCs w:val="18"/>
        </w:rPr>
        <w:t>2</w:t>
      </w:r>
      <w:r w:rsidR="00EA21A3" w:rsidRPr="00917648">
        <w:rPr>
          <w:rFonts w:ascii="Arial" w:hAnsi="Arial" w:cs="Arial"/>
          <w:b/>
          <w:bCs/>
          <w:sz w:val="18"/>
          <w:szCs w:val="18"/>
        </w:rPr>
        <w:t>3</w:t>
      </w:r>
      <w:r w:rsidRPr="00917648">
        <w:rPr>
          <w:rFonts w:ascii="Arial" w:hAnsi="Arial" w:cs="Arial"/>
          <w:b/>
          <w:bCs/>
          <w:sz w:val="18"/>
          <w:szCs w:val="18"/>
        </w:rPr>
        <w:t xml:space="preserve"> - Present</w:t>
      </w:r>
    </w:p>
    <w:p w14:paraId="458B1948" w14:textId="1935D692" w:rsidR="00783FE3" w:rsidRPr="00591B8F" w:rsidRDefault="00783FE3" w:rsidP="00591B8F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591B8F">
        <w:rPr>
          <w:rFonts w:ascii="Arial" w:hAnsi="Arial" w:cs="Arial"/>
          <w:sz w:val="18"/>
          <w:szCs w:val="18"/>
        </w:rPr>
        <w:t xml:space="preserve">Currently </w:t>
      </w:r>
      <w:r w:rsidR="006F05E1" w:rsidRPr="00591B8F">
        <w:rPr>
          <w:rFonts w:ascii="Arial" w:hAnsi="Arial" w:cs="Arial"/>
          <w:sz w:val="18"/>
          <w:szCs w:val="18"/>
        </w:rPr>
        <w:t>developing</w:t>
      </w:r>
      <w:r w:rsidRPr="00591B8F">
        <w:rPr>
          <w:rFonts w:ascii="Arial" w:hAnsi="Arial" w:cs="Arial"/>
          <w:sz w:val="18"/>
          <w:szCs w:val="18"/>
        </w:rPr>
        <w:t xml:space="preserve"> </w:t>
      </w:r>
      <w:r w:rsidR="006F05E1" w:rsidRPr="00591B8F">
        <w:rPr>
          <w:rFonts w:ascii="Arial" w:hAnsi="Arial" w:cs="Arial"/>
          <w:sz w:val="18"/>
          <w:szCs w:val="18"/>
        </w:rPr>
        <w:t>the next generations of Liquidity Risk Models for our US Consumer Portfolio o</w:t>
      </w:r>
      <w:r w:rsidR="005B4BDC" w:rsidRPr="00591B8F">
        <w:rPr>
          <w:rFonts w:ascii="Arial" w:hAnsi="Arial" w:cs="Arial"/>
          <w:sz w:val="18"/>
          <w:szCs w:val="18"/>
        </w:rPr>
        <w:t>f more than 40 million Credit Cards for Credit Authorization at Point of Sale and Credit Extension</w:t>
      </w:r>
      <w:r w:rsidR="006F05E1" w:rsidRPr="00591B8F">
        <w:rPr>
          <w:rFonts w:ascii="Arial" w:hAnsi="Arial" w:cs="Arial"/>
          <w:sz w:val="18"/>
          <w:szCs w:val="18"/>
        </w:rPr>
        <w:t>.</w:t>
      </w:r>
    </w:p>
    <w:p w14:paraId="4E86524F" w14:textId="5196E221" w:rsidR="00361919" w:rsidRPr="00591B8F" w:rsidRDefault="00361919" w:rsidP="00591B8F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591B8F">
        <w:rPr>
          <w:rFonts w:ascii="Arial" w:hAnsi="Arial" w:cs="Arial"/>
          <w:sz w:val="18"/>
          <w:szCs w:val="18"/>
        </w:rPr>
        <w:t xml:space="preserve">Sole owner of the US Consumer Fair Credit Reporting Act workstream for </w:t>
      </w:r>
      <w:r w:rsidR="009E0378" w:rsidRPr="00591B8F">
        <w:rPr>
          <w:rFonts w:ascii="Arial" w:hAnsi="Arial" w:cs="Arial"/>
          <w:sz w:val="18"/>
          <w:szCs w:val="18"/>
        </w:rPr>
        <w:t>Credit</w:t>
      </w:r>
      <w:r w:rsidRPr="00591B8F">
        <w:rPr>
          <w:rFonts w:ascii="Arial" w:hAnsi="Arial" w:cs="Arial"/>
          <w:sz w:val="18"/>
          <w:szCs w:val="18"/>
        </w:rPr>
        <w:t xml:space="preserve"> </w:t>
      </w:r>
      <w:r w:rsidR="009E0378" w:rsidRPr="00591B8F">
        <w:rPr>
          <w:rFonts w:ascii="Arial" w:hAnsi="Arial" w:cs="Arial"/>
          <w:sz w:val="18"/>
          <w:szCs w:val="18"/>
        </w:rPr>
        <w:t>Limit Addition on No Limit Cards</w:t>
      </w:r>
      <w:r w:rsidRPr="00591B8F">
        <w:rPr>
          <w:rFonts w:ascii="Arial" w:hAnsi="Arial" w:cs="Arial"/>
          <w:sz w:val="18"/>
          <w:szCs w:val="18"/>
        </w:rPr>
        <w:t xml:space="preserve">, </w:t>
      </w:r>
      <w:r w:rsidR="009E0378" w:rsidRPr="00591B8F">
        <w:rPr>
          <w:rFonts w:ascii="Arial" w:hAnsi="Arial" w:cs="Arial"/>
          <w:sz w:val="18"/>
          <w:szCs w:val="18"/>
        </w:rPr>
        <w:t>Revolve Card Limit Management</w:t>
      </w:r>
      <w:r w:rsidRPr="00591B8F">
        <w:rPr>
          <w:rFonts w:ascii="Arial" w:hAnsi="Arial" w:cs="Arial"/>
          <w:sz w:val="18"/>
          <w:szCs w:val="18"/>
        </w:rPr>
        <w:t xml:space="preserve"> &amp; New Account Applications</w:t>
      </w:r>
      <w:r w:rsidR="00E77C5F" w:rsidRPr="00591B8F">
        <w:rPr>
          <w:rFonts w:ascii="Arial" w:hAnsi="Arial" w:cs="Arial"/>
          <w:sz w:val="18"/>
          <w:szCs w:val="18"/>
        </w:rPr>
        <w:t xml:space="preserve"> ensuring </w:t>
      </w:r>
      <w:r w:rsidR="007965C0" w:rsidRPr="00591B8F">
        <w:rPr>
          <w:rFonts w:ascii="Arial" w:hAnsi="Arial" w:cs="Arial"/>
          <w:sz w:val="18"/>
          <w:szCs w:val="18"/>
        </w:rPr>
        <w:t xml:space="preserve">sufficient </w:t>
      </w:r>
      <w:r w:rsidR="00E77C5F" w:rsidRPr="00591B8F">
        <w:rPr>
          <w:rFonts w:ascii="Arial" w:hAnsi="Arial" w:cs="Arial"/>
          <w:sz w:val="18"/>
          <w:szCs w:val="18"/>
        </w:rPr>
        <w:t>Model Explainability for High risk customer</w:t>
      </w:r>
      <w:r w:rsidR="00B75D8B" w:rsidRPr="00591B8F">
        <w:rPr>
          <w:rFonts w:ascii="Arial" w:hAnsi="Arial" w:cs="Arial"/>
          <w:sz w:val="18"/>
          <w:szCs w:val="18"/>
        </w:rPr>
        <w:t>s</w:t>
      </w:r>
      <w:r w:rsidR="00E77C5F" w:rsidRPr="00591B8F">
        <w:rPr>
          <w:rFonts w:ascii="Arial" w:hAnsi="Arial" w:cs="Arial"/>
          <w:sz w:val="18"/>
          <w:szCs w:val="18"/>
        </w:rPr>
        <w:t xml:space="preserve"> to </w:t>
      </w:r>
      <w:r w:rsidR="00C27141" w:rsidRPr="00591B8F">
        <w:rPr>
          <w:rFonts w:ascii="Arial" w:hAnsi="Arial" w:cs="Arial"/>
          <w:sz w:val="18"/>
          <w:szCs w:val="18"/>
        </w:rPr>
        <w:t>enable exposure control via strategy and policy decline</w:t>
      </w:r>
      <w:r w:rsidR="00CD74DD" w:rsidRPr="00591B8F">
        <w:rPr>
          <w:rFonts w:ascii="Arial" w:hAnsi="Arial" w:cs="Arial"/>
          <w:sz w:val="18"/>
          <w:szCs w:val="18"/>
        </w:rPr>
        <w:t>.</w:t>
      </w:r>
      <w:r w:rsidR="00B75D8B" w:rsidRPr="00591B8F">
        <w:rPr>
          <w:rFonts w:ascii="Arial" w:hAnsi="Arial" w:cs="Arial"/>
          <w:sz w:val="18"/>
          <w:szCs w:val="18"/>
        </w:rPr>
        <w:t xml:space="preserve"> </w:t>
      </w:r>
    </w:p>
    <w:p w14:paraId="49C30D6F" w14:textId="606164E4" w:rsidR="00361919" w:rsidRPr="00430D21" w:rsidRDefault="004749EA" w:rsidP="00430D21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591B8F">
        <w:rPr>
          <w:rFonts w:ascii="Arial" w:hAnsi="Arial" w:cs="Arial"/>
          <w:sz w:val="18"/>
          <w:szCs w:val="18"/>
        </w:rPr>
        <w:t xml:space="preserve">Led the model pruning </w:t>
      </w:r>
      <w:r w:rsidR="008B0541" w:rsidRPr="00591B8F">
        <w:rPr>
          <w:rFonts w:ascii="Arial" w:hAnsi="Arial" w:cs="Arial"/>
          <w:sz w:val="18"/>
          <w:szCs w:val="18"/>
        </w:rPr>
        <w:t>and feature selection</w:t>
      </w:r>
      <w:r w:rsidR="00A72110">
        <w:rPr>
          <w:rFonts w:ascii="Arial" w:hAnsi="Arial" w:cs="Arial"/>
          <w:sz w:val="18"/>
          <w:szCs w:val="18"/>
        </w:rPr>
        <w:t xml:space="preserve"> exercise</w:t>
      </w:r>
      <w:r w:rsidR="008B0541" w:rsidRPr="00591B8F">
        <w:rPr>
          <w:rFonts w:ascii="Arial" w:hAnsi="Arial" w:cs="Arial"/>
          <w:sz w:val="18"/>
          <w:szCs w:val="18"/>
        </w:rPr>
        <w:t xml:space="preserve"> </w:t>
      </w:r>
      <w:r w:rsidRPr="00591B8F">
        <w:rPr>
          <w:rFonts w:ascii="Arial" w:hAnsi="Arial" w:cs="Arial"/>
          <w:sz w:val="18"/>
          <w:szCs w:val="18"/>
        </w:rPr>
        <w:t xml:space="preserve">for </w:t>
      </w:r>
      <w:r w:rsidR="008F1CED" w:rsidRPr="00591B8F">
        <w:rPr>
          <w:rFonts w:ascii="Arial" w:hAnsi="Arial" w:cs="Arial"/>
          <w:sz w:val="18"/>
          <w:szCs w:val="18"/>
        </w:rPr>
        <w:t>the 2023 US Consumer Risk Models</w:t>
      </w:r>
      <w:r w:rsidRPr="00591B8F">
        <w:rPr>
          <w:rFonts w:ascii="Arial" w:hAnsi="Arial" w:cs="Arial"/>
          <w:sz w:val="18"/>
          <w:szCs w:val="18"/>
        </w:rPr>
        <w:t xml:space="preserve"> to remove redundan</w:t>
      </w:r>
      <w:r w:rsidR="008B0541" w:rsidRPr="00591B8F">
        <w:rPr>
          <w:rFonts w:ascii="Arial" w:hAnsi="Arial" w:cs="Arial"/>
          <w:sz w:val="18"/>
          <w:szCs w:val="18"/>
        </w:rPr>
        <w:t xml:space="preserve">cy </w:t>
      </w:r>
      <w:r w:rsidR="00430D21">
        <w:rPr>
          <w:rFonts w:ascii="Arial" w:hAnsi="Arial" w:cs="Arial"/>
          <w:sz w:val="18"/>
          <w:szCs w:val="18"/>
        </w:rPr>
        <w:t>attri</w:t>
      </w:r>
      <w:r w:rsidR="00430D21" w:rsidRPr="00430D21">
        <w:rPr>
          <w:rFonts w:ascii="Arial" w:hAnsi="Arial" w:cs="Arial"/>
          <w:sz w:val="18"/>
          <w:szCs w:val="18"/>
        </w:rPr>
        <w:t>buted</w:t>
      </w:r>
      <w:r w:rsidRPr="00430D21">
        <w:rPr>
          <w:rFonts w:ascii="Arial" w:hAnsi="Arial" w:cs="Arial"/>
          <w:sz w:val="18"/>
          <w:szCs w:val="18"/>
        </w:rPr>
        <w:t xml:space="preserve"> to archaic definition</w:t>
      </w:r>
      <w:r w:rsidR="008F1CED" w:rsidRPr="00430D21">
        <w:rPr>
          <w:rFonts w:ascii="Arial" w:hAnsi="Arial" w:cs="Arial"/>
          <w:sz w:val="18"/>
          <w:szCs w:val="18"/>
        </w:rPr>
        <w:t xml:space="preserve">, platform migration and </w:t>
      </w:r>
      <w:r w:rsidR="004D5807" w:rsidRPr="00430D21">
        <w:rPr>
          <w:rFonts w:ascii="Arial" w:hAnsi="Arial" w:cs="Arial"/>
          <w:sz w:val="18"/>
          <w:szCs w:val="18"/>
        </w:rPr>
        <w:t>unintuitive</w:t>
      </w:r>
      <w:r w:rsidR="0002733F" w:rsidRPr="00430D21">
        <w:rPr>
          <w:rFonts w:ascii="Arial" w:hAnsi="Arial" w:cs="Arial"/>
          <w:sz w:val="18"/>
          <w:szCs w:val="18"/>
        </w:rPr>
        <w:t xml:space="preserve"> </w:t>
      </w:r>
      <w:r w:rsidR="004D5807" w:rsidRPr="00430D21">
        <w:rPr>
          <w:rFonts w:ascii="Arial" w:hAnsi="Arial" w:cs="Arial"/>
          <w:sz w:val="18"/>
          <w:szCs w:val="18"/>
        </w:rPr>
        <w:t xml:space="preserve">customer </w:t>
      </w:r>
      <w:r w:rsidR="0002733F" w:rsidRPr="00430D21">
        <w:rPr>
          <w:rFonts w:ascii="Arial" w:hAnsi="Arial" w:cs="Arial"/>
          <w:sz w:val="18"/>
          <w:szCs w:val="18"/>
        </w:rPr>
        <w:t>default rank correlation.</w:t>
      </w:r>
    </w:p>
    <w:p w14:paraId="3B9DB9CC" w14:textId="3BD7D258" w:rsidR="00E903C0" w:rsidRPr="00591B8F" w:rsidRDefault="004D5807" w:rsidP="00591B8F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591B8F">
        <w:rPr>
          <w:rFonts w:ascii="Arial" w:hAnsi="Arial" w:cs="Arial"/>
          <w:sz w:val="18"/>
          <w:szCs w:val="18"/>
        </w:rPr>
        <w:t xml:space="preserve">Performed </w:t>
      </w:r>
      <w:r w:rsidR="008D28F5" w:rsidRPr="00591B8F">
        <w:rPr>
          <w:rFonts w:ascii="Arial" w:hAnsi="Arial" w:cs="Arial"/>
          <w:sz w:val="18"/>
          <w:szCs w:val="18"/>
        </w:rPr>
        <w:t xml:space="preserve">contrastive analysis on </w:t>
      </w:r>
      <w:r w:rsidRPr="00591B8F">
        <w:rPr>
          <w:rFonts w:ascii="Arial" w:hAnsi="Arial" w:cs="Arial"/>
          <w:sz w:val="18"/>
          <w:szCs w:val="18"/>
        </w:rPr>
        <w:t>data mix</w:t>
      </w:r>
      <w:r w:rsidR="008D28F5" w:rsidRPr="00591B8F">
        <w:rPr>
          <w:rFonts w:ascii="Arial" w:hAnsi="Arial" w:cs="Arial"/>
          <w:sz w:val="18"/>
          <w:szCs w:val="18"/>
        </w:rPr>
        <w:t>es</w:t>
      </w:r>
      <w:r w:rsidRPr="00591B8F">
        <w:rPr>
          <w:rFonts w:ascii="Arial" w:hAnsi="Arial" w:cs="Arial"/>
          <w:sz w:val="18"/>
          <w:szCs w:val="18"/>
        </w:rPr>
        <w:t xml:space="preserve"> </w:t>
      </w:r>
      <w:r w:rsidR="008D28F5" w:rsidRPr="00591B8F">
        <w:rPr>
          <w:rFonts w:ascii="Arial" w:hAnsi="Arial" w:cs="Arial"/>
          <w:sz w:val="18"/>
          <w:szCs w:val="18"/>
        </w:rPr>
        <w:t xml:space="preserve">to identify </w:t>
      </w:r>
      <w:r w:rsidR="00A8463F" w:rsidRPr="00591B8F">
        <w:rPr>
          <w:rFonts w:ascii="Arial" w:hAnsi="Arial" w:cs="Arial"/>
          <w:sz w:val="18"/>
          <w:szCs w:val="18"/>
        </w:rPr>
        <w:t>best credit vintages</w:t>
      </w:r>
      <w:r w:rsidR="00430828">
        <w:rPr>
          <w:rFonts w:ascii="Arial" w:hAnsi="Arial" w:cs="Arial"/>
          <w:sz w:val="18"/>
          <w:szCs w:val="18"/>
        </w:rPr>
        <w:t xml:space="preserve"> </w:t>
      </w:r>
      <w:r w:rsidR="003D15A2" w:rsidRPr="00591B8F">
        <w:rPr>
          <w:rFonts w:ascii="Arial" w:hAnsi="Arial" w:cs="Arial"/>
          <w:sz w:val="18"/>
          <w:szCs w:val="18"/>
        </w:rPr>
        <w:t xml:space="preserve">that yield robust risk scores across emerging </w:t>
      </w:r>
      <w:r w:rsidR="00E903C0" w:rsidRPr="00591B8F">
        <w:rPr>
          <w:rFonts w:ascii="Arial" w:hAnsi="Arial" w:cs="Arial"/>
          <w:sz w:val="18"/>
          <w:szCs w:val="18"/>
        </w:rPr>
        <w:t xml:space="preserve">recessionary </w:t>
      </w:r>
      <w:r w:rsidR="003D15A2" w:rsidRPr="00591B8F">
        <w:rPr>
          <w:rFonts w:ascii="Arial" w:hAnsi="Arial" w:cs="Arial"/>
          <w:sz w:val="18"/>
          <w:szCs w:val="18"/>
        </w:rPr>
        <w:t xml:space="preserve">segments </w:t>
      </w:r>
      <w:r w:rsidR="00E903C0" w:rsidRPr="00591B8F">
        <w:rPr>
          <w:rFonts w:ascii="Arial" w:hAnsi="Arial" w:cs="Arial"/>
          <w:sz w:val="18"/>
          <w:szCs w:val="18"/>
        </w:rPr>
        <w:t>in</w:t>
      </w:r>
      <w:r w:rsidR="003D15A2" w:rsidRPr="00591B8F">
        <w:rPr>
          <w:rFonts w:ascii="Arial" w:hAnsi="Arial" w:cs="Arial"/>
          <w:sz w:val="18"/>
          <w:szCs w:val="18"/>
        </w:rPr>
        <w:t xml:space="preserve"> the </w:t>
      </w:r>
      <w:r w:rsidR="00C433E8" w:rsidRPr="00591B8F">
        <w:rPr>
          <w:rFonts w:ascii="Arial" w:hAnsi="Arial" w:cs="Arial"/>
          <w:sz w:val="18"/>
          <w:szCs w:val="18"/>
        </w:rPr>
        <w:t>portfolio.</w:t>
      </w:r>
    </w:p>
    <w:p w14:paraId="7E6D6FD2" w14:textId="00FA4F4D" w:rsidR="00FA5CD4" w:rsidRPr="00591B8F" w:rsidRDefault="00071998" w:rsidP="00591B8F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591B8F">
        <w:rPr>
          <w:rFonts w:ascii="Arial" w:hAnsi="Arial" w:cs="Arial"/>
          <w:sz w:val="18"/>
          <w:szCs w:val="18"/>
        </w:rPr>
        <w:t xml:space="preserve">Rationalized </w:t>
      </w:r>
      <w:r w:rsidR="00EF29FC" w:rsidRPr="00591B8F">
        <w:rPr>
          <w:rFonts w:ascii="Arial" w:hAnsi="Arial" w:cs="Arial"/>
          <w:sz w:val="18"/>
          <w:szCs w:val="18"/>
        </w:rPr>
        <w:t xml:space="preserve">multiple </w:t>
      </w:r>
      <w:r w:rsidR="00000226" w:rsidRPr="00591B8F">
        <w:rPr>
          <w:rFonts w:ascii="Arial" w:hAnsi="Arial" w:cs="Arial"/>
          <w:sz w:val="18"/>
          <w:szCs w:val="18"/>
        </w:rPr>
        <w:t>alerts</w:t>
      </w:r>
      <w:r w:rsidRPr="00591B8F">
        <w:rPr>
          <w:rFonts w:ascii="Arial" w:hAnsi="Arial" w:cs="Arial"/>
          <w:sz w:val="18"/>
          <w:szCs w:val="18"/>
        </w:rPr>
        <w:t xml:space="preserve"> as part of</w:t>
      </w:r>
      <w:r w:rsidR="007E5D28" w:rsidRPr="00591B8F">
        <w:rPr>
          <w:rFonts w:ascii="Arial" w:hAnsi="Arial" w:cs="Arial"/>
          <w:sz w:val="18"/>
          <w:szCs w:val="18"/>
        </w:rPr>
        <w:t xml:space="preserve"> the Model Interpretability</w:t>
      </w:r>
      <w:r w:rsidRPr="00591B8F">
        <w:rPr>
          <w:rFonts w:ascii="Arial" w:hAnsi="Arial" w:cs="Arial"/>
          <w:sz w:val="18"/>
          <w:szCs w:val="18"/>
        </w:rPr>
        <w:t xml:space="preserve"> Regulatory Guideline</w:t>
      </w:r>
      <w:r w:rsidR="005812DB" w:rsidRPr="00591B8F">
        <w:rPr>
          <w:rFonts w:ascii="Arial" w:hAnsi="Arial" w:cs="Arial"/>
          <w:sz w:val="18"/>
          <w:szCs w:val="18"/>
        </w:rPr>
        <w:t xml:space="preserve"> justifying </w:t>
      </w:r>
      <w:r w:rsidR="00000226" w:rsidRPr="00591B8F">
        <w:rPr>
          <w:rFonts w:ascii="Arial" w:hAnsi="Arial" w:cs="Arial"/>
          <w:sz w:val="18"/>
          <w:szCs w:val="18"/>
        </w:rPr>
        <w:t xml:space="preserve">model </w:t>
      </w:r>
      <w:r w:rsidR="00017F1C" w:rsidRPr="00591B8F">
        <w:rPr>
          <w:rFonts w:ascii="Arial" w:hAnsi="Arial" w:cs="Arial"/>
          <w:sz w:val="18"/>
          <w:szCs w:val="18"/>
        </w:rPr>
        <w:t xml:space="preserve">sensitivity, non-linearity, </w:t>
      </w:r>
      <w:r w:rsidR="000424C0" w:rsidRPr="00591B8F">
        <w:rPr>
          <w:rFonts w:ascii="Arial" w:hAnsi="Arial" w:cs="Arial"/>
          <w:sz w:val="18"/>
          <w:szCs w:val="18"/>
        </w:rPr>
        <w:t>rank and</w:t>
      </w:r>
      <w:r w:rsidR="001F45FE" w:rsidRPr="00591B8F">
        <w:rPr>
          <w:rFonts w:ascii="Arial" w:hAnsi="Arial" w:cs="Arial"/>
          <w:sz w:val="18"/>
          <w:szCs w:val="18"/>
        </w:rPr>
        <w:t xml:space="preserve"> partial dependence plot</w:t>
      </w:r>
      <w:r w:rsidR="000424C0" w:rsidRPr="00591B8F">
        <w:rPr>
          <w:rFonts w:ascii="Arial" w:hAnsi="Arial" w:cs="Arial"/>
          <w:sz w:val="18"/>
          <w:szCs w:val="18"/>
        </w:rPr>
        <w:t xml:space="preserve"> misalignment</w:t>
      </w:r>
      <w:r w:rsidR="00A32B7E" w:rsidRPr="00591B8F">
        <w:rPr>
          <w:rFonts w:ascii="Arial" w:hAnsi="Arial" w:cs="Arial"/>
          <w:sz w:val="18"/>
          <w:szCs w:val="18"/>
        </w:rPr>
        <w:t xml:space="preserve"> as well as</w:t>
      </w:r>
      <w:r w:rsidR="00000226" w:rsidRPr="00591B8F">
        <w:rPr>
          <w:rFonts w:ascii="Arial" w:hAnsi="Arial" w:cs="Arial"/>
          <w:sz w:val="18"/>
          <w:szCs w:val="18"/>
        </w:rPr>
        <w:t xml:space="preserve"> </w:t>
      </w:r>
      <w:r w:rsidR="000A5F33" w:rsidRPr="00591B8F">
        <w:rPr>
          <w:rFonts w:ascii="Arial" w:hAnsi="Arial" w:cs="Arial"/>
          <w:sz w:val="18"/>
          <w:szCs w:val="18"/>
        </w:rPr>
        <w:t>shapely</w:t>
      </w:r>
      <w:r w:rsidR="00000226" w:rsidRPr="00591B8F">
        <w:rPr>
          <w:rFonts w:ascii="Arial" w:hAnsi="Arial" w:cs="Arial"/>
          <w:sz w:val="18"/>
          <w:szCs w:val="18"/>
        </w:rPr>
        <w:t xml:space="preserve"> interaction for </w:t>
      </w:r>
      <w:r w:rsidR="00A32B7E" w:rsidRPr="00591B8F">
        <w:rPr>
          <w:rFonts w:ascii="Arial" w:hAnsi="Arial" w:cs="Arial"/>
          <w:sz w:val="18"/>
          <w:szCs w:val="18"/>
        </w:rPr>
        <w:t xml:space="preserve">modeling </w:t>
      </w:r>
      <w:r w:rsidR="000A5F33" w:rsidRPr="00591B8F">
        <w:rPr>
          <w:rFonts w:ascii="Arial" w:hAnsi="Arial" w:cs="Arial"/>
          <w:sz w:val="18"/>
          <w:szCs w:val="18"/>
        </w:rPr>
        <w:t>variables related to internal payment medium, Credit Bureau</w:t>
      </w:r>
      <w:r w:rsidR="00430828">
        <w:rPr>
          <w:rFonts w:ascii="Arial" w:hAnsi="Arial" w:cs="Arial"/>
          <w:sz w:val="18"/>
          <w:szCs w:val="18"/>
        </w:rPr>
        <w:t>s</w:t>
      </w:r>
      <w:r w:rsidR="000A5F33" w:rsidRPr="00591B8F">
        <w:rPr>
          <w:rFonts w:ascii="Arial" w:hAnsi="Arial" w:cs="Arial"/>
          <w:sz w:val="18"/>
          <w:szCs w:val="18"/>
        </w:rPr>
        <w:t>, Limit Utilization among others.</w:t>
      </w:r>
    </w:p>
    <w:p w14:paraId="10D88602" w14:textId="65AA7572" w:rsidR="007965C0" w:rsidRPr="00591B8F" w:rsidRDefault="00FB3675" w:rsidP="00591B8F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591B8F">
        <w:rPr>
          <w:rFonts w:ascii="Arial" w:hAnsi="Arial" w:cs="Arial"/>
          <w:sz w:val="18"/>
          <w:szCs w:val="18"/>
        </w:rPr>
        <w:t xml:space="preserve">Conducted root cause analysis </w:t>
      </w:r>
      <w:r w:rsidR="00757226" w:rsidRPr="00591B8F">
        <w:rPr>
          <w:rFonts w:ascii="Arial" w:hAnsi="Arial" w:cs="Arial"/>
          <w:sz w:val="18"/>
          <w:szCs w:val="18"/>
        </w:rPr>
        <w:t xml:space="preserve">and reviewed </w:t>
      </w:r>
      <w:r w:rsidR="00430828">
        <w:rPr>
          <w:rFonts w:ascii="Arial" w:hAnsi="Arial" w:cs="Arial"/>
          <w:sz w:val="18"/>
          <w:szCs w:val="18"/>
        </w:rPr>
        <w:t xml:space="preserve">AmEx </w:t>
      </w:r>
      <w:r w:rsidR="00C8409E" w:rsidRPr="00591B8F">
        <w:rPr>
          <w:rFonts w:ascii="Arial" w:hAnsi="Arial" w:cs="Arial"/>
          <w:sz w:val="18"/>
          <w:szCs w:val="18"/>
        </w:rPr>
        <w:t xml:space="preserve">Platinum &amp; </w:t>
      </w:r>
      <w:r w:rsidR="007965C0" w:rsidRPr="00591B8F">
        <w:rPr>
          <w:rFonts w:ascii="Arial" w:hAnsi="Arial" w:cs="Arial"/>
          <w:sz w:val="18"/>
          <w:szCs w:val="18"/>
        </w:rPr>
        <w:t>Centurion</w:t>
      </w:r>
      <w:r w:rsidR="00C8409E" w:rsidRPr="00591B8F">
        <w:rPr>
          <w:rFonts w:ascii="Arial" w:hAnsi="Arial" w:cs="Arial"/>
          <w:sz w:val="18"/>
          <w:szCs w:val="18"/>
        </w:rPr>
        <w:t xml:space="preserve"> Default</w:t>
      </w:r>
      <w:r w:rsidR="00757226" w:rsidRPr="00591B8F">
        <w:rPr>
          <w:rFonts w:ascii="Arial" w:hAnsi="Arial" w:cs="Arial"/>
          <w:sz w:val="18"/>
          <w:szCs w:val="18"/>
        </w:rPr>
        <w:t xml:space="preserve">s to identify </w:t>
      </w:r>
      <w:r w:rsidR="00C8409E" w:rsidRPr="00591B8F">
        <w:rPr>
          <w:rFonts w:ascii="Arial" w:hAnsi="Arial" w:cs="Arial"/>
          <w:sz w:val="18"/>
          <w:szCs w:val="18"/>
        </w:rPr>
        <w:t>opportunities</w:t>
      </w:r>
      <w:r w:rsidR="00757226" w:rsidRPr="00591B8F">
        <w:rPr>
          <w:rFonts w:ascii="Arial" w:hAnsi="Arial" w:cs="Arial"/>
          <w:sz w:val="18"/>
          <w:szCs w:val="18"/>
        </w:rPr>
        <w:t xml:space="preserve"> </w:t>
      </w:r>
      <w:r w:rsidR="002649A1" w:rsidRPr="00591B8F">
        <w:rPr>
          <w:rFonts w:ascii="Arial" w:hAnsi="Arial" w:cs="Arial"/>
          <w:sz w:val="18"/>
          <w:szCs w:val="18"/>
        </w:rPr>
        <w:t>for newer variables, data sources</w:t>
      </w:r>
      <w:r w:rsidR="000C7C05" w:rsidRPr="00591B8F">
        <w:rPr>
          <w:rFonts w:ascii="Arial" w:hAnsi="Arial" w:cs="Arial"/>
          <w:sz w:val="18"/>
          <w:szCs w:val="18"/>
        </w:rPr>
        <w:t xml:space="preserve">, </w:t>
      </w:r>
      <w:r w:rsidR="004C1077" w:rsidRPr="00591B8F">
        <w:rPr>
          <w:rFonts w:ascii="Arial" w:hAnsi="Arial" w:cs="Arial"/>
          <w:sz w:val="18"/>
          <w:szCs w:val="18"/>
        </w:rPr>
        <w:t xml:space="preserve">negative </w:t>
      </w:r>
      <w:r w:rsidR="000C7C05" w:rsidRPr="00591B8F">
        <w:rPr>
          <w:rFonts w:ascii="Arial" w:hAnsi="Arial" w:cs="Arial"/>
          <w:sz w:val="18"/>
          <w:szCs w:val="18"/>
        </w:rPr>
        <w:t xml:space="preserve">effect of missing </w:t>
      </w:r>
      <w:r w:rsidR="004C1077" w:rsidRPr="00591B8F">
        <w:rPr>
          <w:rFonts w:ascii="Arial" w:hAnsi="Arial" w:cs="Arial"/>
          <w:sz w:val="18"/>
          <w:szCs w:val="18"/>
        </w:rPr>
        <w:t>being treated as absence</w:t>
      </w:r>
      <w:r w:rsidR="002649A1" w:rsidRPr="00591B8F">
        <w:rPr>
          <w:rFonts w:ascii="Arial" w:hAnsi="Arial" w:cs="Arial"/>
          <w:sz w:val="18"/>
          <w:szCs w:val="18"/>
        </w:rPr>
        <w:t xml:space="preserve"> </w:t>
      </w:r>
      <w:r w:rsidR="00757226" w:rsidRPr="00591B8F">
        <w:rPr>
          <w:rFonts w:ascii="Arial" w:hAnsi="Arial" w:cs="Arial"/>
          <w:sz w:val="18"/>
          <w:szCs w:val="18"/>
        </w:rPr>
        <w:t>and suggest enhancement in variable l</w:t>
      </w:r>
      <w:r w:rsidR="002649A1" w:rsidRPr="00591B8F">
        <w:rPr>
          <w:rFonts w:ascii="Arial" w:hAnsi="Arial" w:cs="Arial"/>
          <w:sz w:val="18"/>
          <w:szCs w:val="18"/>
        </w:rPr>
        <w:t>ookback.</w:t>
      </w:r>
    </w:p>
    <w:p w14:paraId="58A036EB" w14:textId="54C9E40F" w:rsidR="00045B1C" w:rsidRPr="00591B8F" w:rsidRDefault="008B0541" w:rsidP="00591B8F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591B8F">
        <w:rPr>
          <w:rFonts w:ascii="Arial" w:hAnsi="Arial" w:cs="Arial"/>
          <w:sz w:val="18"/>
          <w:szCs w:val="18"/>
        </w:rPr>
        <w:t>Assess</w:t>
      </w:r>
      <w:r w:rsidR="00E25D1F" w:rsidRPr="00591B8F">
        <w:rPr>
          <w:rFonts w:ascii="Arial" w:hAnsi="Arial" w:cs="Arial"/>
          <w:sz w:val="18"/>
          <w:szCs w:val="18"/>
        </w:rPr>
        <w:t>e</w:t>
      </w:r>
      <w:r w:rsidR="00045B1C" w:rsidRPr="00591B8F">
        <w:rPr>
          <w:rFonts w:ascii="Arial" w:hAnsi="Arial" w:cs="Arial"/>
          <w:sz w:val="18"/>
          <w:szCs w:val="18"/>
        </w:rPr>
        <w:t>d</w:t>
      </w:r>
      <w:r w:rsidR="00E25D1F" w:rsidRPr="00591B8F">
        <w:rPr>
          <w:rFonts w:ascii="Arial" w:hAnsi="Arial" w:cs="Arial"/>
          <w:sz w:val="18"/>
          <w:szCs w:val="18"/>
        </w:rPr>
        <w:t xml:space="preserve"> </w:t>
      </w:r>
      <w:r w:rsidRPr="00591B8F">
        <w:rPr>
          <w:rFonts w:ascii="Arial" w:hAnsi="Arial" w:cs="Arial"/>
          <w:sz w:val="18"/>
          <w:szCs w:val="18"/>
        </w:rPr>
        <w:t xml:space="preserve">impact of </w:t>
      </w:r>
      <w:r w:rsidR="00E25D1F" w:rsidRPr="00591B8F">
        <w:rPr>
          <w:rFonts w:ascii="Arial" w:hAnsi="Arial" w:cs="Arial"/>
          <w:sz w:val="18"/>
          <w:szCs w:val="18"/>
        </w:rPr>
        <w:t xml:space="preserve">Credit Limit </w:t>
      </w:r>
      <w:r w:rsidR="005B5094" w:rsidRPr="00591B8F">
        <w:rPr>
          <w:rFonts w:ascii="Arial" w:hAnsi="Arial" w:cs="Arial"/>
          <w:sz w:val="18"/>
          <w:szCs w:val="18"/>
        </w:rPr>
        <w:t>assignment</w:t>
      </w:r>
      <w:r w:rsidR="00E25D1F" w:rsidRPr="00591B8F">
        <w:rPr>
          <w:rFonts w:ascii="Arial" w:hAnsi="Arial" w:cs="Arial"/>
          <w:sz w:val="18"/>
          <w:szCs w:val="18"/>
        </w:rPr>
        <w:t xml:space="preserve"> of prospects and existing customers</w:t>
      </w:r>
      <w:r w:rsidRPr="00591B8F">
        <w:rPr>
          <w:rFonts w:ascii="Arial" w:hAnsi="Arial" w:cs="Arial"/>
          <w:sz w:val="18"/>
          <w:szCs w:val="18"/>
        </w:rPr>
        <w:t xml:space="preserve"> on </w:t>
      </w:r>
      <w:r w:rsidR="00E25D1F" w:rsidRPr="00591B8F">
        <w:rPr>
          <w:rFonts w:ascii="Arial" w:hAnsi="Arial" w:cs="Arial"/>
          <w:sz w:val="18"/>
          <w:szCs w:val="18"/>
        </w:rPr>
        <w:t xml:space="preserve">the </w:t>
      </w:r>
      <w:r w:rsidR="00045B1C" w:rsidRPr="00591B8F">
        <w:rPr>
          <w:rFonts w:ascii="Arial" w:hAnsi="Arial" w:cs="Arial"/>
          <w:sz w:val="18"/>
          <w:szCs w:val="18"/>
        </w:rPr>
        <w:t>Liquidity risk at similar AR and Average Daily Balance</w:t>
      </w:r>
      <w:r w:rsidR="00A40765" w:rsidRPr="00591B8F">
        <w:rPr>
          <w:rFonts w:ascii="Arial" w:hAnsi="Arial" w:cs="Arial"/>
          <w:sz w:val="18"/>
          <w:szCs w:val="18"/>
        </w:rPr>
        <w:t xml:space="preserve"> to </w:t>
      </w:r>
      <w:r w:rsidR="00591B8F" w:rsidRPr="00591B8F">
        <w:rPr>
          <w:rFonts w:ascii="Arial" w:hAnsi="Arial" w:cs="Arial"/>
          <w:sz w:val="18"/>
          <w:szCs w:val="18"/>
        </w:rPr>
        <w:t>verify that</w:t>
      </w:r>
      <w:r w:rsidR="00A40765" w:rsidRPr="00591B8F">
        <w:rPr>
          <w:rFonts w:ascii="Arial" w:hAnsi="Arial" w:cs="Arial"/>
          <w:sz w:val="18"/>
          <w:szCs w:val="18"/>
        </w:rPr>
        <w:t xml:space="preserve"> </w:t>
      </w:r>
      <w:r w:rsidR="008F4942" w:rsidRPr="00591B8F">
        <w:rPr>
          <w:rFonts w:ascii="Arial" w:hAnsi="Arial" w:cs="Arial"/>
          <w:sz w:val="18"/>
          <w:szCs w:val="18"/>
        </w:rPr>
        <w:t xml:space="preserve">within defined constraints a </w:t>
      </w:r>
      <w:r w:rsidR="00A40765" w:rsidRPr="00591B8F">
        <w:rPr>
          <w:rFonts w:ascii="Arial" w:hAnsi="Arial" w:cs="Arial"/>
          <w:sz w:val="18"/>
          <w:szCs w:val="18"/>
        </w:rPr>
        <w:t xml:space="preserve">higher line </w:t>
      </w:r>
      <w:r w:rsidR="008F4942" w:rsidRPr="00591B8F">
        <w:rPr>
          <w:rFonts w:ascii="Arial" w:hAnsi="Arial" w:cs="Arial"/>
          <w:sz w:val="18"/>
          <w:szCs w:val="18"/>
        </w:rPr>
        <w:t xml:space="preserve">doesn’t </w:t>
      </w:r>
      <w:r w:rsidR="00591B8F" w:rsidRPr="00591B8F">
        <w:rPr>
          <w:rFonts w:ascii="Arial" w:hAnsi="Arial" w:cs="Arial"/>
          <w:sz w:val="18"/>
          <w:szCs w:val="18"/>
        </w:rPr>
        <w:t xml:space="preserve">necessarily </w:t>
      </w:r>
      <w:r w:rsidR="008F4942" w:rsidRPr="00591B8F">
        <w:rPr>
          <w:rFonts w:ascii="Arial" w:hAnsi="Arial" w:cs="Arial"/>
          <w:sz w:val="18"/>
          <w:szCs w:val="18"/>
        </w:rPr>
        <w:t>correspond to higher risk</w:t>
      </w:r>
      <w:r w:rsidR="00045B1C" w:rsidRPr="00591B8F">
        <w:rPr>
          <w:rFonts w:ascii="Arial" w:hAnsi="Arial" w:cs="Arial"/>
          <w:sz w:val="18"/>
          <w:szCs w:val="18"/>
        </w:rPr>
        <w:t>.</w:t>
      </w:r>
    </w:p>
    <w:p w14:paraId="21B60CD2" w14:textId="77777777" w:rsidR="00045B1C" w:rsidRPr="00045B1C" w:rsidRDefault="00045B1C" w:rsidP="00591B8F">
      <w:pPr>
        <w:ind w:left="-360"/>
        <w:rPr>
          <w:rFonts w:ascii="Arial" w:hAnsi="Arial" w:cs="Arial"/>
          <w:sz w:val="18"/>
          <w:szCs w:val="18"/>
        </w:rPr>
      </w:pPr>
    </w:p>
    <w:p w14:paraId="3C8166C6" w14:textId="7BAB1203" w:rsidR="00EA21A3" w:rsidRPr="00591B8F" w:rsidRDefault="00EA21A3" w:rsidP="00591B8F">
      <w:pPr>
        <w:rPr>
          <w:rFonts w:ascii="Arial" w:hAnsi="Arial" w:cs="Arial"/>
          <w:b/>
          <w:bCs/>
          <w:sz w:val="18"/>
          <w:szCs w:val="18"/>
        </w:rPr>
      </w:pPr>
      <w:r w:rsidRPr="00591B8F">
        <w:rPr>
          <w:rFonts w:ascii="Arial" w:hAnsi="Arial" w:cs="Arial"/>
          <w:b/>
          <w:bCs/>
          <w:sz w:val="18"/>
          <w:szCs w:val="18"/>
        </w:rPr>
        <w:t>Analyst</w:t>
      </w:r>
      <w:r w:rsidR="00917648" w:rsidRPr="00591B8F">
        <w:rPr>
          <w:rFonts w:ascii="Arial" w:hAnsi="Arial" w:cs="Arial"/>
          <w:b/>
          <w:bCs/>
          <w:sz w:val="18"/>
          <w:szCs w:val="18"/>
        </w:rPr>
        <w:t xml:space="preserve">, </w:t>
      </w:r>
      <w:r w:rsidRPr="00591B8F">
        <w:rPr>
          <w:rFonts w:ascii="Arial" w:hAnsi="Arial" w:cs="Arial"/>
          <w:b/>
          <w:bCs/>
          <w:sz w:val="18"/>
          <w:szCs w:val="18"/>
        </w:rPr>
        <w:t>International Consumer Credit Risk Modeling</w:t>
      </w:r>
      <w:r w:rsidR="00917648" w:rsidRPr="00591B8F">
        <w:rPr>
          <w:rFonts w:ascii="Arial" w:hAnsi="Arial" w:cs="Arial"/>
          <w:b/>
          <w:bCs/>
          <w:sz w:val="18"/>
          <w:szCs w:val="18"/>
        </w:rPr>
        <w:t xml:space="preserve"> :</w:t>
      </w:r>
      <w:r w:rsidRPr="00591B8F">
        <w:rPr>
          <w:rFonts w:ascii="Arial" w:hAnsi="Arial" w:cs="Arial"/>
          <w:b/>
          <w:bCs/>
          <w:sz w:val="18"/>
          <w:szCs w:val="18"/>
        </w:rPr>
        <w:t xml:space="preserve"> May</w:t>
      </w:r>
      <w:r w:rsidR="00917648" w:rsidRPr="00591B8F">
        <w:rPr>
          <w:rFonts w:ascii="Arial" w:hAnsi="Arial" w:cs="Arial"/>
          <w:b/>
          <w:bCs/>
          <w:sz w:val="18"/>
          <w:szCs w:val="18"/>
        </w:rPr>
        <w:t>’</w:t>
      </w:r>
      <w:r w:rsidRPr="00591B8F">
        <w:rPr>
          <w:rFonts w:ascii="Arial" w:hAnsi="Arial" w:cs="Arial"/>
          <w:b/>
          <w:bCs/>
          <w:sz w:val="18"/>
          <w:szCs w:val="18"/>
        </w:rPr>
        <w:t>22 – Dec</w:t>
      </w:r>
      <w:r w:rsidR="00917648" w:rsidRPr="00591B8F">
        <w:rPr>
          <w:rFonts w:ascii="Arial" w:hAnsi="Arial" w:cs="Arial"/>
          <w:b/>
          <w:bCs/>
          <w:sz w:val="18"/>
          <w:szCs w:val="18"/>
        </w:rPr>
        <w:t>’</w:t>
      </w:r>
      <w:r w:rsidRPr="00591B8F">
        <w:rPr>
          <w:rFonts w:ascii="Arial" w:hAnsi="Arial" w:cs="Arial"/>
          <w:b/>
          <w:bCs/>
          <w:sz w:val="18"/>
          <w:szCs w:val="18"/>
        </w:rPr>
        <w:t>22</w:t>
      </w:r>
    </w:p>
    <w:p w14:paraId="2849B33E" w14:textId="7AACA308" w:rsidR="00EA21A3" w:rsidRPr="00591B8F" w:rsidRDefault="00AA2B15" w:rsidP="00591B8F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Tracked model performance</w:t>
      </w:r>
      <w:r w:rsidR="00E61B66">
        <w:rPr>
          <w:rFonts w:ascii="Arial" w:hAnsi="Arial" w:cs="Arial"/>
          <w:sz w:val="18"/>
          <w:szCs w:val="18"/>
        </w:rPr>
        <w:t xml:space="preserve"> &amp; response to delinquency</w:t>
      </w:r>
      <w:r w:rsidR="00A306E4">
        <w:rPr>
          <w:rFonts w:ascii="Arial" w:hAnsi="Arial" w:cs="Arial"/>
          <w:sz w:val="18"/>
          <w:szCs w:val="18"/>
        </w:rPr>
        <w:t xml:space="preserve"> for </w:t>
      </w:r>
      <w:r w:rsidR="001424A6">
        <w:rPr>
          <w:rFonts w:ascii="Arial" w:hAnsi="Arial" w:cs="Arial"/>
          <w:sz w:val="18"/>
          <w:szCs w:val="18"/>
        </w:rPr>
        <w:t xml:space="preserve">24 International Consumer Markets </w:t>
      </w:r>
      <w:r w:rsidR="00E8038D">
        <w:rPr>
          <w:rFonts w:ascii="Arial" w:hAnsi="Arial" w:cs="Arial"/>
          <w:sz w:val="18"/>
          <w:szCs w:val="18"/>
        </w:rPr>
        <w:t>while</w:t>
      </w:r>
      <w:r w:rsidR="00E61B66">
        <w:rPr>
          <w:rFonts w:ascii="Arial" w:hAnsi="Arial" w:cs="Arial"/>
          <w:sz w:val="18"/>
          <w:szCs w:val="18"/>
        </w:rPr>
        <w:t xml:space="preserve"> close</w:t>
      </w:r>
      <w:r w:rsidR="00E8038D">
        <w:rPr>
          <w:rFonts w:ascii="Arial" w:hAnsi="Arial" w:cs="Arial"/>
          <w:sz w:val="18"/>
          <w:szCs w:val="18"/>
        </w:rPr>
        <w:t>ly</w:t>
      </w:r>
      <w:r w:rsidR="001424A6">
        <w:rPr>
          <w:rFonts w:ascii="Arial" w:hAnsi="Arial" w:cs="Arial"/>
          <w:sz w:val="18"/>
          <w:szCs w:val="18"/>
        </w:rPr>
        <w:t xml:space="preserve"> collaborat</w:t>
      </w:r>
      <w:r w:rsidR="00E61B66">
        <w:rPr>
          <w:rFonts w:ascii="Arial" w:hAnsi="Arial" w:cs="Arial"/>
          <w:sz w:val="18"/>
          <w:szCs w:val="18"/>
        </w:rPr>
        <w:t>i</w:t>
      </w:r>
      <w:r w:rsidR="00E8038D">
        <w:rPr>
          <w:rFonts w:ascii="Arial" w:hAnsi="Arial" w:cs="Arial"/>
          <w:sz w:val="18"/>
          <w:szCs w:val="18"/>
        </w:rPr>
        <w:t>ng</w:t>
      </w:r>
      <w:r>
        <w:rPr>
          <w:rFonts w:ascii="Arial" w:hAnsi="Arial" w:cs="Arial"/>
          <w:sz w:val="18"/>
          <w:szCs w:val="18"/>
        </w:rPr>
        <w:t xml:space="preserve"> with </w:t>
      </w:r>
      <w:r w:rsidR="00E8038D">
        <w:rPr>
          <w:rFonts w:ascii="Arial" w:hAnsi="Arial" w:cs="Arial"/>
          <w:sz w:val="18"/>
          <w:szCs w:val="18"/>
        </w:rPr>
        <w:t xml:space="preserve">multiple </w:t>
      </w:r>
      <w:r w:rsidR="00E61B66">
        <w:rPr>
          <w:rFonts w:ascii="Arial" w:hAnsi="Arial" w:cs="Arial"/>
          <w:sz w:val="18"/>
          <w:szCs w:val="18"/>
        </w:rPr>
        <w:t>CCOs to incorporate any Ad Hoc business segment</w:t>
      </w:r>
      <w:r w:rsidR="00E170E8">
        <w:rPr>
          <w:rFonts w:ascii="Arial" w:hAnsi="Arial" w:cs="Arial"/>
          <w:sz w:val="18"/>
          <w:szCs w:val="18"/>
        </w:rPr>
        <w:t xml:space="preserve"> including but not limited to Small Business Owners (UK), </w:t>
      </w:r>
      <w:r w:rsidR="00FF433D">
        <w:rPr>
          <w:rFonts w:ascii="Arial" w:hAnsi="Arial" w:cs="Arial"/>
          <w:sz w:val="18"/>
          <w:szCs w:val="18"/>
        </w:rPr>
        <w:t xml:space="preserve">CRIF </w:t>
      </w:r>
      <w:r w:rsidR="000B010E">
        <w:rPr>
          <w:rFonts w:ascii="Arial" w:hAnsi="Arial" w:cs="Arial"/>
          <w:sz w:val="18"/>
          <w:szCs w:val="18"/>
        </w:rPr>
        <w:t xml:space="preserve">Only Population (Italy), </w:t>
      </w:r>
      <w:r w:rsidR="00E61B66">
        <w:rPr>
          <w:rFonts w:ascii="Arial" w:hAnsi="Arial" w:cs="Arial"/>
          <w:sz w:val="18"/>
          <w:szCs w:val="18"/>
        </w:rPr>
        <w:t xml:space="preserve"> </w:t>
      </w:r>
      <w:r w:rsidR="0067110C" w:rsidRPr="00591B8F">
        <w:rPr>
          <w:rFonts w:ascii="Arial" w:hAnsi="Arial" w:cs="Arial"/>
          <w:sz w:val="18"/>
          <w:szCs w:val="18"/>
        </w:rPr>
        <w:t>Deferred Payment Plan</w:t>
      </w:r>
      <w:r w:rsidR="0067110C">
        <w:rPr>
          <w:rFonts w:ascii="Arial" w:hAnsi="Arial" w:cs="Arial"/>
          <w:sz w:val="18"/>
          <w:szCs w:val="18"/>
        </w:rPr>
        <w:t xml:space="preserve"> (Mexico), Flexible Payment </w:t>
      </w:r>
      <w:r w:rsidR="00C309C8">
        <w:rPr>
          <w:rFonts w:ascii="Arial" w:hAnsi="Arial" w:cs="Arial"/>
          <w:sz w:val="18"/>
          <w:szCs w:val="18"/>
        </w:rPr>
        <w:t xml:space="preserve">Option </w:t>
      </w:r>
      <w:r w:rsidR="0067110C">
        <w:rPr>
          <w:rFonts w:ascii="Arial" w:hAnsi="Arial" w:cs="Arial"/>
          <w:sz w:val="18"/>
          <w:szCs w:val="18"/>
        </w:rPr>
        <w:t>(Canada)</w:t>
      </w:r>
      <w:r w:rsidR="003337DC">
        <w:rPr>
          <w:rFonts w:ascii="Arial" w:hAnsi="Arial" w:cs="Arial"/>
          <w:sz w:val="18"/>
          <w:szCs w:val="18"/>
        </w:rPr>
        <w:t xml:space="preserve"> etc</w:t>
      </w:r>
      <w:r w:rsidR="0067110C">
        <w:rPr>
          <w:rFonts w:ascii="Arial" w:hAnsi="Arial" w:cs="Arial"/>
          <w:sz w:val="18"/>
          <w:szCs w:val="18"/>
        </w:rPr>
        <w:t>.</w:t>
      </w:r>
    </w:p>
    <w:p w14:paraId="2DA5222B" w14:textId="04F0171E" w:rsidR="00D505F8" w:rsidRDefault="003741F2" w:rsidP="00591B8F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Performed </w:t>
      </w:r>
      <w:r w:rsidR="00D93F6D">
        <w:rPr>
          <w:rFonts w:ascii="Arial" w:hAnsi="Arial" w:cs="Arial"/>
          <w:sz w:val="18"/>
          <w:szCs w:val="18"/>
        </w:rPr>
        <w:t xml:space="preserve">few </w:t>
      </w:r>
      <w:r w:rsidR="001F5516">
        <w:rPr>
          <w:rFonts w:ascii="Arial" w:hAnsi="Arial" w:cs="Arial"/>
          <w:sz w:val="18"/>
          <w:szCs w:val="18"/>
        </w:rPr>
        <w:t>stress assessment</w:t>
      </w:r>
      <w:r w:rsidR="00D93F6D">
        <w:rPr>
          <w:rFonts w:ascii="Arial" w:hAnsi="Arial" w:cs="Arial"/>
          <w:sz w:val="18"/>
          <w:szCs w:val="18"/>
        </w:rPr>
        <w:t>s</w:t>
      </w:r>
      <w:r w:rsidR="001F5516">
        <w:rPr>
          <w:rFonts w:ascii="Arial" w:hAnsi="Arial" w:cs="Arial"/>
          <w:sz w:val="18"/>
          <w:szCs w:val="18"/>
        </w:rPr>
        <w:t xml:space="preserve"> on the 2022 Risk models </w:t>
      </w:r>
      <w:r w:rsidR="00D93F6D">
        <w:rPr>
          <w:rFonts w:ascii="Arial" w:hAnsi="Arial" w:cs="Arial"/>
          <w:sz w:val="18"/>
          <w:szCs w:val="18"/>
        </w:rPr>
        <w:t>like</w:t>
      </w:r>
    </w:p>
    <w:p w14:paraId="43906E8C" w14:textId="77777777" w:rsidR="00D505F8" w:rsidRDefault="00E00277" w:rsidP="00D505F8">
      <w:pPr>
        <w:pStyle w:val="ListParagraph"/>
        <w:numPr>
          <w:ilvl w:val="1"/>
          <w:numId w:val="1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 measure</w:t>
      </w:r>
      <w:r w:rsidR="00627DBE">
        <w:rPr>
          <w:rFonts w:ascii="Arial" w:hAnsi="Arial" w:cs="Arial"/>
          <w:sz w:val="18"/>
          <w:szCs w:val="18"/>
        </w:rPr>
        <w:t xml:space="preserve"> sensitivity of </w:t>
      </w:r>
      <w:r>
        <w:rPr>
          <w:rFonts w:ascii="Arial" w:hAnsi="Arial" w:cs="Arial"/>
          <w:sz w:val="18"/>
          <w:szCs w:val="18"/>
        </w:rPr>
        <w:t xml:space="preserve">the </w:t>
      </w:r>
      <w:r w:rsidR="00627DBE">
        <w:rPr>
          <w:rFonts w:ascii="Arial" w:hAnsi="Arial" w:cs="Arial"/>
          <w:sz w:val="18"/>
          <w:szCs w:val="18"/>
        </w:rPr>
        <w:t>risk score</w:t>
      </w:r>
      <w:r>
        <w:rPr>
          <w:rFonts w:ascii="Arial" w:hAnsi="Arial" w:cs="Arial"/>
          <w:sz w:val="18"/>
          <w:szCs w:val="18"/>
        </w:rPr>
        <w:t>s</w:t>
      </w:r>
      <w:r w:rsidR="00627DBE">
        <w:rPr>
          <w:rFonts w:ascii="Arial" w:hAnsi="Arial" w:cs="Arial"/>
          <w:sz w:val="18"/>
          <w:szCs w:val="18"/>
        </w:rPr>
        <w:t xml:space="preserve"> to a </w:t>
      </w:r>
      <w:r>
        <w:rPr>
          <w:rFonts w:ascii="Arial" w:hAnsi="Arial" w:cs="Arial"/>
          <w:sz w:val="18"/>
          <w:szCs w:val="18"/>
        </w:rPr>
        <w:t xml:space="preserve">(1,2) standard deviation </w:t>
      </w:r>
      <w:r w:rsidR="00627DBE">
        <w:rPr>
          <w:rFonts w:ascii="Arial" w:hAnsi="Arial" w:cs="Arial"/>
          <w:sz w:val="18"/>
          <w:szCs w:val="18"/>
        </w:rPr>
        <w:t xml:space="preserve">change in variable </w:t>
      </w:r>
      <w:r>
        <w:rPr>
          <w:rFonts w:ascii="Arial" w:hAnsi="Arial" w:cs="Arial"/>
          <w:sz w:val="18"/>
          <w:szCs w:val="18"/>
        </w:rPr>
        <w:t>value</w:t>
      </w:r>
    </w:p>
    <w:p w14:paraId="63342D48" w14:textId="51B91C8F" w:rsidR="00FA5CD4" w:rsidRPr="00591B8F" w:rsidRDefault="00D505F8" w:rsidP="00D505F8">
      <w:pPr>
        <w:pStyle w:val="ListParagraph"/>
        <w:numPr>
          <w:ilvl w:val="1"/>
          <w:numId w:val="1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 estimate the </w:t>
      </w:r>
      <w:r w:rsidR="00E00277">
        <w:rPr>
          <w:rFonts w:ascii="Arial" w:hAnsi="Arial" w:cs="Arial"/>
          <w:sz w:val="18"/>
          <w:szCs w:val="18"/>
        </w:rPr>
        <w:t xml:space="preserve">effect of increasing paydown </w:t>
      </w:r>
      <w:r w:rsidR="00483624">
        <w:rPr>
          <w:rFonts w:ascii="Arial" w:hAnsi="Arial" w:cs="Arial"/>
          <w:sz w:val="18"/>
          <w:szCs w:val="18"/>
        </w:rPr>
        <w:t xml:space="preserve">(&amp; related variables) </w:t>
      </w:r>
      <w:r>
        <w:rPr>
          <w:rFonts w:ascii="Arial" w:hAnsi="Arial" w:cs="Arial"/>
          <w:sz w:val="18"/>
          <w:szCs w:val="18"/>
        </w:rPr>
        <w:t>by</w:t>
      </w:r>
      <w:r w:rsidR="00483624">
        <w:rPr>
          <w:rFonts w:ascii="Arial" w:hAnsi="Arial" w:cs="Arial"/>
          <w:sz w:val="18"/>
          <w:szCs w:val="18"/>
        </w:rPr>
        <w:t xml:space="preserve"> X%.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6D262C7B" w14:textId="77777777" w:rsidR="0067110C" w:rsidRPr="002A7C55" w:rsidRDefault="0067110C" w:rsidP="0067110C">
      <w:pPr>
        <w:pStyle w:val="ListParagraph"/>
        <w:rPr>
          <w:rFonts w:ascii="Arial" w:hAnsi="Arial" w:cs="Arial"/>
          <w:sz w:val="18"/>
          <w:szCs w:val="18"/>
        </w:rPr>
      </w:pPr>
    </w:p>
    <w:p w14:paraId="7C9F95D2" w14:textId="0705E30C" w:rsidR="00FA5CD4" w:rsidRPr="00345466" w:rsidRDefault="00FA5CD4" w:rsidP="00A45B69">
      <w:pPr>
        <w:pStyle w:val="ListParagraph"/>
        <w:numPr>
          <w:ilvl w:val="0"/>
          <w:numId w:val="7"/>
        </w:numPr>
        <w:ind w:left="0"/>
        <w:rPr>
          <w:rFonts w:ascii="Arial" w:hAnsi="Arial" w:cs="Arial"/>
          <w:b/>
          <w:bCs/>
          <w:sz w:val="18"/>
          <w:szCs w:val="18"/>
        </w:rPr>
      </w:pPr>
      <w:r w:rsidRPr="00345466">
        <w:rPr>
          <w:rFonts w:ascii="Arial" w:hAnsi="Arial" w:cs="Arial"/>
          <w:b/>
          <w:bCs/>
          <w:sz w:val="18"/>
          <w:szCs w:val="18"/>
        </w:rPr>
        <w:t>IBM</w:t>
      </w:r>
      <w:r w:rsidR="00D53475" w:rsidRPr="00345466">
        <w:rPr>
          <w:rFonts w:ascii="Arial" w:hAnsi="Arial" w:cs="Arial"/>
          <w:b/>
          <w:bCs/>
          <w:sz w:val="18"/>
          <w:szCs w:val="18"/>
        </w:rPr>
        <w:t xml:space="preserve"> </w:t>
      </w:r>
      <w:r w:rsidR="00B5470D" w:rsidRPr="00345466">
        <w:rPr>
          <w:rFonts w:ascii="Arial" w:hAnsi="Arial" w:cs="Arial"/>
          <w:b/>
          <w:bCs/>
          <w:sz w:val="18"/>
          <w:szCs w:val="18"/>
        </w:rPr>
        <w:t>Consulting, Bangalore</w:t>
      </w:r>
      <w:r w:rsidR="00B92B5E" w:rsidRPr="00345466">
        <w:rPr>
          <w:rFonts w:ascii="Arial" w:hAnsi="Arial" w:cs="Arial"/>
          <w:b/>
          <w:bCs/>
          <w:sz w:val="18"/>
          <w:szCs w:val="18"/>
        </w:rPr>
        <w:t xml:space="preserve"> </w:t>
      </w:r>
      <w:r w:rsidRPr="00345466">
        <w:rPr>
          <w:rFonts w:ascii="Arial" w:hAnsi="Arial" w:cs="Arial"/>
          <w:b/>
          <w:bCs/>
          <w:sz w:val="18"/>
          <w:szCs w:val="18"/>
        </w:rPr>
        <w:t>IN</w:t>
      </w:r>
    </w:p>
    <w:p w14:paraId="11439C7E" w14:textId="543ADCE4" w:rsidR="00FA5CD4" w:rsidRPr="00B92B5E" w:rsidRDefault="00FA5CD4" w:rsidP="00A45B69">
      <w:pPr>
        <w:rPr>
          <w:rFonts w:ascii="Arial" w:hAnsi="Arial" w:cs="Arial"/>
          <w:b/>
          <w:bCs/>
          <w:sz w:val="18"/>
          <w:szCs w:val="18"/>
        </w:rPr>
      </w:pPr>
      <w:r w:rsidRPr="00B92B5E">
        <w:rPr>
          <w:rFonts w:ascii="Arial" w:hAnsi="Arial" w:cs="Arial"/>
          <w:b/>
          <w:bCs/>
          <w:sz w:val="18"/>
          <w:szCs w:val="18"/>
        </w:rPr>
        <w:t>Associate Data Scientist</w:t>
      </w:r>
      <w:r w:rsidR="00442FB5" w:rsidRPr="00B92B5E">
        <w:rPr>
          <w:rFonts w:ascii="Arial" w:hAnsi="Arial" w:cs="Arial"/>
          <w:b/>
          <w:bCs/>
          <w:sz w:val="18"/>
          <w:szCs w:val="18"/>
        </w:rPr>
        <w:t xml:space="preserve">, </w:t>
      </w:r>
      <w:r w:rsidR="00EA32E7" w:rsidRPr="00B92B5E">
        <w:rPr>
          <w:rFonts w:ascii="Arial" w:hAnsi="Arial" w:cs="Arial"/>
          <w:b/>
          <w:bCs/>
          <w:sz w:val="18"/>
          <w:szCs w:val="18"/>
        </w:rPr>
        <w:t xml:space="preserve">Microsoft Azure </w:t>
      </w:r>
      <w:r w:rsidR="00442FB5" w:rsidRPr="00B92B5E">
        <w:rPr>
          <w:rFonts w:ascii="Arial" w:hAnsi="Arial" w:cs="Arial"/>
          <w:b/>
          <w:bCs/>
          <w:sz w:val="18"/>
          <w:szCs w:val="18"/>
        </w:rPr>
        <w:t xml:space="preserve">: </w:t>
      </w:r>
      <w:r w:rsidRPr="00B92B5E">
        <w:rPr>
          <w:rFonts w:ascii="Arial" w:hAnsi="Arial" w:cs="Arial"/>
          <w:b/>
          <w:bCs/>
          <w:sz w:val="18"/>
          <w:szCs w:val="18"/>
        </w:rPr>
        <w:t>Sep</w:t>
      </w:r>
      <w:r w:rsidR="00917648">
        <w:rPr>
          <w:rFonts w:ascii="Arial" w:hAnsi="Arial" w:cs="Arial"/>
          <w:b/>
          <w:bCs/>
          <w:sz w:val="18"/>
          <w:szCs w:val="18"/>
        </w:rPr>
        <w:t>’</w:t>
      </w:r>
      <w:r w:rsidRPr="00B92B5E">
        <w:rPr>
          <w:rFonts w:ascii="Arial" w:hAnsi="Arial" w:cs="Arial"/>
          <w:b/>
          <w:bCs/>
          <w:sz w:val="18"/>
          <w:szCs w:val="18"/>
        </w:rPr>
        <w:t>20 – Apr</w:t>
      </w:r>
      <w:r w:rsidR="00917648">
        <w:rPr>
          <w:rFonts w:ascii="Arial" w:hAnsi="Arial" w:cs="Arial"/>
          <w:b/>
          <w:bCs/>
          <w:sz w:val="18"/>
          <w:szCs w:val="18"/>
        </w:rPr>
        <w:t>’</w:t>
      </w:r>
      <w:r w:rsidRPr="00B92B5E">
        <w:rPr>
          <w:rFonts w:ascii="Arial" w:hAnsi="Arial" w:cs="Arial"/>
          <w:b/>
          <w:bCs/>
          <w:sz w:val="18"/>
          <w:szCs w:val="18"/>
        </w:rPr>
        <w:t>22</w:t>
      </w:r>
    </w:p>
    <w:p w14:paraId="00940B66" w14:textId="4F0F0F8C" w:rsidR="0000705F" w:rsidRPr="00591B8F" w:rsidRDefault="00FA5CD4" w:rsidP="00591B8F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591B8F">
        <w:rPr>
          <w:rFonts w:ascii="Arial" w:hAnsi="Arial" w:cs="Arial"/>
          <w:sz w:val="18"/>
          <w:szCs w:val="18"/>
        </w:rPr>
        <w:t>Led</w:t>
      </w:r>
      <w:r w:rsidR="000347E1" w:rsidRPr="00591B8F">
        <w:rPr>
          <w:rFonts w:ascii="Arial" w:hAnsi="Arial" w:cs="Arial"/>
          <w:sz w:val="18"/>
          <w:szCs w:val="18"/>
        </w:rPr>
        <w:t xml:space="preserve"> the </w:t>
      </w:r>
      <w:r w:rsidRPr="00591B8F">
        <w:rPr>
          <w:rFonts w:ascii="Arial" w:hAnsi="Arial" w:cs="Arial"/>
          <w:sz w:val="18"/>
          <w:szCs w:val="18"/>
        </w:rPr>
        <w:t xml:space="preserve">development effort and </w:t>
      </w:r>
      <w:r w:rsidR="00797CDC">
        <w:rPr>
          <w:rFonts w:ascii="Arial" w:hAnsi="Arial" w:cs="Arial"/>
          <w:sz w:val="18"/>
          <w:szCs w:val="18"/>
        </w:rPr>
        <w:t>r</w:t>
      </w:r>
      <w:r w:rsidRPr="00591B8F">
        <w:rPr>
          <w:rFonts w:ascii="Arial" w:hAnsi="Arial" w:cs="Arial"/>
          <w:sz w:val="18"/>
          <w:szCs w:val="18"/>
        </w:rPr>
        <w:t xml:space="preserve">eporting for </w:t>
      </w:r>
      <w:r w:rsidR="003337DC">
        <w:rPr>
          <w:rFonts w:ascii="Arial" w:hAnsi="Arial" w:cs="Arial"/>
          <w:sz w:val="18"/>
          <w:szCs w:val="18"/>
        </w:rPr>
        <w:t xml:space="preserve">IBM’s </w:t>
      </w:r>
      <w:r w:rsidRPr="00591B8F">
        <w:rPr>
          <w:rFonts w:ascii="Arial" w:hAnsi="Arial" w:cs="Arial"/>
          <w:sz w:val="18"/>
          <w:szCs w:val="18"/>
        </w:rPr>
        <w:t>Global Azure Team using Machine Learning and Azure Cloud (Subject Matter Expert for Azure Cognitive Services &amp; Microsoft Power Platform).</w:t>
      </w:r>
    </w:p>
    <w:p w14:paraId="59769D10" w14:textId="3B955DB6" w:rsidR="00FA5CD4" w:rsidRPr="00591B8F" w:rsidRDefault="00014B5E" w:rsidP="00591B8F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591B8F">
        <w:rPr>
          <w:rFonts w:ascii="Arial" w:hAnsi="Arial" w:cs="Arial"/>
          <w:sz w:val="18"/>
          <w:szCs w:val="18"/>
        </w:rPr>
        <w:t>Collaborated</w:t>
      </w:r>
      <w:r w:rsidR="00FA5CD4" w:rsidRPr="00591B8F">
        <w:rPr>
          <w:rFonts w:ascii="Arial" w:hAnsi="Arial" w:cs="Arial"/>
          <w:sz w:val="18"/>
          <w:szCs w:val="18"/>
        </w:rPr>
        <w:t xml:space="preserve"> with</w:t>
      </w:r>
      <w:r w:rsidRPr="00591B8F">
        <w:rPr>
          <w:rFonts w:ascii="Arial" w:hAnsi="Arial" w:cs="Arial"/>
          <w:sz w:val="18"/>
          <w:szCs w:val="18"/>
        </w:rPr>
        <w:t xml:space="preserve"> IBM US AI Elite Team &amp;</w:t>
      </w:r>
      <w:r w:rsidR="00FA5CD4" w:rsidRPr="00591B8F">
        <w:rPr>
          <w:rFonts w:ascii="Arial" w:hAnsi="Arial" w:cs="Arial"/>
          <w:sz w:val="18"/>
          <w:szCs w:val="18"/>
        </w:rPr>
        <w:t xml:space="preserve"> a </w:t>
      </w:r>
      <w:r w:rsidR="006F2374" w:rsidRPr="00591B8F">
        <w:rPr>
          <w:rFonts w:ascii="Arial" w:hAnsi="Arial" w:cs="Arial"/>
          <w:sz w:val="18"/>
          <w:szCs w:val="18"/>
        </w:rPr>
        <w:t>Non-Profit Financial Service</w:t>
      </w:r>
      <w:r w:rsidR="00A96954" w:rsidRPr="00591B8F">
        <w:rPr>
          <w:rFonts w:ascii="Arial" w:hAnsi="Arial" w:cs="Arial"/>
          <w:sz w:val="18"/>
          <w:szCs w:val="18"/>
        </w:rPr>
        <w:t xml:space="preserve"> Organization</w:t>
      </w:r>
      <w:r w:rsidR="00FA5CD4" w:rsidRPr="00591B8F">
        <w:rPr>
          <w:rFonts w:ascii="Arial" w:hAnsi="Arial" w:cs="Arial"/>
          <w:sz w:val="18"/>
          <w:szCs w:val="18"/>
        </w:rPr>
        <w:t xml:space="preserve"> to identify Debt Vulnerability in low income </w:t>
      </w:r>
      <w:r w:rsidR="00A96954" w:rsidRPr="00591B8F">
        <w:rPr>
          <w:rFonts w:ascii="Arial" w:hAnsi="Arial" w:cs="Arial"/>
          <w:sz w:val="18"/>
          <w:szCs w:val="18"/>
        </w:rPr>
        <w:t>US population</w:t>
      </w:r>
      <w:r w:rsidR="00FA5CD4" w:rsidRPr="00591B8F">
        <w:rPr>
          <w:rFonts w:ascii="Arial" w:hAnsi="Arial" w:cs="Arial"/>
          <w:sz w:val="18"/>
          <w:szCs w:val="18"/>
        </w:rPr>
        <w:t>.</w:t>
      </w:r>
      <w:r w:rsidR="00FB0ECF" w:rsidRPr="00591B8F">
        <w:rPr>
          <w:rFonts w:ascii="Arial" w:hAnsi="Arial" w:cs="Arial"/>
          <w:sz w:val="18"/>
          <w:szCs w:val="18"/>
        </w:rPr>
        <w:t xml:space="preserve"> </w:t>
      </w:r>
    </w:p>
    <w:p w14:paraId="36744788" w14:textId="20A8232C" w:rsidR="00FA5CD4" w:rsidRPr="00591B8F" w:rsidRDefault="00FA5CD4" w:rsidP="00591B8F">
      <w:pPr>
        <w:pStyle w:val="ListParagraph"/>
        <w:numPr>
          <w:ilvl w:val="1"/>
          <w:numId w:val="11"/>
        </w:numPr>
        <w:rPr>
          <w:rFonts w:ascii="Arial" w:hAnsi="Arial" w:cs="Arial"/>
          <w:sz w:val="18"/>
          <w:szCs w:val="18"/>
        </w:rPr>
      </w:pPr>
      <w:r w:rsidRPr="00591B8F">
        <w:rPr>
          <w:rFonts w:ascii="Arial" w:hAnsi="Arial" w:cs="Arial"/>
          <w:sz w:val="18"/>
          <w:szCs w:val="18"/>
        </w:rPr>
        <w:t xml:space="preserve">Analyzed Per User Transactions </w:t>
      </w:r>
      <w:r w:rsidR="00A96954" w:rsidRPr="00591B8F">
        <w:rPr>
          <w:rFonts w:ascii="Arial" w:hAnsi="Arial" w:cs="Arial"/>
          <w:sz w:val="18"/>
          <w:szCs w:val="18"/>
        </w:rPr>
        <w:t>from PLAID</w:t>
      </w:r>
      <w:r w:rsidRPr="00591B8F">
        <w:rPr>
          <w:rFonts w:ascii="Arial" w:hAnsi="Arial" w:cs="Arial"/>
          <w:sz w:val="18"/>
          <w:szCs w:val="18"/>
        </w:rPr>
        <w:t xml:space="preserve"> to detect anomalous spending behavior, effect of Non-Profit on User Behavior,</w:t>
      </w:r>
    </w:p>
    <w:p w14:paraId="25E8F949" w14:textId="77777777" w:rsidR="00FA5CD4" w:rsidRPr="00591B8F" w:rsidRDefault="00FA5CD4" w:rsidP="00591B8F">
      <w:pPr>
        <w:pStyle w:val="ListParagraph"/>
        <w:numPr>
          <w:ilvl w:val="1"/>
          <w:numId w:val="11"/>
        </w:numPr>
        <w:rPr>
          <w:rFonts w:ascii="Arial" w:hAnsi="Arial" w:cs="Arial"/>
          <w:sz w:val="18"/>
          <w:szCs w:val="18"/>
        </w:rPr>
      </w:pPr>
      <w:r w:rsidRPr="00591B8F">
        <w:rPr>
          <w:rFonts w:ascii="Arial" w:hAnsi="Arial" w:cs="Arial"/>
          <w:sz w:val="18"/>
          <w:szCs w:val="18"/>
        </w:rPr>
        <w:t>Worked on Credit Modeling to quantify Likelihood of Debt and performed Correlation Analysis over Baseline, 6 Months and 12 Months to detect changing relationships between various features.</w:t>
      </w:r>
    </w:p>
    <w:p w14:paraId="75B026EE" w14:textId="02C59EE4" w:rsidR="00FA5CD4" w:rsidRPr="00591B8F" w:rsidRDefault="00FA5CD4" w:rsidP="00591B8F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591B8F">
        <w:rPr>
          <w:rFonts w:ascii="Arial" w:hAnsi="Arial" w:cs="Arial"/>
          <w:sz w:val="18"/>
          <w:szCs w:val="18"/>
        </w:rPr>
        <w:t xml:space="preserve">Developed a Hierarchical Risk Audit Model (Text Classification, Similarity Search) </w:t>
      </w:r>
      <w:r w:rsidR="008F3A93" w:rsidRPr="00591B8F">
        <w:rPr>
          <w:rFonts w:ascii="Arial" w:hAnsi="Arial" w:cs="Arial"/>
          <w:sz w:val="18"/>
          <w:szCs w:val="18"/>
        </w:rPr>
        <w:t xml:space="preserve">for a </w:t>
      </w:r>
      <w:r w:rsidR="005E0726" w:rsidRPr="00591B8F">
        <w:rPr>
          <w:rFonts w:ascii="Arial" w:hAnsi="Arial" w:cs="Arial"/>
          <w:sz w:val="18"/>
          <w:szCs w:val="18"/>
        </w:rPr>
        <w:t xml:space="preserve"> </w:t>
      </w:r>
      <w:r w:rsidR="008F3A93" w:rsidRPr="00591B8F">
        <w:rPr>
          <w:rFonts w:ascii="Arial" w:hAnsi="Arial" w:cs="Arial"/>
          <w:sz w:val="18"/>
          <w:szCs w:val="18"/>
        </w:rPr>
        <w:t xml:space="preserve">Medical Device Manufacturing Client for </w:t>
      </w:r>
      <w:r w:rsidRPr="00591B8F">
        <w:rPr>
          <w:rFonts w:ascii="Arial" w:hAnsi="Arial" w:cs="Arial"/>
          <w:sz w:val="18"/>
          <w:szCs w:val="18"/>
        </w:rPr>
        <w:t>Automatic Document Content Validation &amp; processed ~100K Documents leading to 50% cost saving ($200-300 K per year) in the Manual Audit. U</w:t>
      </w:r>
      <w:r w:rsidR="00897580" w:rsidRPr="00591B8F">
        <w:rPr>
          <w:rFonts w:ascii="Arial" w:hAnsi="Arial" w:cs="Arial"/>
          <w:sz w:val="18"/>
          <w:szCs w:val="18"/>
        </w:rPr>
        <w:t>tilized</w:t>
      </w:r>
      <w:r w:rsidRPr="00591B8F">
        <w:rPr>
          <w:rFonts w:ascii="Arial" w:hAnsi="Arial" w:cs="Arial"/>
          <w:sz w:val="18"/>
          <w:szCs w:val="18"/>
        </w:rPr>
        <w:t xml:space="preserve"> Python, DistilBERT, Multinomial Naïve Bayes for the same.</w:t>
      </w:r>
    </w:p>
    <w:p w14:paraId="08B2FF48" w14:textId="7F9B3893" w:rsidR="00014781" w:rsidRPr="00591B8F" w:rsidRDefault="00897580" w:rsidP="00591B8F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591B8F">
        <w:rPr>
          <w:rFonts w:ascii="Arial" w:hAnsi="Arial" w:cs="Arial"/>
          <w:sz w:val="18"/>
          <w:szCs w:val="18"/>
        </w:rPr>
        <w:t>Designed</w:t>
      </w:r>
      <w:r w:rsidR="00FA5CD4" w:rsidRPr="00591B8F">
        <w:rPr>
          <w:rFonts w:ascii="Arial" w:hAnsi="Arial" w:cs="Arial"/>
          <w:sz w:val="18"/>
          <w:szCs w:val="18"/>
        </w:rPr>
        <w:t xml:space="preserve"> a Recommendation Engine Pipeline using Autoencoders</w:t>
      </w:r>
      <w:r w:rsidR="000624E9" w:rsidRPr="00591B8F">
        <w:rPr>
          <w:rFonts w:ascii="Arial" w:hAnsi="Arial" w:cs="Arial"/>
          <w:sz w:val="18"/>
          <w:szCs w:val="18"/>
        </w:rPr>
        <w:t xml:space="preserve">, </w:t>
      </w:r>
      <w:r w:rsidR="00FA5CD4" w:rsidRPr="00591B8F">
        <w:rPr>
          <w:rFonts w:ascii="Arial" w:hAnsi="Arial" w:cs="Arial"/>
          <w:sz w:val="18"/>
          <w:szCs w:val="18"/>
        </w:rPr>
        <w:t xml:space="preserve">OpenCV (for Image </w:t>
      </w:r>
      <w:r w:rsidRPr="00591B8F">
        <w:rPr>
          <w:rFonts w:ascii="Arial" w:hAnsi="Arial" w:cs="Arial"/>
          <w:sz w:val="18"/>
          <w:szCs w:val="18"/>
        </w:rPr>
        <w:t>Augmentations</w:t>
      </w:r>
      <w:r w:rsidR="00FA5CD4" w:rsidRPr="00591B8F">
        <w:rPr>
          <w:rFonts w:ascii="Arial" w:hAnsi="Arial" w:cs="Arial"/>
          <w:sz w:val="18"/>
          <w:szCs w:val="18"/>
        </w:rPr>
        <w:t xml:space="preserve">) and Approximate Nearest Neighbor Search to recommend Icons for IBM’s Carbon </w:t>
      </w:r>
      <w:r w:rsidR="000624E9" w:rsidRPr="00591B8F">
        <w:rPr>
          <w:rFonts w:ascii="Arial" w:hAnsi="Arial" w:cs="Arial"/>
          <w:sz w:val="18"/>
          <w:szCs w:val="18"/>
        </w:rPr>
        <w:t xml:space="preserve">UI </w:t>
      </w:r>
      <w:r w:rsidR="00FA5CD4" w:rsidRPr="00591B8F">
        <w:rPr>
          <w:rFonts w:ascii="Arial" w:hAnsi="Arial" w:cs="Arial"/>
          <w:sz w:val="18"/>
          <w:szCs w:val="18"/>
        </w:rPr>
        <w:t xml:space="preserve">Design System </w:t>
      </w:r>
      <w:r w:rsidRPr="00591B8F">
        <w:rPr>
          <w:rFonts w:ascii="Arial" w:hAnsi="Arial" w:cs="Arial"/>
          <w:sz w:val="18"/>
          <w:szCs w:val="18"/>
        </w:rPr>
        <w:t xml:space="preserve">when </w:t>
      </w:r>
      <w:r w:rsidR="000624E9" w:rsidRPr="00591B8F">
        <w:rPr>
          <w:rFonts w:ascii="Arial" w:hAnsi="Arial" w:cs="Arial"/>
          <w:sz w:val="18"/>
          <w:szCs w:val="18"/>
        </w:rPr>
        <w:t>given an input drawing</w:t>
      </w:r>
      <w:r w:rsidR="00FA5CD4" w:rsidRPr="00591B8F">
        <w:rPr>
          <w:rFonts w:ascii="Arial" w:hAnsi="Arial" w:cs="Arial"/>
          <w:sz w:val="18"/>
          <w:szCs w:val="18"/>
        </w:rPr>
        <w:t>.</w:t>
      </w:r>
    </w:p>
    <w:p w14:paraId="29C4364D" w14:textId="450D16B6" w:rsidR="00FA5CD4" w:rsidRPr="00591B8F" w:rsidRDefault="00FA5CD4" w:rsidP="00591B8F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591B8F">
        <w:rPr>
          <w:rFonts w:ascii="Arial" w:hAnsi="Arial" w:cs="Arial"/>
          <w:sz w:val="18"/>
          <w:szCs w:val="18"/>
        </w:rPr>
        <w:t>Built a Name Matching Model using Ensemble of Locality Sensitive Hashing Learners and reduced inference time ~ 0.03 seconds per query.</w:t>
      </w:r>
    </w:p>
    <w:p w14:paraId="6763E197" w14:textId="4BA44E47" w:rsidR="00FA5CD4" w:rsidRPr="00591B8F" w:rsidRDefault="00FA5CD4" w:rsidP="00591B8F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591B8F">
        <w:rPr>
          <w:rFonts w:ascii="Arial" w:hAnsi="Arial" w:cs="Arial"/>
          <w:sz w:val="18"/>
          <w:szCs w:val="18"/>
        </w:rPr>
        <w:t xml:space="preserve">Created an Email Intent Identification Model and a </w:t>
      </w:r>
      <w:r w:rsidR="00DB2696" w:rsidRPr="00591B8F">
        <w:rPr>
          <w:rFonts w:ascii="Arial" w:hAnsi="Arial" w:cs="Arial"/>
          <w:sz w:val="18"/>
          <w:szCs w:val="18"/>
        </w:rPr>
        <w:t xml:space="preserve">Process </w:t>
      </w:r>
      <w:r w:rsidRPr="00591B8F">
        <w:rPr>
          <w:rFonts w:ascii="Arial" w:hAnsi="Arial" w:cs="Arial"/>
          <w:sz w:val="18"/>
          <w:szCs w:val="18"/>
        </w:rPr>
        <w:t xml:space="preserve">Routing Pipeline (OCR, Document Classification, Key </w:t>
      </w:r>
      <w:r w:rsidR="00DB2696" w:rsidRPr="00591B8F">
        <w:rPr>
          <w:rFonts w:ascii="Arial" w:hAnsi="Arial" w:cs="Arial"/>
          <w:sz w:val="18"/>
          <w:szCs w:val="18"/>
        </w:rPr>
        <w:t xml:space="preserve">Value Pair </w:t>
      </w:r>
      <w:r w:rsidRPr="00591B8F">
        <w:rPr>
          <w:rFonts w:ascii="Arial" w:hAnsi="Arial" w:cs="Arial"/>
          <w:sz w:val="18"/>
          <w:szCs w:val="18"/>
        </w:rPr>
        <w:t xml:space="preserve">Extraction) for asynchronous Email (with Attachments) Processing using </w:t>
      </w:r>
      <w:r w:rsidRPr="00591B8F">
        <w:rPr>
          <w:rFonts w:ascii="Arial" w:hAnsi="Arial" w:cs="Arial"/>
          <w:sz w:val="18"/>
          <w:szCs w:val="18"/>
        </w:rPr>
        <w:lastRenderedPageBreak/>
        <w:t>Power Automate, Azure Cosmos DB and Azure Form Recognizer, ~ 0.45 seconds per document (parallel execution).</w:t>
      </w:r>
    </w:p>
    <w:p w14:paraId="1618A2E0" w14:textId="7F65C679" w:rsidR="00591B8F" w:rsidRPr="00591B8F" w:rsidRDefault="00FA5CD4" w:rsidP="00591B8F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2A7C55">
        <w:rPr>
          <w:rFonts w:ascii="Arial" w:hAnsi="Arial" w:cs="Arial"/>
          <w:sz w:val="18"/>
          <w:szCs w:val="18"/>
        </w:rPr>
        <w:t xml:space="preserve">Developed Entity Extraction Model using NLP and designed the Database Pipeline to extract and process ~100 entities from </w:t>
      </w:r>
      <w:r w:rsidR="005E0726">
        <w:rPr>
          <w:rFonts w:ascii="Arial" w:hAnsi="Arial" w:cs="Arial"/>
          <w:sz w:val="18"/>
          <w:szCs w:val="18"/>
        </w:rPr>
        <w:t>Letter of Credit</w:t>
      </w:r>
      <w:r w:rsidRPr="002A7C55">
        <w:rPr>
          <w:rFonts w:ascii="Arial" w:hAnsi="Arial" w:cs="Arial"/>
          <w:sz w:val="18"/>
          <w:szCs w:val="18"/>
        </w:rPr>
        <w:t xml:space="preserve"> Documents for a</w:t>
      </w:r>
      <w:r w:rsidR="006F2374">
        <w:rPr>
          <w:rFonts w:ascii="Arial" w:hAnsi="Arial" w:cs="Arial"/>
          <w:sz w:val="18"/>
          <w:szCs w:val="18"/>
        </w:rPr>
        <w:t xml:space="preserve"> large scale </w:t>
      </w:r>
      <w:r w:rsidR="005E0726">
        <w:rPr>
          <w:rFonts w:ascii="Arial" w:hAnsi="Arial" w:cs="Arial"/>
          <w:sz w:val="18"/>
          <w:szCs w:val="18"/>
        </w:rPr>
        <w:t>Steel</w:t>
      </w:r>
      <w:r w:rsidRPr="002A7C55">
        <w:rPr>
          <w:rFonts w:ascii="Arial" w:hAnsi="Arial" w:cs="Arial"/>
          <w:sz w:val="18"/>
          <w:szCs w:val="18"/>
        </w:rPr>
        <w:t xml:space="preserve"> Manufacturing Client using IBM Watson Discovery.</w:t>
      </w:r>
    </w:p>
    <w:p w14:paraId="1750255C" w14:textId="77777777" w:rsidR="00591B8F" w:rsidRDefault="00591B8F" w:rsidP="00591B8F">
      <w:pPr>
        <w:rPr>
          <w:rFonts w:ascii="Arial" w:hAnsi="Arial" w:cs="Arial"/>
          <w:sz w:val="18"/>
          <w:szCs w:val="18"/>
        </w:rPr>
      </w:pPr>
    </w:p>
    <w:p w14:paraId="77B9339C" w14:textId="1D0C0CFC" w:rsidR="00591B8F" w:rsidRPr="00591B8F" w:rsidRDefault="00591B8F" w:rsidP="00591B8F">
      <w:pPr>
        <w:rPr>
          <w:rFonts w:ascii="Arial" w:hAnsi="Arial" w:cs="Arial"/>
          <w:b/>
          <w:bCs/>
          <w:sz w:val="18"/>
          <w:szCs w:val="18"/>
        </w:rPr>
      </w:pPr>
      <w:r w:rsidRPr="00B92B5E">
        <w:rPr>
          <w:rFonts w:ascii="Arial" w:hAnsi="Arial" w:cs="Arial"/>
          <w:b/>
          <w:bCs/>
          <w:sz w:val="18"/>
          <w:szCs w:val="18"/>
        </w:rPr>
        <w:t>Data Scientist Intern, Document Digitization : Jan</w:t>
      </w:r>
      <w:r>
        <w:rPr>
          <w:rFonts w:ascii="Arial" w:hAnsi="Arial" w:cs="Arial"/>
          <w:b/>
          <w:bCs/>
          <w:sz w:val="18"/>
          <w:szCs w:val="18"/>
        </w:rPr>
        <w:t>’</w:t>
      </w:r>
      <w:r w:rsidRPr="00B92B5E">
        <w:rPr>
          <w:rFonts w:ascii="Arial" w:hAnsi="Arial" w:cs="Arial"/>
          <w:b/>
          <w:bCs/>
          <w:sz w:val="18"/>
          <w:szCs w:val="18"/>
        </w:rPr>
        <w:t>20 – Ju</w:t>
      </w:r>
      <w:r>
        <w:rPr>
          <w:rFonts w:ascii="Arial" w:hAnsi="Arial" w:cs="Arial"/>
          <w:b/>
          <w:bCs/>
          <w:sz w:val="18"/>
          <w:szCs w:val="18"/>
        </w:rPr>
        <w:t>l’</w:t>
      </w:r>
      <w:r w:rsidRPr="00B92B5E">
        <w:rPr>
          <w:rFonts w:ascii="Arial" w:hAnsi="Arial" w:cs="Arial"/>
          <w:b/>
          <w:bCs/>
          <w:sz w:val="18"/>
          <w:szCs w:val="18"/>
        </w:rPr>
        <w:t>20</w:t>
      </w:r>
    </w:p>
    <w:p w14:paraId="4D85CE08" w14:textId="77777777" w:rsidR="00591B8F" w:rsidRPr="00591B8F" w:rsidRDefault="00591B8F" w:rsidP="00591B8F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18"/>
          <w:szCs w:val="18"/>
        </w:rPr>
      </w:pPr>
      <w:r w:rsidRPr="00591B8F">
        <w:rPr>
          <w:rFonts w:ascii="Arial" w:hAnsi="Arial" w:cs="Arial"/>
          <w:sz w:val="18"/>
          <w:szCs w:val="18"/>
        </w:rPr>
        <w:t>Led the Synthetic Data Generation Project for Key Data (Commercial Invoices) and developed a Sequence Matching and Classification model using N-Gram Language Modeling, Laplacian Smoothing and LSTMs thereby reducing Misclassifications and Missed Detections by 30%.</w:t>
      </w:r>
    </w:p>
    <w:p w14:paraId="0323AE28" w14:textId="77777777" w:rsidR="00FA5CD4" w:rsidRDefault="00FA5CD4" w:rsidP="00A45B69">
      <w:pPr>
        <w:pBdr>
          <w:bottom w:val="single" w:sz="6" w:space="1" w:color="auto"/>
        </w:pBdr>
        <w:rPr>
          <w:rFonts w:ascii="Arial" w:hAnsi="Arial" w:cs="Arial"/>
          <w:b/>
          <w:bCs/>
          <w:sz w:val="18"/>
          <w:szCs w:val="18"/>
        </w:rPr>
      </w:pPr>
    </w:p>
    <w:p w14:paraId="71BE597F" w14:textId="77777777" w:rsidR="00B6498B" w:rsidRPr="00B92B5E" w:rsidRDefault="00B6498B" w:rsidP="00A45B69">
      <w:pPr>
        <w:rPr>
          <w:rFonts w:ascii="Arial" w:hAnsi="Arial" w:cs="Arial"/>
          <w:b/>
          <w:bCs/>
          <w:sz w:val="18"/>
          <w:szCs w:val="18"/>
        </w:rPr>
      </w:pPr>
    </w:p>
    <w:p w14:paraId="0ADCE2D7" w14:textId="16397D94" w:rsidR="00FA5CD4" w:rsidRPr="001D0791" w:rsidRDefault="00FA5CD4" w:rsidP="00A45B69">
      <w:pPr>
        <w:rPr>
          <w:rFonts w:ascii="Arial" w:hAnsi="Arial" w:cs="Arial"/>
          <w:b/>
          <w:bCs/>
          <w:sz w:val="20"/>
          <w:szCs w:val="20"/>
        </w:rPr>
      </w:pPr>
      <w:r w:rsidRPr="001D0791">
        <w:rPr>
          <w:rFonts w:ascii="Arial" w:hAnsi="Arial" w:cs="Arial"/>
          <w:b/>
          <w:bCs/>
          <w:sz w:val="20"/>
          <w:szCs w:val="20"/>
        </w:rPr>
        <w:t>Publications</w:t>
      </w:r>
    </w:p>
    <w:p w14:paraId="5F13BCFB" w14:textId="55CF4B5E" w:rsidR="00FA5CD4" w:rsidRPr="002A7C55" w:rsidRDefault="00FA5CD4" w:rsidP="00A45B69">
      <w:pPr>
        <w:rPr>
          <w:rFonts w:ascii="Arial" w:hAnsi="Arial" w:cs="Arial"/>
          <w:sz w:val="18"/>
          <w:szCs w:val="18"/>
        </w:rPr>
      </w:pPr>
      <w:r w:rsidRPr="002A7C55">
        <w:rPr>
          <w:rFonts w:ascii="Arial" w:hAnsi="Arial" w:cs="Arial"/>
          <w:sz w:val="18"/>
          <w:szCs w:val="18"/>
        </w:rPr>
        <w:t>System and Method of Automatic Generation of Syntactic and Semantic Glossary in Invoice Processing</w:t>
      </w:r>
      <w:r w:rsidR="00B92B5E">
        <w:rPr>
          <w:rFonts w:ascii="Arial" w:hAnsi="Arial" w:cs="Arial"/>
          <w:sz w:val="18"/>
          <w:szCs w:val="18"/>
        </w:rPr>
        <w:t xml:space="preserve"> </w:t>
      </w:r>
      <w:r w:rsidRPr="00B92B5E">
        <w:rPr>
          <w:rFonts w:ascii="Arial" w:hAnsi="Arial" w:cs="Arial"/>
          <w:i/>
          <w:iCs/>
          <w:sz w:val="18"/>
          <w:szCs w:val="18"/>
        </w:rPr>
        <w:t>(IBM Intellectual Property IP.com · Jan 31, 2021)</w:t>
      </w:r>
    </w:p>
    <w:p w14:paraId="1345D1F0" w14:textId="77777777" w:rsidR="00FA5CD4" w:rsidRPr="002A7C55" w:rsidRDefault="00FA5CD4" w:rsidP="00A45B69">
      <w:pPr>
        <w:rPr>
          <w:rFonts w:ascii="Arial" w:hAnsi="Arial" w:cs="Arial"/>
          <w:sz w:val="18"/>
          <w:szCs w:val="18"/>
        </w:rPr>
      </w:pPr>
    </w:p>
    <w:p w14:paraId="7893951D" w14:textId="77777777" w:rsidR="00FA5CD4" w:rsidRPr="001D0791" w:rsidRDefault="00FA5CD4" w:rsidP="00A45B69">
      <w:pPr>
        <w:rPr>
          <w:rFonts w:ascii="Arial" w:hAnsi="Arial" w:cs="Arial"/>
          <w:b/>
          <w:bCs/>
          <w:sz w:val="20"/>
          <w:szCs w:val="20"/>
        </w:rPr>
      </w:pPr>
      <w:r w:rsidRPr="001D0791">
        <w:rPr>
          <w:rFonts w:ascii="Arial" w:hAnsi="Arial" w:cs="Arial"/>
          <w:b/>
          <w:bCs/>
          <w:sz w:val="20"/>
          <w:szCs w:val="20"/>
        </w:rPr>
        <w:t>Personal Projects</w:t>
      </w:r>
    </w:p>
    <w:p w14:paraId="50CC6AD3" w14:textId="77777777" w:rsidR="00FA5CD4" w:rsidRDefault="00FA5CD4" w:rsidP="00591B8F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B92B5E">
        <w:rPr>
          <w:rFonts w:ascii="Arial" w:hAnsi="Arial" w:cs="Arial"/>
          <w:sz w:val="18"/>
          <w:szCs w:val="18"/>
        </w:rPr>
        <w:t>Topic Modeling using Hierarchical Agglomerative Clustering</w:t>
      </w:r>
    </w:p>
    <w:p w14:paraId="5A25EE1B" w14:textId="10B8CF63" w:rsidR="006535FC" w:rsidRDefault="00F00384" w:rsidP="00591B8F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Denoising Diffusion Probabilistic Model</w:t>
      </w:r>
    </w:p>
    <w:p w14:paraId="0E4DC21F" w14:textId="77777777" w:rsidR="006535FC" w:rsidRPr="006535FC" w:rsidRDefault="006535FC" w:rsidP="00A45B69">
      <w:pPr>
        <w:pStyle w:val="ListParagraph"/>
        <w:ind w:left="0"/>
        <w:rPr>
          <w:rFonts w:ascii="Arial" w:hAnsi="Arial" w:cs="Arial"/>
          <w:sz w:val="18"/>
          <w:szCs w:val="18"/>
        </w:rPr>
      </w:pPr>
    </w:p>
    <w:p w14:paraId="03575293" w14:textId="77777777" w:rsidR="00FA5CD4" w:rsidRPr="001D0791" w:rsidRDefault="00FA5CD4" w:rsidP="00591B8F">
      <w:pPr>
        <w:rPr>
          <w:rFonts w:ascii="Arial" w:hAnsi="Arial" w:cs="Arial"/>
          <w:b/>
          <w:bCs/>
          <w:sz w:val="20"/>
          <w:szCs w:val="20"/>
        </w:rPr>
      </w:pPr>
      <w:r w:rsidRPr="001D0791">
        <w:rPr>
          <w:rFonts w:ascii="Arial" w:hAnsi="Arial" w:cs="Arial"/>
          <w:b/>
          <w:bCs/>
          <w:sz w:val="20"/>
          <w:szCs w:val="20"/>
        </w:rPr>
        <w:t>Certifications &amp; Courses</w:t>
      </w:r>
    </w:p>
    <w:p w14:paraId="48077298" w14:textId="53633E1B" w:rsidR="00FA5CD4" w:rsidRPr="00B92B5E" w:rsidRDefault="00FA5CD4" w:rsidP="00591B8F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B92B5E">
        <w:rPr>
          <w:rFonts w:ascii="Arial" w:hAnsi="Arial" w:cs="Arial"/>
          <w:sz w:val="18"/>
          <w:szCs w:val="18"/>
        </w:rPr>
        <w:t>IBM AI Certified Associate Data Scientist (Issued 01 Jul 2021)</w:t>
      </w:r>
    </w:p>
    <w:p w14:paraId="60C41CF7" w14:textId="0E5A57FA" w:rsidR="00FA5CD4" w:rsidRPr="00B92B5E" w:rsidRDefault="00FA5CD4" w:rsidP="00591B8F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B92B5E">
        <w:rPr>
          <w:rFonts w:ascii="Arial" w:hAnsi="Arial" w:cs="Arial"/>
          <w:sz w:val="18"/>
          <w:szCs w:val="18"/>
        </w:rPr>
        <w:t>AWS Certified Machine Learning – Specialty (Issued 12 Apr 2021)</w:t>
      </w:r>
    </w:p>
    <w:p w14:paraId="5E981136" w14:textId="77777777" w:rsidR="00FA5CD4" w:rsidRPr="001D0791" w:rsidRDefault="00FA5CD4" w:rsidP="00A45B69">
      <w:pPr>
        <w:rPr>
          <w:rFonts w:ascii="Arial" w:hAnsi="Arial" w:cs="Arial"/>
          <w:sz w:val="20"/>
          <w:szCs w:val="20"/>
        </w:rPr>
      </w:pPr>
    </w:p>
    <w:p w14:paraId="0AD92A86" w14:textId="77777777" w:rsidR="00FA5CD4" w:rsidRPr="001D0791" w:rsidRDefault="00FA5CD4" w:rsidP="00A45B69">
      <w:pPr>
        <w:rPr>
          <w:rFonts w:ascii="Arial" w:hAnsi="Arial" w:cs="Arial"/>
          <w:b/>
          <w:bCs/>
          <w:sz w:val="20"/>
          <w:szCs w:val="20"/>
        </w:rPr>
      </w:pPr>
      <w:r w:rsidRPr="001D0791">
        <w:rPr>
          <w:rFonts w:ascii="Arial" w:hAnsi="Arial" w:cs="Arial"/>
          <w:b/>
          <w:bCs/>
          <w:sz w:val="20"/>
          <w:szCs w:val="20"/>
        </w:rPr>
        <w:t>Education</w:t>
      </w:r>
    </w:p>
    <w:p w14:paraId="48410B5B" w14:textId="77777777" w:rsidR="00FA5CD4" w:rsidRPr="002A7C55" w:rsidRDefault="00FA5CD4" w:rsidP="00A45B69">
      <w:pPr>
        <w:rPr>
          <w:rFonts w:ascii="Arial" w:hAnsi="Arial" w:cs="Arial"/>
          <w:sz w:val="18"/>
          <w:szCs w:val="18"/>
        </w:rPr>
      </w:pPr>
      <w:r w:rsidRPr="002A7C55">
        <w:rPr>
          <w:rFonts w:ascii="Arial" w:hAnsi="Arial" w:cs="Arial"/>
          <w:sz w:val="18"/>
          <w:szCs w:val="18"/>
        </w:rPr>
        <w:t>NIIT UNIVERSITY Rajasthan, IN</w:t>
      </w:r>
    </w:p>
    <w:p w14:paraId="4F2F6266" w14:textId="77777777" w:rsidR="00B92B5E" w:rsidRDefault="00FA5CD4" w:rsidP="00A45B69">
      <w:pPr>
        <w:rPr>
          <w:rFonts w:ascii="Arial" w:hAnsi="Arial" w:cs="Arial"/>
          <w:sz w:val="18"/>
          <w:szCs w:val="18"/>
        </w:rPr>
      </w:pPr>
      <w:r w:rsidRPr="002A7C55">
        <w:rPr>
          <w:rFonts w:ascii="Arial" w:hAnsi="Arial" w:cs="Arial"/>
          <w:sz w:val="18"/>
          <w:szCs w:val="18"/>
        </w:rPr>
        <w:t xml:space="preserve">B.Tech., Computer Science with Specialization in Data Science. GPA 8.31 </w:t>
      </w:r>
    </w:p>
    <w:p w14:paraId="025D7023" w14:textId="695D13B4" w:rsidR="00FA5CD4" w:rsidRPr="002A7C55" w:rsidRDefault="00FA5CD4" w:rsidP="00A45B69">
      <w:pPr>
        <w:rPr>
          <w:rFonts w:ascii="Arial" w:hAnsi="Arial" w:cs="Arial"/>
          <w:sz w:val="18"/>
          <w:szCs w:val="18"/>
        </w:rPr>
      </w:pPr>
      <w:r w:rsidRPr="002A7C55">
        <w:rPr>
          <w:rFonts w:ascii="Arial" w:hAnsi="Arial" w:cs="Arial"/>
          <w:sz w:val="18"/>
          <w:szCs w:val="18"/>
        </w:rPr>
        <w:t>2016</w:t>
      </w:r>
      <w:r w:rsidR="00B92B5E">
        <w:rPr>
          <w:rFonts w:ascii="Arial" w:hAnsi="Arial" w:cs="Arial"/>
          <w:sz w:val="18"/>
          <w:szCs w:val="18"/>
        </w:rPr>
        <w:t xml:space="preserve"> </w:t>
      </w:r>
      <w:r w:rsidRPr="002A7C55">
        <w:rPr>
          <w:rFonts w:ascii="Arial" w:hAnsi="Arial" w:cs="Arial"/>
          <w:sz w:val="18"/>
          <w:szCs w:val="18"/>
        </w:rPr>
        <w:t>-</w:t>
      </w:r>
      <w:r w:rsidR="00B92B5E">
        <w:rPr>
          <w:rFonts w:ascii="Arial" w:hAnsi="Arial" w:cs="Arial"/>
          <w:sz w:val="18"/>
          <w:szCs w:val="18"/>
        </w:rPr>
        <w:t xml:space="preserve"> </w:t>
      </w:r>
      <w:r w:rsidRPr="002A7C55">
        <w:rPr>
          <w:rFonts w:ascii="Arial" w:hAnsi="Arial" w:cs="Arial"/>
          <w:sz w:val="18"/>
          <w:szCs w:val="18"/>
        </w:rPr>
        <w:t>2020</w:t>
      </w:r>
    </w:p>
    <w:p w14:paraId="55A3AC88" w14:textId="77777777" w:rsidR="00FA5CD4" w:rsidRPr="001D0791" w:rsidRDefault="00FA5CD4" w:rsidP="00A45B69">
      <w:pPr>
        <w:rPr>
          <w:rFonts w:ascii="Arial" w:hAnsi="Arial" w:cs="Arial"/>
          <w:sz w:val="20"/>
          <w:szCs w:val="20"/>
        </w:rPr>
      </w:pPr>
    </w:p>
    <w:p w14:paraId="031EB1A2" w14:textId="77777777" w:rsidR="00FA5CD4" w:rsidRPr="001D0791" w:rsidRDefault="00FA5CD4" w:rsidP="00A45B69">
      <w:pPr>
        <w:rPr>
          <w:rFonts w:ascii="Arial" w:hAnsi="Arial" w:cs="Arial"/>
          <w:b/>
          <w:bCs/>
          <w:sz w:val="20"/>
          <w:szCs w:val="20"/>
        </w:rPr>
      </w:pPr>
      <w:r w:rsidRPr="001D0791">
        <w:rPr>
          <w:rFonts w:ascii="Arial" w:hAnsi="Arial" w:cs="Arial"/>
          <w:b/>
          <w:bCs/>
          <w:sz w:val="20"/>
          <w:szCs w:val="20"/>
        </w:rPr>
        <w:t>Skills</w:t>
      </w:r>
    </w:p>
    <w:p w14:paraId="4B913E43" w14:textId="4DACE2E9" w:rsidR="00FA5CD4" w:rsidRDefault="00FA5CD4" w:rsidP="00A45B69">
      <w:pPr>
        <w:rPr>
          <w:rFonts w:ascii="Arial" w:hAnsi="Arial" w:cs="Arial"/>
          <w:sz w:val="18"/>
          <w:szCs w:val="18"/>
        </w:rPr>
      </w:pPr>
      <w:r w:rsidRPr="002A7C55">
        <w:rPr>
          <w:rFonts w:ascii="Arial" w:hAnsi="Arial" w:cs="Arial"/>
          <w:sz w:val="18"/>
          <w:szCs w:val="18"/>
        </w:rPr>
        <w:t xml:space="preserve">Technical : </w:t>
      </w:r>
      <w:r w:rsidR="001D0791">
        <w:rPr>
          <w:rFonts w:ascii="Arial" w:hAnsi="Arial" w:cs="Arial"/>
          <w:sz w:val="18"/>
          <w:szCs w:val="18"/>
        </w:rPr>
        <w:t xml:space="preserve">SAS, </w:t>
      </w:r>
      <w:r w:rsidRPr="002A7C55">
        <w:rPr>
          <w:rFonts w:ascii="Arial" w:hAnsi="Arial" w:cs="Arial"/>
          <w:sz w:val="18"/>
          <w:szCs w:val="18"/>
        </w:rPr>
        <w:t xml:space="preserve">Python Data Science Stack: Pandas, </w:t>
      </w:r>
      <w:r w:rsidR="00B92B5E" w:rsidRPr="002A7C55">
        <w:rPr>
          <w:rFonts w:ascii="Arial" w:hAnsi="Arial" w:cs="Arial"/>
          <w:sz w:val="18"/>
          <w:szCs w:val="18"/>
        </w:rPr>
        <w:t>NumPy</w:t>
      </w:r>
      <w:r w:rsidRPr="002A7C55">
        <w:rPr>
          <w:rFonts w:ascii="Arial" w:hAnsi="Arial" w:cs="Arial"/>
          <w:sz w:val="18"/>
          <w:szCs w:val="18"/>
        </w:rPr>
        <w:t xml:space="preserve">, Matplotlib, Seaborn, Scikit-learn, </w:t>
      </w:r>
      <w:r w:rsidR="00B92B5E" w:rsidRPr="002A7C55">
        <w:rPr>
          <w:rFonts w:ascii="Arial" w:hAnsi="Arial" w:cs="Arial"/>
          <w:sz w:val="18"/>
          <w:szCs w:val="18"/>
        </w:rPr>
        <w:t>TensorFlow</w:t>
      </w:r>
      <w:r w:rsidRPr="002A7C55">
        <w:rPr>
          <w:rFonts w:ascii="Arial" w:hAnsi="Arial" w:cs="Arial"/>
          <w:sz w:val="18"/>
          <w:szCs w:val="18"/>
        </w:rPr>
        <w:t xml:space="preserve">, Keras, PyTorch, </w:t>
      </w:r>
      <w:r w:rsidR="00B92B5E" w:rsidRPr="002A7C55">
        <w:rPr>
          <w:rFonts w:ascii="Arial" w:hAnsi="Arial" w:cs="Arial"/>
          <w:sz w:val="18"/>
          <w:szCs w:val="18"/>
        </w:rPr>
        <w:t>SciPy</w:t>
      </w:r>
      <w:r w:rsidRPr="002A7C55">
        <w:rPr>
          <w:rFonts w:ascii="Arial" w:hAnsi="Arial" w:cs="Arial"/>
          <w:sz w:val="18"/>
          <w:szCs w:val="18"/>
        </w:rPr>
        <w:t>, NLTK, Spacy</w:t>
      </w:r>
    </w:p>
    <w:p w14:paraId="166C4216" w14:textId="50B441D9" w:rsidR="00B92B5E" w:rsidRPr="002A7C55" w:rsidRDefault="00B92B5E" w:rsidP="00A45B6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Big Data : PySpark, Hive</w:t>
      </w:r>
    </w:p>
    <w:p w14:paraId="28F29C10" w14:textId="258CA5BC" w:rsidR="00FA5CD4" w:rsidRPr="002A7C55" w:rsidRDefault="00FA5CD4" w:rsidP="0000705C">
      <w:pPr>
        <w:rPr>
          <w:rFonts w:ascii="Arial" w:hAnsi="Arial" w:cs="Arial"/>
          <w:sz w:val="18"/>
          <w:szCs w:val="18"/>
        </w:rPr>
      </w:pPr>
      <w:r w:rsidRPr="002A7C55">
        <w:rPr>
          <w:rFonts w:ascii="Arial" w:hAnsi="Arial" w:cs="Arial"/>
          <w:sz w:val="18"/>
          <w:szCs w:val="18"/>
        </w:rPr>
        <w:t>Database : MongoDB, SQL, Redis</w:t>
      </w:r>
    </w:p>
    <w:p w14:paraId="7E59D000" w14:textId="77777777" w:rsidR="00FA5CD4" w:rsidRPr="002A7C55" w:rsidRDefault="00FA5CD4" w:rsidP="00A45B69">
      <w:pPr>
        <w:rPr>
          <w:rFonts w:ascii="Arial" w:hAnsi="Arial" w:cs="Arial"/>
          <w:sz w:val="18"/>
          <w:szCs w:val="18"/>
        </w:rPr>
      </w:pPr>
      <w:r w:rsidRPr="002A7C55">
        <w:rPr>
          <w:rFonts w:ascii="Arial" w:hAnsi="Arial" w:cs="Arial"/>
          <w:sz w:val="18"/>
          <w:szCs w:val="18"/>
        </w:rPr>
        <w:t>Reporting : Power BI</w:t>
      </w:r>
    </w:p>
    <w:p w14:paraId="568D870F" w14:textId="77777777" w:rsidR="00FA5CD4" w:rsidRPr="002A7C55" w:rsidRDefault="00FA5CD4" w:rsidP="00A45B69">
      <w:pPr>
        <w:rPr>
          <w:rFonts w:ascii="Arial" w:hAnsi="Arial" w:cs="Arial"/>
          <w:sz w:val="18"/>
          <w:szCs w:val="18"/>
        </w:rPr>
      </w:pPr>
      <w:r w:rsidRPr="002A7C55">
        <w:rPr>
          <w:rFonts w:ascii="Arial" w:hAnsi="Arial" w:cs="Arial"/>
          <w:sz w:val="18"/>
          <w:szCs w:val="18"/>
        </w:rPr>
        <w:t>Devops tools: Docker, Git</w:t>
      </w:r>
    </w:p>
    <w:p w14:paraId="465DDDC5" w14:textId="2C8EA8B0" w:rsidR="00FA5CD4" w:rsidRPr="002A7C55" w:rsidRDefault="00FA5CD4" w:rsidP="00A45B69">
      <w:pPr>
        <w:rPr>
          <w:rFonts w:ascii="Arial" w:hAnsi="Arial" w:cs="Arial"/>
          <w:sz w:val="18"/>
          <w:szCs w:val="18"/>
        </w:rPr>
      </w:pPr>
      <w:r w:rsidRPr="002A7C55">
        <w:rPr>
          <w:rFonts w:ascii="Arial" w:hAnsi="Arial" w:cs="Arial"/>
          <w:sz w:val="18"/>
          <w:szCs w:val="18"/>
        </w:rPr>
        <w:t xml:space="preserve">Cloud : Microsoft Azure (Azure Serverless Functions, Azure Machine Learning, Azure Web App service, Azure Cognitive Search, Azure Cognitive Services for NLP and Computer Vision, Azure </w:t>
      </w:r>
      <w:r w:rsidR="00B92B5E" w:rsidRPr="002A7C55">
        <w:rPr>
          <w:rFonts w:ascii="Arial" w:hAnsi="Arial" w:cs="Arial"/>
          <w:sz w:val="18"/>
          <w:szCs w:val="18"/>
        </w:rPr>
        <w:t>Cosmos DB</w:t>
      </w:r>
      <w:r w:rsidRPr="002A7C55">
        <w:rPr>
          <w:rFonts w:ascii="Arial" w:hAnsi="Arial" w:cs="Arial"/>
          <w:sz w:val="18"/>
          <w:szCs w:val="18"/>
        </w:rPr>
        <w:t>, Azure SQL</w:t>
      </w:r>
      <w:r w:rsidR="00B92B5E">
        <w:rPr>
          <w:rFonts w:ascii="Arial" w:hAnsi="Arial" w:cs="Arial"/>
          <w:sz w:val="18"/>
          <w:szCs w:val="18"/>
        </w:rPr>
        <w:t xml:space="preserve"> </w:t>
      </w:r>
      <w:r w:rsidRPr="002A7C55">
        <w:rPr>
          <w:rFonts w:ascii="Arial" w:hAnsi="Arial" w:cs="Arial"/>
          <w:sz w:val="18"/>
          <w:szCs w:val="18"/>
        </w:rPr>
        <w:t>Server), IBM Cloud (Watson Machine Learning Studio, Cloud Pak for Data, Watson Discovery, Watson Knowledge</w:t>
      </w:r>
      <w:r w:rsidR="00B92B5E">
        <w:rPr>
          <w:rFonts w:ascii="Arial" w:hAnsi="Arial" w:cs="Arial"/>
          <w:sz w:val="18"/>
          <w:szCs w:val="18"/>
        </w:rPr>
        <w:t xml:space="preserve"> </w:t>
      </w:r>
      <w:r w:rsidRPr="002A7C55">
        <w:rPr>
          <w:rFonts w:ascii="Arial" w:hAnsi="Arial" w:cs="Arial"/>
          <w:sz w:val="18"/>
          <w:szCs w:val="18"/>
        </w:rPr>
        <w:t>Studio, Watson Auto AI)</w:t>
      </w:r>
    </w:p>
    <w:p w14:paraId="28ECD231" w14:textId="56749A49" w:rsidR="007555D7" w:rsidRPr="002A7C55" w:rsidRDefault="00FA5CD4" w:rsidP="00A45B69">
      <w:pPr>
        <w:rPr>
          <w:rFonts w:ascii="Arial" w:hAnsi="Arial" w:cs="Arial"/>
          <w:sz w:val="18"/>
          <w:szCs w:val="18"/>
        </w:rPr>
      </w:pPr>
      <w:r w:rsidRPr="002A7C55">
        <w:rPr>
          <w:rFonts w:ascii="Arial" w:hAnsi="Arial" w:cs="Arial"/>
          <w:sz w:val="18"/>
          <w:szCs w:val="18"/>
        </w:rPr>
        <w:t>Language: Fluent English &amp; Hindi and Beginner Japanese (N5 Certified)</w:t>
      </w:r>
    </w:p>
    <w:sectPr w:rsidR="007555D7" w:rsidRPr="002A7C55" w:rsidSect="00A45B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E69CC" w14:textId="77777777" w:rsidR="00EE06C5" w:rsidRDefault="00EE06C5" w:rsidP="00FD0466">
      <w:pPr>
        <w:spacing w:after="0"/>
      </w:pPr>
      <w:r>
        <w:separator/>
      </w:r>
    </w:p>
  </w:endnote>
  <w:endnote w:type="continuationSeparator" w:id="0">
    <w:p w14:paraId="6E4D3605" w14:textId="77777777" w:rsidR="00EE06C5" w:rsidRDefault="00EE06C5" w:rsidP="00FD04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93C21" w14:textId="77777777" w:rsidR="00FD0466" w:rsidRDefault="00FD0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9F058" w14:textId="77777777" w:rsidR="00FD0466" w:rsidRDefault="00FD04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B93C7" w14:textId="77777777" w:rsidR="00FD0466" w:rsidRDefault="00FD0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A1D61" w14:textId="77777777" w:rsidR="00EE06C5" w:rsidRDefault="00EE06C5" w:rsidP="00FD0466">
      <w:pPr>
        <w:spacing w:after="0"/>
      </w:pPr>
      <w:r>
        <w:separator/>
      </w:r>
    </w:p>
  </w:footnote>
  <w:footnote w:type="continuationSeparator" w:id="0">
    <w:p w14:paraId="145B0FBC" w14:textId="77777777" w:rsidR="00EE06C5" w:rsidRDefault="00EE06C5" w:rsidP="00FD04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3A98B" w14:textId="77777777" w:rsidR="00FD0466" w:rsidRDefault="00FD0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565F" w14:textId="77777777" w:rsidR="00FD0466" w:rsidRDefault="00FD04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FCB0A" w14:textId="77777777" w:rsidR="00FD0466" w:rsidRDefault="00FD04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5B47"/>
    <w:multiLevelType w:val="hybridMultilevel"/>
    <w:tmpl w:val="1548E93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D700E6E"/>
    <w:multiLevelType w:val="hybridMultilevel"/>
    <w:tmpl w:val="891A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066BF"/>
    <w:multiLevelType w:val="hybridMultilevel"/>
    <w:tmpl w:val="887A27C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DDE583B"/>
    <w:multiLevelType w:val="hybridMultilevel"/>
    <w:tmpl w:val="2634160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3AC183E"/>
    <w:multiLevelType w:val="hybridMultilevel"/>
    <w:tmpl w:val="8CE0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0525"/>
    <w:multiLevelType w:val="hybridMultilevel"/>
    <w:tmpl w:val="053A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D53E6"/>
    <w:multiLevelType w:val="hybridMultilevel"/>
    <w:tmpl w:val="C5EC72C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C830F59"/>
    <w:multiLevelType w:val="hybridMultilevel"/>
    <w:tmpl w:val="D6C4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337EE"/>
    <w:multiLevelType w:val="hybridMultilevel"/>
    <w:tmpl w:val="DC263C20"/>
    <w:lvl w:ilvl="0" w:tplc="4392CAA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6FDA430B"/>
    <w:multiLevelType w:val="hybridMultilevel"/>
    <w:tmpl w:val="5952F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683574"/>
    <w:multiLevelType w:val="hybridMultilevel"/>
    <w:tmpl w:val="A1FE0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A03633"/>
    <w:multiLevelType w:val="hybridMultilevel"/>
    <w:tmpl w:val="AAA0585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581329406">
    <w:abstractNumId w:val="1"/>
  </w:num>
  <w:num w:numId="2" w16cid:durableId="1448815280">
    <w:abstractNumId w:val="6"/>
  </w:num>
  <w:num w:numId="3" w16cid:durableId="1994791011">
    <w:abstractNumId w:val="2"/>
  </w:num>
  <w:num w:numId="4" w16cid:durableId="361907227">
    <w:abstractNumId w:val="11"/>
  </w:num>
  <w:num w:numId="5" w16cid:durableId="1633439025">
    <w:abstractNumId w:val="0"/>
  </w:num>
  <w:num w:numId="6" w16cid:durableId="1160194922">
    <w:abstractNumId w:val="3"/>
  </w:num>
  <w:num w:numId="7" w16cid:durableId="829250076">
    <w:abstractNumId w:val="8"/>
  </w:num>
  <w:num w:numId="8" w16cid:durableId="1493335107">
    <w:abstractNumId w:val="10"/>
  </w:num>
  <w:num w:numId="9" w16cid:durableId="197475770">
    <w:abstractNumId w:val="7"/>
  </w:num>
  <w:num w:numId="10" w16cid:durableId="388384283">
    <w:abstractNumId w:val="4"/>
  </w:num>
  <w:num w:numId="11" w16cid:durableId="7562811">
    <w:abstractNumId w:val="5"/>
  </w:num>
  <w:num w:numId="12" w16cid:durableId="10363960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88"/>
    <w:rsid w:val="00000226"/>
    <w:rsid w:val="0000705C"/>
    <w:rsid w:val="0000705F"/>
    <w:rsid w:val="00007F75"/>
    <w:rsid w:val="00014781"/>
    <w:rsid w:val="00014B5E"/>
    <w:rsid w:val="00017F1C"/>
    <w:rsid w:val="0002733F"/>
    <w:rsid w:val="000347E1"/>
    <w:rsid w:val="000424C0"/>
    <w:rsid w:val="00045B1C"/>
    <w:rsid w:val="000624E9"/>
    <w:rsid w:val="00071998"/>
    <w:rsid w:val="000A5F33"/>
    <w:rsid w:val="000B010E"/>
    <w:rsid w:val="000C7C05"/>
    <w:rsid w:val="001424A6"/>
    <w:rsid w:val="001B795A"/>
    <w:rsid w:val="001D0791"/>
    <w:rsid w:val="001F45FE"/>
    <w:rsid w:val="001F5516"/>
    <w:rsid w:val="002649A1"/>
    <w:rsid w:val="0028711A"/>
    <w:rsid w:val="002A7C55"/>
    <w:rsid w:val="002F1BB3"/>
    <w:rsid w:val="003036F0"/>
    <w:rsid w:val="003337DC"/>
    <w:rsid w:val="00345466"/>
    <w:rsid w:val="00361919"/>
    <w:rsid w:val="003741F2"/>
    <w:rsid w:val="00382772"/>
    <w:rsid w:val="003D15A2"/>
    <w:rsid w:val="003E40E0"/>
    <w:rsid w:val="004121A5"/>
    <w:rsid w:val="00430828"/>
    <w:rsid w:val="00430D21"/>
    <w:rsid w:val="00442FB5"/>
    <w:rsid w:val="00457B62"/>
    <w:rsid w:val="004749EA"/>
    <w:rsid w:val="00481488"/>
    <w:rsid w:val="00483624"/>
    <w:rsid w:val="004A281B"/>
    <w:rsid w:val="004B107B"/>
    <w:rsid w:val="004C1077"/>
    <w:rsid w:val="004D5807"/>
    <w:rsid w:val="005634AF"/>
    <w:rsid w:val="005812DB"/>
    <w:rsid w:val="0059091A"/>
    <w:rsid w:val="00591B8F"/>
    <w:rsid w:val="005B4BDC"/>
    <w:rsid w:val="005B5094"/>
    <w:rsid w:val="005E0726"/>
    <w:rsid w:val="00627DBE"/>
    <w:rsid w:val="006535FC"/>
    <w:rsid w:val="0067110C"/>
    <w:rsid w:val="00681649"/>
    <w:rsid w:val="006B24CD"/>
    <w:rsid w:val="006C6833"/>
    <w:rsid w:val="006F05E1"/>
    <w:rsid w:val="006F2374"/>
    <w:rsid w:val="007104CC"/>
    <w:rsid w:val="0074639A"/>
    <w:rsid w:val="007555D7"/>
    <w:rsid w:val="00757226"/>
    <w:rsid w:val="007624F3"/>
    <w:rsid w:val="00765103"/>
    <w:rsid w:val="00783FE3"/>
    <w:rsid w:val="007965C0"/>
    <w:rsid w:val="00797CDC"/>
    <w:rsid w:val="007E5D28"/>
    <w:rsid w:val="0084373D"/>
    <w:rsid w:val="008606A5"/>
    <w:rsid w:val="00897580"/>
    <w:rsid w:val="008B0541"/>
    <w:rsid w:val="008D28F5"/>
    <w:rsid w:val="008F1CED"/>
    <w:rsid w:val="008F3A93"/>
    <w:rsid w:val="008F4942"/>
    <w:rsid w:val="00901ECC"/>
    <w:rsid w:val="00917648"/>
    <w:rsid w:val="0093787B"/>
    <w:rsid w:val="00947016"/>
    <w:rsid w:val="00953B3F"/>
    <w:rsid w:val="00961976"/>
    <w:rsid w:val="00996361"/>
    <w:rsid w:val="009A3CFF"/>
    <w:rsid w:val="009B5DF5"/>
    <w:rsid w:val="009E0378"/>
    <w:rsid w:val="00A174A7"/>
    <w:rsid w:val="00A306E4"/>
    <w:rsid w:val="00A32B7E"/>
    <w:rsid w:val="00A40765"/>
    <w:rsid w:val="00A45B69"/>
    <w:rsid w:val="00A72110"/>
    <w:rsid w:val="00A8463F"/>
    <w:rsid w:val="00A96954"/>
    <w:rsid w:val="00AA2B15"/>
    <w:rsid w:val="00AB040F"/>
    <w:rsid w:val="00B458E0"/>
    <w:rsid w:val="00B46B1D"/>
    <w:rsid w:val="00B5470D"/>
    <w:rsid w:val="00B6498B"/>
    <w:rsid w:val="00B75D8B"/>
    <w:rsid w:val="00B92B5E"/>
    <w:rsid w:val="00BD4C54"/>
    <w:rsid w:val="00C27141"/>
    <w:rsid w:val="00C309C8"/>
    <w:rsid w:val="00C433E8"/>
    <w:rsid w:val="00C74E14"/>
    <w:rsid w:val="00C8409E"/>
    <w:rsid w:val="00CD74DD"/>
    <w:rsid w:val="00D179C3"/>
    <w:rsid w:val="00D505F8"/>
    <w:rsid w:val="00D53475"/>
    <w:rsid w:val="00D54BA5"/>
    <w:rsid w:val="00D736CF"/>
    <w:rsid w:val="00D8006A"/>
    <w:rsid w:val="00D93F6D"/>
    <w:rsid w:val="00DB2696"/>
    <w:rsid w:val="00DF385B"/>
    <w:rsid w:val="00DF4C5D"/>
    <w:rsid w:val="00DF53B6"/>
    <w:rsid w:val="00E00277"/>
    <w:rsid w:val="00E170E8"/>
    <w:rsid w:val="00E25D1F"/>
    <w:rsid w:val="00E42081"/>
    <w:rsid w:val="00E61B66"/>
    <w:rsid w:val="00E77C5F"/>
    <w:rsid w:val="00E8038D"/>
    <w:rsid w:val="00E87415"/>
    <w:rsid w:val="00E903C0"/>
    <w:rsid w:val="00EA21A3"/>
    <w:rsid w:val="00EA32E7"/>
    <w:rsid w:val="00ED4BC8"/>
    <w:rsid w:val="00EE06C5"/>
    <w:rsid w:val="00EF29FC"/>
    <w:rsid w:val="00F00384"/>
    <w:rsid w:val="00F50E0C"/>
    <w:rsid w:val="00FA5CD4"/>
    <w:rsid w:val="00FB0ECF"/>
    <w:rsid w:val="00FB3675"/>
    <w:rsid w:val="00FD0466"/>
    <w:rsid w:val="00FD4B31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776C"/>
  <w15:chartTrackingRefBased/>
  <w15:docId w15:val="{CEE8D2D8-BF56-43CB-9D95-F96CA112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BC8"/>
  </w:style>
  <w:style w:type="paragraph" w:styleId="Heading1">
    <w:name w:val="heading 1"/>
    <w:basedOn w:val="Normal"/>
    <w:next w:val="Normal"/>
    <w:link w:val="Heading1Char"/>
    <w:uiPriority w:val="9"/>
    <w:qFormat/>
    <w:rsid w:val="00ED4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B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BC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BC8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BC8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B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BC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B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BC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BC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BC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BC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BC8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BC8"/>
  </w:style>
  <w:style w:type="character" w:customStyle="1" w:styleId="Heading7Char">
    <w:name w:val="Heading 7 Char"/>
    <w:basedOn w:val="DefaultParagraphFont"/>
    <w:link w:val="Heading7"/>
    <w:uiPriority w:val="9"/>
    <w:semiHidden/>
    <w:rsid w:val="00ED4BC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BC8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BC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BC8"/>
    <w:pPr>
      <w:spacing w:after="200"/>
    </w:pPr>
    <w:rPr>
      <w:i/>
      <w:iCs/>
      <w:color w:val="2127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4BC8"/>
    <w:pPr>
      <w:spacing w:after="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BC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BC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4BC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D4BC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D4BC8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D4BC8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ED4BC8"/>
  </w:style>
  <w:style w:type="paragraph" w:styleId="Quote">
    <w:name w:val="Quote"/>
    <w:basedOn w:val="Normal"/>
    <w:next w:val="Normal"/>
    <w:link w:val="QuoteChar"/>
    <w:uiPriority w:val="29"/>
    <w:qFormat/>
    <w:rsid w:val="00ED4BC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B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BC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BC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D4BC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D4BC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D4BC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D4BC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D4BC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BC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D04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0466"/>
  </w:style>
  <w:style w:type="paragraph" w:styleId="Footer">
    <w:name w:val="footer"/>
    <w:basedOn w:val="Normal"/>
    <w:link w:val="FooterChar"/>
    <w:uiPriority w:val="99"/>
    <w:unhideWhenUsed/>
    <w:rsid w:val="00FD04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D0466"/>
  </w:style>
  <w:style w:type="paragraph" w:styleId="ListParagraph">
    <w:name w:val="List Paragraph"/>
    <w:basedOn w:val="Normal"/>
    <w:uiPriority w:val="34"/>
    <w:qFormat/>
    <w:rsid w:val="00D73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649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Bisht</dc:creator>
  <cp:keywords/>
  <dc:description/>
  <cp:lastModifiedBy>Siddharth Bisht</cp:lastModifiedBy>
  <cp:revision>139</cp:revision>
  <dcterms:created xsi:type="dcterms:W3CDTF">2023-10-13T15:10:00Z</dcterms:created>
  <dcterms:modified xsi:type="dcterms:W3CDTF">2023-10-13T20:53:00Z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Siddharth Bisht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